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6B7C" w:rsidRPr="00163772" w:rsidRDefault="00E22DE2" w:rsidP="00E22DE2">
      <w:pPr>
        <w:spacing w:line="360" w:lineRule="atLeast"/>
        <w:jc w:val="center"/>
        <w:rPr>
          <w:rFonts w:ascii="華康中楷體" w:eastAsia="華康中楷體" w:hAnsi="新細明體"/>
          <w:sz w:val="44"/>
          <w:szCs w:val="44"/>
        </w:rPr>
      </w:pPr>
      <w:r w:rsidRPr="00163772">
        <w:rPr>
          <w:rFonts w:ascii="華康中楷體" w:eastAsia="華康中楷體" w:hint="eastAsia"/>
          <w:sz w:val="44"/>
          <w:szCs w:val="44"/>
        </w:rPr>
        <w:t>校園性侵害性騷擾或</w:t>
      </w:r>
      <w:proofErr w:type="gramStart"/>
      <w:r w:rsidRPr="00163772">
        <w:rPr>
          <w:rFonts w:ascii="華康中楷體" w:eastAsia="華康中楷體" w:hint="eastAsia"/>
          <w:sz w:val="44"/>
          <w:szCs w:val="44"/>
        </w:rPr>
        <w:t>性霸凌</w:t>
      </w:r>
      <w:proofErr w:type="gramEnd"/>
      <w:r w:rsidR="000D6B7C" w:rsidRPr="00163772">
        <w:rPr>
          <w:rFonts w:ascii="華康中楷體" w:eastAsia="華康中楷體" w:hAnsi="新細明體" w:hint="eastAsia"/>
          <w:sz w:val="44"/>
          <w:szCs w:val="44"/>
        </w:rPr>
        <w:t>調查及處理</w:t>
      </w:r>
      <w:r w:rsidR="00FC5396" w:rsidRPr="00163772">
        <w:rPr>
          <w:rFonts w:ascii="華康中楷體" w:eastAsia="華康中楷體" w:hAnsi="新細明體" w:hint="eastAsia"/>
          <w:sz w:val="44"/>
          <w:szCs w:val="44"/>
        </w:rPr>
        <w:t>參考</w:t>
      </w:r>
      <w:r w:rsidR="000D6B7C" w:rsidRPr="00163772">
        <w:rPr>
          <w:rFonts w:ascii="華康中楷體" w:eastAsia="華康中楷體" w:hAnsi="新細明體" w:hint="eastAsia"/>
          <w:sz w:val="44"/>
          <w:szCs w:val="44"/>
        </w:rPr>
        <w:t>流程</w:t>
      </w:r>
      <w:r w:rsidR="000D6B7C" w:rsidRPr="00163772">
        <w:rPr>
          <w:rFonts w:ascii="華康中楷體" w:eastAsia="華康中楷體" w:hint="eastAsia"/>
          <w:sz w:val="44"/>
          <w:szCs w:val="44"/>
        </w:rPr>
        <w:t>Q</w:t>
      </w:r>
      <w:proofErr w:type="gramStart"/>
      <w:r w:rsidR="000D6B7C" w:rsidRPr="00163772">
        <w:rPr>
          <w:rFonts w:ascii="華康中楷體" w:eastAsia="華康中楷體" w:hAnsi="新細明體" w:hint="eastAsia"/>
          <w:sz w:val="44"/>
          <w:szCs w:val="44"/>
        </w:rPr>
        <w:t>＆</w:t>
      </w:r>
      <w:proofErr w:type="gramEnd"/>
      <w:r w:rsidR="000D6B7C" w:rsidRPr="00163772">
        <w:rPr>
          <w:rFonts w:ascii="華康中楷體" w:eastAsia="華康中楷體" w:hint="eastAsia"/>
          <w:sz w:val="44"/>
          <w:szCs w:val="44"/>
        </w:rPr>
        <w:t>A</w:t>
      </w:r>
    </w:p>
    <w:p w:rsidR="000D6B7C" w:rsidRPr="00163772" w:rsidRDefault="00C35972" w:rsidP="003D378E">
      <w:pPr>
        <w:spacing w:line="360" w:lineRule="atLeast"/>
        <w:jc w:val="both"/>
        <w:rPr>
          <w:rFonts w:ascii="標楷體" w:eastAsia="標楷體" w:hAnsi="標楷體"/>
          <w:sz w:val="28"/>
          <w:szCs w:val="28"/>
        </w:rPr>
      </w:pPr>
      <w:r w:rsidRPr="00163772">
        <w:rPr>
          <w:rFonts w:ascii="標楷體" w:eastAsia="標楷體" w:hAnsi="標楷體" w:hint="eastAsia"/>
          <w:sz w:val="28"/>
          <w:szCs w:val="28"/>
        </w:rPr>
        <w:t>本項</w:t>
      </w:r>
      <w:r w:rsidR="000D6B7C" w:rsidRPr="00163772">
        <w:rPr>
          <w:rFonts w:ascii="標楷體" w:eastAsia="標楷體" w:hAnsi="標楷體" w:hint="eastAsia"/>
          <w:sz w:val="28"/>
          <w:szCs w:val="28"/>
        </w:rPr>
        <w:t>Q&amp;A之編輯，依照問題性質及處理流程分為九大部分，其內容及編號如下：</w:t>
      </w:r>
    </w:p>
    <w:p w:rsidR="000D6B7C" w:rsidRPr="00163772" w:rsidRDefault="000D6B7C" w:rsidP="003D378E">
      <w:pPr>
        <w:snapToGrid w:val="0"/>
        <w:spacing w:line="360" w:lineRule="atLeast"/>
        <w:jc w:val="both"/>
        <w:rPr>
          <w:rFonts w:ascii="標楷體" w:eastAsia="標楷體" w:hAnsi="標楷體"/>
          <w:sz w:val="28"/>
          <w:szCs w:val="28"/>
        </w:rPr>
      </w:pPr>
      <w:r w:rsidRPr="00163772">
        <w:rPr>
          <w:rFonts w:ascii="標楷體" w:eastAsia="標楷體" w:hAnsi="標楷體" w:hint="eastAsia"/>
          <w:sz w:val="28"/>
          <w:szCs w:val="28"/>
        </w:rPr>
        <w:t>一、受理程序及決定判</w:t>
      </w:r>
      <w:proofErr w:type="gramStart"/>
      <w:r w:rsidRPr="00163772">
        <w:rPr>
          <w:rFonts w:ascii="標楷體" w:eastAsia="標楷體" w:hAnsi="標楷體" w:hint="eastAsia"/>
          <w:sz w:val="28"/>
          <w:szCs w:val="28"/>
        </w:rPr>
        <w:t>準</w:t>
      </w:r>
      <w:proofErr w:type="gramEnd"/>
      <w:r w:rsidRPr="00163772">
        <w:rPr>
          <w:rFonts w:ascii="標楷體" w:eastAsia="標楷體" w:hAnsi="標楷體"/>
          <w:sz w:val="28"/>
          <w:szCs w:val="28"/>
        </w:rPr>
        <w:t>(編號1~1</w:t>
      </w:r>
      <w:r w:rsidR="005408B3" w:rsidRPr="00163772">
        <w:rPr>
          <w:rFonts w:ascii="標楷體" w:eastAsia="標楷體" w:hAnsi="標楷體" w:hint="eastAsia"/>
          <w:sz w:val="28"/>
          <w:szCs w:val="28"/>
        </w:rPr>
        <w:t>4</w:t>
      </w:r>
      <w:r w:rsidRPr="00163772">
        <w:rPr>
          <w:rFonts w:ascii="標楷體" w:eastAsia="標楷體" w:hAnsi="標楷體"/>
          <w:sz w:val="28"/>
          <w:szCs w:val="28"/>
        </w:rPr>
        <w:t>)</w:t>
      </w:r>
    </w:p>
    <w:p w:rsidR="000D6B7C" w:rsidRPr="00163772" w:rsidRDefault="000D6B7C" w:rsidP="003D378E">
      <w:pPr>
        <w:snapToGrid w:val="0"/>
        <w:spacing w:line="360" w:lineRule="atLeast"/>
        <w:jc w:val="both"/>
        <w:rPr>
          <w:rFonts w:ascii="標楷體" w:eastAsia="標楷體" w:hAnsi="標楷體"/>
          <w:sz w:val="28"/>
          <w:szCs w:val="28"/>
        </w:rPr>
      </w:pPr>
      <w:r w:rsidRPr="00163772">
        <w:rPr>
          <w:rFonts w:ascii="標楷體" w:eastAsia="標楷體" w:hAnsi="標楷體" w:hint="eastAsia"/>
          <w:sz w:val="28"/>
          <w:szCs w:val="28"/>
        </w:rPr>
        <w:t>二、調查程序</w:t>
      </w:r>
      <w:r w:rsidRPr="00163772">
        <w:rPr>
          <w:rFonts w:ascii="標楷體" w:eastAsia="標楷體" w:hAnsi="標楷體"/>
          <w:sz w:val="28"/>
          <w:szCs w:val="28"/>
        </w:rPr>
        <w:t>(編號1</w:t>
      </w:r>
      <w:r w:rsidR="005408B3" w:rsidRPr="00163772">
        <w:rPr>
          <w:rFonts w:ascii="標楷體" w:eastAsia="標楷體" w:hAnsi="標楷體" w:hint="eastAsia"/>
          <w:sz w:val="28"/>
          <w:szCs w:val="28"/>
        </w:rPr>
        <w:t>5</w:t>
      </w:r>
      <w:r w:rsidRPr="00163772">
        <w:rPr>
          <w:rFonts w:ascii="標楷體" w:eastAsia="標楷體" w:hAnsi="標楷體"/>
          <w:sz w:val="28"/>
          <w:szCs w:val="28"/>
        </w:rPr>
        <w:t>~</w:t>
      </w:r>
      <w:r w:rsidR="005408B3" w:rsidRPr="00163772">
        <w:rPr>
          <w:rFonts w:ascii="標楷體" w:eastAsia="標楷體" w:hAnsi="標楷體"/>
          <w:sz w:val="28"/>
          <w:szCs w:val="28"/>
        </w:rPr>
        <w:t>3</w:t>
      </w:r>
      <w:r w:rsidR="005408B3" w:rsidRPr="00163772">
        <w:rPr>
          <w:rFonts w:ascii="標楷體" w:eastAsia="標楷體" w:hAnsi="標楷體" w:hint="eastAsia"/>
          <w:sz w:val="28"/>
          <w:szCs w:val="28"/>
        </w:rPr>
        <w:t>6</w:t>
      </w:r>
      <w:r w:rsidRPr="00163772">
        <w:rPr>
          <w:rFonts w:ascii="標楷體" w:eastAsia="標楷體" w:hAnsi="標楷體"/>
          <w:sz w:val="28"/>
          <w:szCs w:val="28"/>
        </w:rPr>
        <w:t>)</w:t>
      </w:r>
    </w:p>
    <w:p w:rsidR="000D6B7C" w:rsidRPr="00163772" w:rsidRDefault="000D6B7C" w:rsidP="003D378E">
      <w:pPr>
        <w:snapToGrid w:val="0"/>
        <w:spacing w:line="360" w:lineRule="atLeast"/>
        <w:jc w:val="both"/>
        <w:rPr>
          <w:rFonts w:ascii="標楷體" w:eastAsia="標楷體" w:hAnsi="標楷體"/>
          <w:sz w:val="28"/>
          <w:szCs w:val="28"/>
        </w:rPr>
      </w:pPr>
      <w:r w:rsidRPr="00163772">
        <w:rPr>
          <w:rFonts w:ascii="標楷體" w:eastAsia="標楷體" w:hAnsi="標楷體" w:hint="eastAsia"/>
          <w:sz w:val="28"/>
          <w:szCs w:val="28"/>
        </w:rPr>
        <w:t>三、保密與資料調閱</w:t>
      </w:r>
      <w:r w:rsidRPr="00163772">
        <w:rPr>
          <w:rFonts w:ascii="標楷體" w:eastAsia="標楷體" w:hAnsi="標楷體"/>
          <w:sz w:val="28"/>
          <w:szCs w:val="28"/>
        </w:rPr>
        <w:t>(編號</w:t>
      </w:r>
      <w:r w:rsidR="005408B3" w:rsidRPr="00163772">
        <w:rPr>
          <w:rFonts w:ascii="標楷體" w:eastAsia="標楷體" w:hAnsi="標楷體"/>
          <w:sz w:val="28"/>
          <w:szCs w:val="28"/>
        </w:rPr>
        <w:t>3</w:t>
      </w:r>
      <w:r w:rsidR="005408B3" w:rsidRPr="00163772">
        <w:rPr>
          <w:rFonts w:ascii="標楷體" w:eastAsia="標楷體" w:hAnsi="標楷體" w:hint="eastAsia"/>
          <w:sz w:val="28"/>
          <w:szCs w:val="28"/>
        </w:rPr>
        <w:t>7</w:t>
      </w:r>
      <w:r w:rsidRPr="00163772">
        <w:rPr>
          <w:rFonts w:ascii="標楷體" w:eastAsia="標楷體" w:hAnsi="標楷體"/>
          <w:sz w:val="28"/>
          <w:szCs w:val="28"/>
        </w:rPr>
        <w:t>~4</w:t>
      </w:r>
      <w:r w:rsidR="005408B3" w:rsidRPr="00163772">
        <w:rPr>
          <w:rFonts w:ascii="標楷體" w:eastAsia="標楷體" w:hAnsi="標楷體" w:hint="eastAsia"/>
          <w:sz w:val="28"/>
          <w:szCs w:val="28"/>
        </w:rPr>
        <w:t>1</w:t>
      </w:r>
      <w:r w:rsidRPr="00163772">
        <w:rPr>
          <w:rFonts w:ascii="標楷體" w:eastAsia="標楷體" w:hAnsi="標楷體"/>
          <w:sz w:val="28"/>
          <w:szCs w:val="28"/>
        </w:rPr>
        <w:t>)</w:t>
      </w:r>
    </w:p>
    <w:p w:rsidR="000D6B7C" w:rsidRPr="00163772" w:rsidRDefault="000D6B7C" w:rsidP="003D378E">
      <w:pPr>
        <w:snapToGrid w:val="0"/>
        <w:spacing w:line="360" w:lineRule="atLeast"/>
        <w:jc w:val="both"/>
        <w:rPr>
          <w:rFonts w:ascii="標楷體" w:eastAsia="標楷體" w:hAnsi="標楷體"/>
          <w:sz w:val="28"/>
          <w:szCs w:val="28"/>
        </w:rPr>
      </w:pPr>
      <w:r w:rsidRPr="00163772">
        <w:rPr>
          <w:rFonts w:ascii="標楷體" w:eastAsia="標楷體" w:hAnsi="標楷體" w:hint="eastAsia"/>
          <w:sz w:val="28"/>
          <w:szCs w:val="28"/>
        </w:rPr>
        <w:t>四、諮商</w:t>
      </w:r>
      <w:r w:rsidR="00642E5A" w:rsidRPr="00163772">
        <w:rPr>
          <w:rFonts w:ascii="標楷體" w:eastAsia="標楷體" w:hAnsi="標楷體" w:hint="eastAsia"/>
          <w:sz w:val="28"/>
          <w:szCs w:val="28"/>
        </w:rPr>
        <w:t>輔導</w:t>
      </w:r>
      <w:r w:rsidRPr="00163772">
        <w:rPr>
          <w:rFonts w:ascii="標楷體" w:eastAsia="標楷體" w:hAnsi="標楷體" w:hint="eastAsia"/>
          <w:sz w:val="28"/>
          <w:szCs w:val="28"/>
        </w:rPr>
        <w:t>人員在調查過程中的角色</w:t>
      </w:r>
      <w:r w:rsidRPr="00163772">
        <w:rPr>
          <w:rFonts w:ascii="標楷體" w:eastAsia="標楷體" w:hAnsi="標楷體"/>
          <w:sz w:val="28"/>
          <w:szCs w:val="28"/>
        </w:rPr>
        <w:t>(編號4</w:t>
      </w:r>
      <w:r w:rsidR="005408B3" w:rsidRPr="00163772">
        <w:rPr>
          <w:rFonts w:ascii="標楷體" w:eastAsia="標楷體" w:hAnsi="標楷體" w:hint="eastAsia"/>
          <w:sz w:val="28"/>
          <w:szCs w:val="28"/>
        </w:rPr>
        <w:t>2</w:t>
      </w:r>
      <w:r w:rsidRPr="00163772">
        <w:rPr>
          <w:rFonts w:ascii="標楷體" w:eastAsia="標楷體" w:hAnsi="標楷體"/>
          <w:sz w:val="28"/>
          <w:szCs w:val="28"/>
        </w:rPr>
        <w:t>~</w:t>
      </w:r>
      <w:r w:rsidR="008E512E" w:rsidRPr="00163772">
        <w:rPr>
          <w:rFonts w:ascii="標楷體" w:eastAsia="標楷體" w:hAnsi="標楷體"/>
          <w:sz w:val="28"/>
          <w:szCs w:val="28"/>
        </w:rPr>
        <w:t>4</w:t>
      </w:r>
      <w:r w:rsidR="005408B3" w:rsidRPr="00163772">
        <w:rPr>
          <w:rFonts w:ascii="標楷體" w:eastAsia="標楷體" w:hAnsi="標楷體" w:hint="eastAsia"/>
          <w:sz w:val="28"/>
          <w:szCs w:val="28"/>
        </w:rPr>
        <w:t>6</w:t>
      </w:r>
      <w:r w:rsidRPr="00163772">
        <w:rPr>
          <w:rFonts w:ascii="標楷體" w:eastAsia="標楷體" w:hAnsi="標楷體"/>
          <w:sz w:val="28"/>
          <w:szCs w:val="28"/>
        </w:rPr>
        <w:t>)</w:t>
      </w:r>
    </w:p>
    <w:p w:rsidR="000D6B7C" w:rsidRPr="00163772" w:rsidRDefault="000D6B7C" w:rsidP="003D378E">
      <w:pPr>
        <w:snapToGrid w:val="0"/>
        <w:spacing w:line="360" w:lineRule="atLeast"/>
        <w:jc w:val="both"/>
        <w:rPr>
          <w:rFonts w:ascii="標楷體" w:eastAsia="標楷體" w:hAnsi="標楷體"/>
          <w:sz w:val="28"/>
          <w:szCs w:val="28"/>
        </w:rPr>
      </w:pPr>
      <w:r w:rsidRPr="00163772">
        <w:rPr>
          <w:rFonts w:ascii="標楷體" w:eastAsia="標楷體" w:hAnsi="標楷體" w:hint="eastAsia"/>
          <w:sz w:val="28"/>
          <w:szCs w:val="28"/>
        </w:rPr>
        <w:t>五、危機處理</w:t>
      </w:r>
      <w:r w:rsidRPr="00163772">
        <w:rPr>
          <w:rFonts w:ascii="標楷體" w:eastAsia="標楷體" w:hAnsi="標楷體"/>
          <w:sz w:val="28"/>
          <w:szCs w:val="28"/>
        </w:rPr>
        <w:t>(編號</w:t>
      </w:r>
      <w:r w:rsidR="005408B3" w:rsidRPr="00163772">
        <w:rPr>
          <w:rFonts w:ascii="標楷體" w:eastAsia="標楷體" w:hAnsi="標楷體" w:hint="eastAsia"/>
          <w:sz w:val="28"/>
          <w:szCs w:val="28"/>
        </w:rPr>
        <w:t>47</w:t>
      </w:r>
      <w:r w:rsidRPr="00163772">
        <w:rPr>
          <w:rFonts w:ascii="標楷體" w:eastAsia="標楷體" w:hAnsi="標楷體"/>
          <w:sz w:val="28"/>
          <w:szCs w:val="28"/>
        </w:rPr>
        <w:t>)</w:t>
      </w:r>
    </w:p>
    <w:p w:rsidR="000D6B7C" w:rsidRPr="00163772" w:rsidRDefault="000D6B7C" w:rsidP="003D378E">
      <w:pPr>
        <w:snapToGrid w:val="0"/>
        <w:spacing w:line="360" w:lineRule="atLeast"/>
        <w:jc w:val="both"/>
        <w:rPr>
          <w:rFonts w:ascii="標楷體" w:eastAsia="標楷體" w:hAnsi="標楷體"/>
          <w:sz w:val="28"/>
          <w:szCs w:val="28"/>
        </w:rPr>
      </w:pPr>
      <w:r w:rsidRPr="00163772">
        <w:rPr>
          <w:rFonts w:ascii="標楷體" w:eastAsia="標楷體" w:hAnsi="標楷體" w:hint="eastAsia"/>
          <w:sz w:val="28"/>
          <w:szCs w:val="28"/>
        </w:rPr>
        <w:t>六、調查結果與調查報告</w:t>
      </w:r>
      <w:r w:rsidRPr="00163772">
        <w:rPr>
          <w:rFonts w:ascii="標楷體" w:eastAsia="標楷體" w:hAnsi="標楷體"/>
          <w:sz w:val="28"/>
          <w:szCs w:val="28"/>
        </w:rPr>
        <w:t>(編號</w:t>
      </w:r>
      <w:r w:rsidR="005408B3" w:rsidRPr="00163772">
        <w:rPr>
          <w:rFonts w:ascii="標楷體" w:eastAsia="標楷體" w:hAnsi="標楷體" w:hint="eastAsia"/>
          <w:sz w:val="28"/>
          <w:szCs w:val="28"/>
        </w:rPr>
        <w:t>48</w:t>
      </w:r>
      <w:r w:rsidRPr="00163772">
        <w:rPr>
          <w:rFonts w:ascii="標楷體" w:eastAsia="標楷體" w:hAnsi="標楷體"/>
          <w:sz w:val="28"/>
          <w:szCs w:val="28"/>
        </w:rPr>
        <w:t>~5</w:t>
      </w:r>
      <w:r w:rsidR="005408B3" w:rsidRPr="00163772">
        <w:rPr>
          <w:rFonts w:ascii="標楷體" w:eastAsia="標楷體" w:hAnsi="標楷體" w:hint="eastAsia"/>
          <w:sz w:val="28"/>
          <w:szCs w:val="28"/>
        </w:rPr>
        <w:t>1</w:t>
      </w:r>
      <w:r w:rsidRPr="00163772">
        <w:rPr>
          <w:rFonts w:ascii="標楷體" w:eastAsia="標楷體" w:hAnsi="標楷體"/>
          <w:sz w:val="28"/>
          <w:szCs w:val="28"/>
        </w:rPr>
        <w:t>)</w:t>
      </w:r>
    </w:p>
    <w:p w:rsidR="000D6B7C" w:rsidRPr="00163772" w:rsidRDefault="000D6B7C" w:rsidP="003D378E">
      <w:pPr>
        <w:snapToGrid w:val="0"/>
        <w:spacing w:line="360" w:lineRule="atLeast"/>
        <w:jc w:val="both"/>
        <w:rPr>
          <w:rFonts w:ascii="標楷體" w:eastAsia="標楷體" w:hAnsi="標楷體"/>
          <w:sz w:val="28"/>
          <w:szCs w:val="28"/>
        </w:rPr>
      </w:pPr>
      <w:r w:rsidRPr="00163772">
        <w:rPr>
          <w:rFonts w:ascii="標楷體" w:eastAsia="標楷體" w:hAnsi="標楷體" w:hint="eastAsia"/>
          <w:sz w:val="28"/>
          <w:szCs w:val="28"/>
        </w:rPr>
        <w:t>七、懲處程序</w:t>
      </w:r>
      <w:r w:rsidRPr="00163772">
        <w:rPr>
          <w:rFonts w:ascii="標楷體" w:eastAsia="標楷體" w:hAnsi="標楷體"/>
          <w:sz w:val="28"/>
          <w:szCs w:val="28"/>
        </w:rPr>
        <w:t>(編號5</w:t>
      </w:r>
      <w:r w:rsidR="005408B3" w:rsidRPr="00163772">
        <w:rPr>
          <w:rFonts w:ascii="標楷體" w:eastAsia="標楷體" w:hAnsi="標楷體" w:hint="eastAsia"/>
          <w:sz w:val="28"/>
          <w:szCs w:val="28"/>
        </w:rPr>
        <w:t>2</w:t>
      </w:r>
      <w:r w:rsidR="005408B3" w:rsidRPr="00163772">
        <w:rPr>
          <w:rFonts w:ascii="標楷體" w:eastAsia="標楷體" w:hAnsi="標楷體"/>
          <w:sz w:val="28"/>
          <w:szCs w:val="28"/>
        </w:rPr>
        <w:t>~</w:t>
      </w:r>
      <w:r w:rsidR="005408B3" w:rsidRPr="00163772">
        <w:rPr>
          <w:rFonts w:ascii="標楷體" w:eastAsia="標楷體" w:hAnsi="標楷體" w:hint="eastAsia"/>
          <w:sz w:val="28"/>
          <w:szCs w:val="28"/>
        </w:rPr>
        <w:t>58</w:t>
      </w:r>
      <w:r w:rsidRPr="00163772">
        <w:rPr>
          <w:rFonts w:ascii="標楷體" w:eastAsia="標楷體" w:hAnsi="標楷體"/>
          <w:sz w:val="28"/>
          <w:szCs w:val="28"/>
        </w:rPr>
        <w:t>)</w:t>
      </w:r>
    </w:p>
    <w:p w:rsidR="000D6B7C" w:rsidRPr="00163772" w:rsidRDefault="000D6B7C" w:rsidP="003D378E">
      <w:pPr>
        <w:snapToGrid w:val="0"/>
        <w:spacing w:line="360" w:lineRule="atLeast"/>
        <w:jc w:val="both"/>
        <w:rPr>
          <w:rFonts w:ascii="標楷體" w:eastAsia="標楷體" w:hAnsi="標楷體"/>
          <w:sz w:val="28"/>
          <w:szCs w:val="28"/>
        </w:rPr>
      </w:pPr>
      <w:r w:rsidRPr="00163772">
        <w:rPr>
          <w:rFonts w:ascii="標楷體" w:eastAsia="標楷體" w:hAnsi="標楷體" w:hint="eastAsia"/>
          <w:sz w:val="28"/>
          <w:szCs w:val="28"/>
        </w:rPr>
        <w:t>八、</w:t>
      </w:r>
      <w:r w:rsidR="00E2013A" w:rsidRPr="00163772">
        <w:rPr>
          <w:rFonts w:ascii="標楷體" w:eastAsia="標楷體" w:hAnsi="標楷體" w:hint="eastAsia"/>
          <w:sz w:val="28"/>
          <w:szCs w:val="28"/>
        </w:rPr>
        <w:t>申復</w:t>
      </w:r>
      <w:r w:rsidRPr="00163772">
        <w:rPr>
          <w:rFonts w:ascii="標楷體" w:eastAsia="標楷體" w:hAnsi="標楷體" w:hint="eastAsia"/>
          <w:sz w:val="28"/>
          <w:szCs w:val="28"/>
        </w:rPr>
        <w:t>救濟程序</w:t>
      </w:r>
      <w:r w:rsidRPr="00163772">
        <w:rPr>
          <w:rFonts w:ascii="標楷體" w:eastAsia="標楷體" w:hAnsi="標楷體"/>
          <w:sz w:val="28"/>
          <w:szCs w:val="28"/>
        </w:rPr>
        <w:t>(編號</w:t>
      </w:r>
      <w:r w:rsidR="005408B3" w:rsidRPr="00163772">
        <w:rPr>
          <w:rFonts w:ascii="標楷體" w:eastAsia="標楷體" w:hAnsi="標楷體" w:hint="eastAsia"/>
          <w:sz w:val="28"/>
          <w:szCs w:val="28"/>
        </w:rPr>
        <w:t>59</w:t>
      </w:r>
      <w:r w:rsidRPr="00163772">
        <w:rPr>
          <w:rFonts w:ascii="標楷體" w:eastAsia="標楷體" w:hAnsi="標楷體"/>
          <w:sz w:val="28"/>
          <w:szCs w:val="28"/>
        </w:rPr>
        <w:t>~</w:t>
      </w:r>
      <w:r w:rsidR="005408B3" w:rsidRPr="00163772">
        <w:rPr>
          <w:rFonts w:ascii="標楷體" w:eastAsia="標楷體" w:hAnsi="標楷體"/>
          <w:sz w:val="28"/>
          <w:szCs w:val="28"/>
        </w:rPr>
        <w:t>6</w:t>
      </w:r>
      <w:r w:rsidR="005408B3" w:rsidRPr="00163772">
        <w:rPr>
          <w:rFonts w:ascii="標楷體" w:eastAsia="標楷體" w:hAnsi="標楷體" w:hint="eastAsia"/>
          <w:sz w:val="28"/>
          <w:szCs w:val="28"/>
        </w:rPr>
        <w:t>6</w:t>
      </w:r>
      <w:r w:rsidRPr="00163772">
        <w:rPr>
          <w:rFonts w:ascii="標楷體" w:eastAsia="標楷體" w:hAnsi="標楷體"/>
          <w:sz w:val="28"/>
          <w:szCs w:val="28"/>
        </w:rPr>
        <w:t>)</w:t>
      </w:r>
    </w:p>
    <w:p w:rsidR="000D6B7C" w:rsidRPr="00163772" w:rsidRDefault="000D6B7C" w:rsidP="003D378E">
      <w:pPr>
        <w:snapToGrid w:val="0"/>
        <w:spacing w:line="360" w:lineRule="atLeast"/>
        <w:jc w:val="both"/>
        <w:rPr>
          <w:rFonts w:ascii="標楷體" w:eastAsia="標楷體" w:hAnsi="標楷體"/>
          <w:sz w:val="28"/>
          <w:szCs w:val="28"/>
        </w:rPr>
      </w:pPr>
      <w:r w:rsidRPr="00163772">
        <w:rPr>
          <w:rFonts w:ascii="標楷體" w:eastAsia="標楷體" w:hAnsi="標楷體" w:hint="eastAsia"/>
          <w:sz w:val="28"/>
          <w:szCs w:val="28"/>
        </w:rPr>
        <w:t>九、追蹤</w:t>
      </w:r>
      <w:r w:rsidR="00E2013A" w:rsidRPr="00163772">
        <w:rPr>
          <w:rFonts w:ascii="標楷體" w:eastAsia="標楷體" w:hAnsi="標楷體"/>
          <w:sz w:val="28"/>
          <w:szCs w:val="28"/>
        </w:rPr>
        <w:t xml:space="preserve"> </w:t>
      </w:r>
      <w:r w:rsidRPr="00163772">
        <w:rPr>
          <w:rFonts w:ascii="標楷體" w:eastAsia="標楷體" w:hAnsi="標楷體"/>
          <w:sz w:val="28"/>
          <w:szCs w:val="28"/>
        </w:rPr>
        <w:t>(編號</w:t>
      </w:r>
      <w:r w:rsidR="005408B3" w:rsidRPr="00163772">
        <w:rPr>
          <w:rFonts w:ascii="標楷體" w:eastAsia="標楷體" w:hAnsi="標楷體"/>
          <w:sz w:val="28"/>
          <w:szCs w:val="28"/>
        </w:rPr>
        <w:t>6</w:t>
      </w:r>
      <w:r w:rsidR="005408B3" w:rsidRPr="00163772">
        <w:rPr>
          <w:rFonts w:ascii="標楷體" w:eastAsia="標楷體" w:hAnsi="標楷體" w:hint="eastAsia"/>
          <w:sz w:val="28"/>
          <w:szCs w:val="28"/>
        </w:rPr>
        <w:t>7</w:t>
      </w:r>
      <w:r w:rsidR="005408B3" w:rsidRPr="00163772">
        <w:rPr>
          <w:rFonts w:ascii="標楷體" w:eastAsia="標楷體" w:hAnsi="標楷體"/>
          <w:sz w:val="28"/>
          <w:szCs w:val="28"/>
        </w:rPr>
        <w:t>~</w:t>
      </w:r>
      <w:r w:rsidR="005408B3" w:rsidRPr="00163772">
        <w:rPr>
          <w:rFonts w:ascii="標楷體" w:eastAsia="標楷體" w:hAnsi="標楷體" w:hint="eastAsia"/>
          <w:sz w:val="28"/>
          <w:szCs w:val="28"/>
        </w:rPr>
        <w:t>69</w:t>
      </w:r>
      <w:r w:rsidRPr="00163772">
        <w:rPr>
          <w:rFonts w:ascii="標楷體" w:eastAsia="標楷體" w:hAnsi="標楷體"/>
          <w:sz w:val="28"/>
          <w:szCs w:val="28"/>
        </w:rPr>
        <w:t>)</w:t>
      </w:r>
    </w:p>
    <w:p w:rsidR="006D21DE" w:rsidRPr="00163772" w:rsidRDefault="00E2013A" w:rsidP="003D378E">
      <w:pPr>
        <w:snapToGrid w:val="0"/>
        <w:spacing w:line="360" w:lineRule="atLeast"/>
        <w:jc w:val="both"/>
        <w:rPr>
          <w:rFonts w:ascii="標楷體" w:eastAsia="標楷體" w:hAnsi="標楷體"/>
          <w:sz w:val="28"/>
          <w:szCs w:val="28"/>
        </w:rPr>
      </w:pPr>
      <w:r w:rsidRPr="00163772">
        <w:rPr>
          <w:rFonts w:ascii="標楷體" w:eastAsia="標楷體" w:hAnsi="標楷體" w:hint="eastAsia"/>
          <w:sz w:val="28"/>
          <w:szCs w:val="28"/>
        </w:rPr>
        <w:t>十、其他（編號</w:t>
      </w:r>
      <w:r w:rsidRPr="00163772">
        <w:rPr>
          <w:rFonts w:ascii="標楷體" w:eastAsia="標楷體" w:hAnsi="標楷體"/>
          <w:sz w:val="28"/>
          <w:szCs w:val="28"/>
        </w:rPr>
        <w:t>7</w:t>
      </w:r>
      <w:r w:rsidR="00642E5A" w:rsidRPr="00163772">
        <w:rPr>
          <w:rFonts w:ascii="標楷體" w:eastAsia="標楷體" w:hAnsi="標楷體"/>
          <w:sz w:val="28"/>
          <w:szCs w:val="28"/>
        </w:rPr>
        <w:t>2</w:t>
      </w:r>
      <w:r w:rsidRPr="00163772">
        <w:rPr>
          <w:rFonts w:ascii="標楷體" w:eastAsia="標楷體" w:hAnsi="標楷體" w:hint="eastAsia"/>
          <w:sz w:val="28"/>
          <w:szCs w:val="28"/>
        </w:rPr>
        <w:t>～</w:t>
      </w:r>
      <w:r w:rsidR="00B168FA" w:rsidRPr="00163772">
        <w:rPr>
          <w:rFonts w:ascii="標楷體" w:eastAsia="標楷體" w:hAnsi="標楷體" w:hint="eastAsia"/>
          <w:sz w:val="28"/>
          <w:szCs w:val="28"/>
        </w:rPr>
        <w:t>75</w:t>
      </w:r>
      <w:r w:rsidR="00B168FA" w:rsidRPr="00163772">
        <w:rPr>
          <w:rFonts w:ascii="標楷體" w:eastAsia="標楷體" w:hAnsi="標楷體"/>
          <w:sz w:val="28"/>
          <w:szCs w:val="28"/>
        </w:rPr>
        <w:t>）</w:t>
      </w:r>
    </w:p>
    <w:p w:rsidR="000D6B7C" w:rsidRPr="00163772" w:rsidRDefault="006D21DE" w:rsidP="003D378E">
      <w:pPr>
        <w:spacing w:line="360" w:lineRule="atLeast"/>
        <w:jc w:val="both"/>
        <w:rPr>
          <w:rFonts w:hAnsi="新細明體"/>
        </w:rPr>
      </w:pPr>
      <w:r w:rsidRPr="00163772">
        <w:rPr>
          <w:rFonts w:hAnsi="新細明體" w:hint="eastAsia"/>
        </w:rPr>
        <w:t>以下</w:t>
      </w:r>
      <w:r w:rsidR="00BB1B3D" w:rsidRPr="00163772">
        <w:rPr>
          <w:rFonts w:hAnsi="新細明體" w:hint="eastAsia"/>
        </w:rPr>
        <w:t>性平法</w:t>
      </w:r>
      <w:r w:rsidRPr="00163772">
        <w:rPr>
          <w:rFonts w:hAnsi="新細明體" w:hint="eastAsia"/>
        </w:rPr>
        <w:t>簡稱性平法；校園性侵害性騷擾或</w:t>
      </w:r>
      <w:proofErr w:type="gramStart"/>
      <w:r w:rsidRPr="00163772">
        <w:rPr>
          <w:rFonts w:hAnsi="新細明體" w:hint="eastAsia"/>
        </w:rPr>
        <w:t>性霸凌</w:t>
      </w:r>
      <w:proofErr w:type="gramEnd"/>
      <w:r w:rsidRPr="00163772">
        <w:rPr>
          <w:rFonts w:hAnsi="新細明體" w:hint="eastAsia"/>
        </w:rPr>
        <w:t>防治準則簡稱防治準則；性別平等教育委員會簡稱性平會</w:t>
      </w:r>
    </w:p>
    <w:tbl>
      <w:tblPr>
        <w:tblW w:w="15349" w:type="dxa"/>
        <w:tblInd w:w="-6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2"/>
        <w:gridCol w:w="542"/>
        <w:gridCol w:w="2347"/>
        <w:gridCol w:w="5598"/>
        <w:gridCol w:w="6320"/>
      </w:tblGrid>
      <w:tr w:rsidR="000B34B5" w:rsidRPr="00163772" w:rsidTr="00D078F0">
        <w:trPr>
          <w:trHeight w:val="160"/>
          <w:tblHeader/>
        </w:trPr>
        <w:tc>
          <w:tcPr>
            <w:tcW w:w="542" w:type="dxa"/>
          </w:tcPr>
          <w:p w:rsidR="000D6B7C" w:rsidRPr="00163772" w:rsidRDefault="000D6B7C" w:rsidP="003D378E">
            <w:pPr>
              <w:spacing w:line="360" w:lineRule="atLeast"/>
              <w:jc w:val="both"/>
            </w:pPr>
            <w:r w:rsidRPr="00163772">
              <w:rPr>
                <w:rFonts w:hAnsi="新細明體" w:hint="eastAsia"/>
              </w:rPr>
              <w:t>類型</w:t>
            </w:r>
          </w:p>
        </w:tc>
        <w:tc>
          <w:tcPr>
            <w:tcW w:w="542" w:type="dxa"/>
          </w:tcPr>
          <w:p w:rsidR="000D6B7C" w:rsidRPr="00163772" w:rsidRDefault="000D6B7C" w:rsidP="003D378E">
            <w:pPr>
              <w:spacing w:line="360" w:lineRule="atLeast"/>
              <w:jc w:val="both"/>
            </w:pPr>
            <w:r w:rsidRPr="00163772">
              <w:rPr>
                <w:rFonts w:hint="eastAsia"/>
              </w:rPr>
              <w:t>編號</w:t>
            </w:r>
          </w:p>
        </w:tc>
        <w:tc>
          <w:tcPr>
            <w:tcW w:w="2347" w:type="dxa"/>
            <w:vAlign w:val="center"/>
          </w:tcPr>
          <w:p w:rsidR="000D6B7C" w:rsidRPr="00163772" w:rsidRDefault="00112124" w:rsidP="003D378E">
            <w:pPr>
              <w:spacing w:line="360" w:lineRule="atLeast"/>
              <w:jc w:val="center"/>
              <w:rPr>
                <w:sz w:val="36"/>
                <w:szCs w:val="36"/>
              </w:rPr>
            </w:pPr>
            <w:r w:rsidRPr="00163772">
              <w:rPr>
                <w:rFonts w:hAnsi="新細明體" w:hint="eastAsia"/>
                <w:sz w:val="36"/>
                <w:szCs w:val="36"/>
              </w:rPr>
              <w:t>Q</w:t>
            </w:r>
          </w:p>
        </w:tc>
        <w:tc>
          <w:tcPr>
            <w:tcW w:w="5598" w:type="dxa"/>
            <w:vAlign w:val="center"/>
          </w:tcPr>
          <w:p w:rsidR="000D6B7C" w:rsidRPr="00163772" w:rsidRDefault="00112124" w:rsidP="003D378E">
            <w:pPr>
              <w:spacing w:line="360" w:lineRule="atLeast"/>
              <w:jc w:val="center"/>
              <w:rPr>
                <w:sz w:val="36"/>
                <w:szCs w:val="36"/>
              </w:rPr>
            </w:pPr>
            <w:r w:rsidRPr="00163772">
              <w:rPr>
                <w:rFonts w:hAnsi="新細明體" w:hint="eastAsia"/>
                <w:sz w:val="36"/>
                <w:szCs w:val="36"/>
              </w:rPr>
              <w:t>A</w:t>
            </w:r>
          </w:p>
        </w:tc>
        <w:tc>
          <w:tcPr>
            <w:tcW w:w="6320" w:type="dxa"/>
            <w:vAlign w:val="center"/>
          </w:tcPr>
          <w:p w:rsidR="000D6B7C" w:rsidRPr="00163772" w:rsidRDefault="000D6B7C">
            <w:pPr>
              <w:spacing w:line="360" w:lineRule="atLeast"/>
              <w:jc w:val="center"/>
            </w:pPr>
            <w:r w:rsidRPr="00163772">
              <w:rPr>
                <w:rFonts w:hAnsi="新細明體"/>
              </w:rPr>
              <w:t>法規依據</w:t>
            </w:r>
            <w:r w:rsidR="00112124" w:rsidRPr="00163772">
              <w:rPr>
                <w:rFonts w:hAnsi="新細明體" w:hint="eastAsia"/>
              </w:rPr>
              <w:t>或補充說明</w:t>
            </w:r>
          </w:p>
        </w:tc>
      </w:tr>
      <w:tr w:rsidR="000B34B5" w:rsidRPr="00163772" w:rsidTr="00D078F0">
        <w:trPr>
          <w:trHeight w:val="160"/>
        </w:trPr>
        <w:tc>
          <w:tcPr>
            <w:tcW w:w="542" w:type="dxa"/>
          </w:tcPr>
          <w:p w:rsidR="000D6B7C" w:rsidRPr="00163772" w:rsidRDefault="000D6B7C" w:rsidP="003D378E">
            <w:pPr>
              <w:spacing w:line="360" w:lineRule="atLeast"/>
              <w:jc w:val="both"/>
            </w:pPr>
            <w:r w:rsidRPr="00163772">
              <w:rPr>
                <w:rFonts w:hint="eastAsia"/>
              </w:rPr>
              <w:t>一、受理程序與決</w:t>
            </w:r>
            <w:r w:rsidRPr="00163772">
              <w:rPr>
                <w:rFonts w:hint="eastAsia"/>
              </w:rPr>
              <w:lastRenderedPageBreak/>
              <w:t>定判</w:t>
            </w:r>
            <w:proofErr w:type="gramStart"/>
            <w:r w:rsidRPr="00163772">
              <w:rPr>
                <w:rFonts w:hint="eastAsia"/>
              </w:rPr>
              <w:t>準</w:t>
            </w:r>
            <w:proofErr w:type="gramEnd"/>
          </w:p>
        </w:tc>
        <w:tc>
          <w:tcPr>
            <w:tcW w:w="542" w:type="dxa"/>
          </w:tcPr>
          <w:p w:rsidR="000D6B7C" w:rsidRPr="00163772" w:rsidRDefault="000D6B7C" w:rsidP="003D378E">
            <w:pPr>
              <w:spacing w:line="360" w:lineRule="atLeast"/>
              <w:jc w:val="both"/>
            </w:pPr>
            <w:r w:rsidRPr="00163772">
              <w:rPr>
                <w:rFonts w:hint="eastAsia"/>
              </w:rPr>
              <w:lastRenderedPageBreak/>
              <w:t>1.</w:t>
            </w:r>
          </w:p>
        </w:tc>
        <w:tc>
          <w:tcPr>
            <w:tcW w:w="2347" w:type="dxa"/>
          </w:tcPr>
          <w:p w:rsidR="000D6B7C" w:rsidRPr="00163772" w:rsidRDefault="000D6B7C" w:rsidP="00CC357F">
            <w:pPr>
              <w:spacing w:line="360" w:lineRule="atLeast"/>
              <w:jc w:val="both"/>
            </w:pPr>
            <w:r w:rsidRPr="00163772">
              <w:rPr>
                <w:rFonts w:hAnsi="新細明體"/>
                <w:bCs/>
              </w:rPr>
              <w:t>學校受理</w:t>
            </w:r>
            <w:r w:rsidR="00B20C38" w:rsidRPr="00163772">
              <w:rPr>
                <w:rFonts w:hAnsi="新細明體"/>
                <w:bCs/>
              </w:rPr>
              <w:t>性侵害、性騷擾</w:t>
            </w:r>
            <w:r w:rsidR="00DD03B4" w:rsidRPr="00163772">
              <w:rPr>
                <w:rFonts w:hAnsi="新細明體" w:hint="eastAsia"/>
                <w:bCs/>
              </w:rPr>
              <w:t>或</w:t>
            </w:r>
            <w:proofErr w:type="gramStart"/>
            <w:r w:rsidR="00DD03B4" w:rsidRPr="00163772">
              <w:rPr>
                <w:rFonts w:hAnsi="新細明體" w:hint="eastAsia"/>
                <w:bCs/>
              </w:rPr>
              <w:t>性霸凌</w:t>
            </w:r>
            <w:proofErr w:type="gramEnd"/>
            <w:r w:rsidRPr="00163772">
              <w:rPr>
                <w:rFonts w:hAnsi="新細明體"/>
                <w:bCs/>
              </w:rPr>
              <w:t>事件之程序為何？</w:t>
            </w:r>
          </w:p>
        </w:tc>
        <w:tc>
          <w:tcPr>
            <w:tcW w:w="5598" w:type="dxa"/>
          </w:tcPr>
          <w:p w:rsidR="000D6B7C" w:rsidRPr="00163772" w:rsidRDefault="00C668EE" w:rsidP="003D378E">
            <w:pPr>
              <w:spacing w:line="360" w:lineRule="atLeast"/>
              <w:ind w:left="432" w:hangingChars="180" w:hanging="432"/>
              <w:jc w:val="both"/>
              <w:rPr>
                <w:rFonts w:hAnsi="新細明體"/>
              </w:rPr>
            </w:pPr>
            <w:r w:rsidRPr="00163772">
              <w:rPr>
                <w:rFonts w:hAnsi="新細明體" w:hint="eastAsia"/>
              </w:rPr>
              <w:t>一、</w:t>
            </w:r>
            <w:r w:rsidR="000D6B7C" w:rsidRPr="00163772">
              <w:rPr>
                <w:rFonts w:hAnsi="新細明體"/>
              </w:rPr>
              <w:t>任何申請調查案件或檢舉案件，學校應於</w:t>
            </w:r>
            <w:r w:rsidR="000D6B7C" w:rsidRPr="00163772">
              <w:rPr>
                <w:rFonts w:hAnsi="新細明體"/>
              </w:rPr>
              <w:t>20</w:t>
            </w:r>
            <w:r w:rsidR="000D6B7C" w:rsidRPr="00163772">
              <w:rPr>
                <w:rFonts w:hAnsi="新細明體"/>
              </w:rPr>
              <w:t>日內以書面通知申請人或檢舉人是否受理。</w:t>
            </w:r>
          </w:p>
          <w:p w:rsidR="00957644" w:rsidRPr="00163772" w:rsidRDefault="000D6B7C" w:rsidP="003D378E">
            <w:pPr>
              <w:spacing w:line="360" w:lineRule="atLeast"/>
              <w:ind w:left="432" w:hangingChars="180" w:hanging="432"/>
              <w:jc w:val="both"/>
              <w:rPr>
                <w:rFonts w:hAnsi="新細明體"/>
              </w:rPr>
            </w:pPr>
            <w:r w:rsidRPr="00163772">
              <w:rPr>
                <w:rFonts w:hAnsi="新細明體"/>
              </w:rPr>
              <w:t>二、決定是否受理，係屬學校權限</w:t>
            </w:r>
            <w:r w:rsidR="006B2FF2" w:rsidRPr="00163772">
              <w:rPr>
                <w:rFonts w:hAnsi="新細明體" w:hint="eastAsia"/>
              </w:rPr>
              <w:t>，</w:t>
            </w:r>
            <w:r w:rsidRPr="00163772">
              <w:rPr>
                <w:rFonts w:hAnsi="新細明體"/>
              </w:rPr>
              <w:t>如案件「明顯」具備</w:t>
            </w:r>
            <w:r w:rsidR="00BB1B3D" w:rsidRPr="00163772">
              <w:rPr>
                <w:rFonts w:hAnsi="新細明體" w:hint="eastAsia"/>
              </w:rPr>
              <w:t>性平法</w:t>
            </w:r>
            <w:r w:rsidR="009C7CD0" w:rsidRPr="00163772">
              <w:rPr>
                <w:rFonts w:hAnsi="新細明體" w:hint="eastAsia"/>
              </w:rPr>
              <w:t>（以下簡稱性平法）</w:t>
            </w:r>
            <w:r w:rsidR="00C24A49" w:rsidRPr="00163772">
              <w:rPr>
                <w:rFonts w:hAnsi="新細明體" w:hint="eastAsia"/>
              </w:rPr>
              <w:t>第</w:t>
            </w:r>
            <w:r w:rsidRPr="00163772">
              <w:t>29</w:t>
            </w:r>
            <w:r w:rsidRPr="00163772">
              <w:rPr>
                <w:rFonts w:hAnsi="新細明體"/>
              </w:rPr>
              <w:t>條第</w:t>
            </w:r>
            <w:r w:rsidRPr="00163772">
              <w:t>2</w:t>
            </w:r>
            <w:r w:rsidRPr="00163772">
              <w:rPr>
                <w:rFonts w:hAnsi="新細明體"/>
              </w:rPr>
              <w:t>項應不予受理之情形，學校之</w:t>
            </w:r>
            <w:r w:rsidR="00112124" w:rsidRPr="00163772">
              <w:rPr>
                <w:rFonts w:hAnsi="新細明體" w:hint="eastAsia"/>
              </w:rPr>
              <w:t>收件單位</w:t>
            </w:r>
            <w:r w:rsidRPr="00163772">
              <w:t>(</w:t>
            </w:r>
            <w:r w:rsidRPr="00163772">
              <w:rPr>
                <w:rFonts w:hAnsi="新細明體"/>
              </w:rPr>
              <w:t>如：學</w:t>
            </w:r>
            <w:r w:rsidR="009C7CD0" w:rsidRPr="00163772">
              <w:rPr>
                <w:rFonts w:hAnsi="新細明體" w:hint="eastAsia"/>
              </w:rPr>
              <w:t>生事</w:t>
            </w:r>
            <w:r w:rsidRPr="00163772">
              <w:rPr>
                <w:rFonts w:hAnsi="新細明體"/>
              </w:rPr>
              <w:t>務處</w:t>
            </w:r>
            <w:r w:rsidR="009C7CD0" w:rsidRPr="00163772">
              <w:rPr>
                <w:rFonts w:hAnsi="新細明體" w:hint="eastAsia"/>
              </w:rPr>
              <w:t>等</w:t>
            </w:r>
            <w:r w:rsidRPr="00163772">
              <w:t>)</w:t>
            </w:r>
            <w:r w:rsidRPr="00163772">
              <w:rPr>
                <w:rFonts w:hAnsi="新細明體"/>
              </w:rPr>
              <w:t>可</w:t>
            </w:r>
            <w:r w:rsidR="00112124" w:rsidRPr="00163772">
              <w:rPr>
                <w:rFonts w:hAnsi="新細明體" w:hint="eastAsia"/>
              </w:rPr>
              <w:t>逕</w:t>
            </w:r>
            <w:r w:rsidR="009C7CD0" w:rsidRPr="00163772">
              <w:rPr>
                <w:rFonts w:hAnsi="新細明體" w:hint="eastAsia"/>
              </w:rPr>
              <w:t>行</w:t>
            </w:r>
            <w:r w:rsidR="00BA2058" w:rsidRPr="00163772">
              <w:rPr>
                <w:rFonts w:hAnsi="新細明體"/>
              </w:rPr>
              <w:t>回復不受理</w:t>
            </w:r>
            <w:r w:rsidR="00957644" w:rsidRPr="00163772">
              <w:rPr>
                <w:rFonts w:hAnsi="新細明體" w:hint="eastAsia"/>
              </w:rPr>
              <w:t>，並於事</w:t>
            </w:r>
            <w:r w:rsidR="00957644" w:rsidRPr="00163772">
              <w:rPr>
                <w:rFonts w:hAnsi="新細明體"/>
              </w:rPr>
              <w:t>後將相關情形提性</w:t>
            </w:r>
            <w:r w:rsidR="006E3688" w:rsidRPr="00163772">
              <w:rPr>
                <w:rFonts w:hAnsi="新細明體" w:hint="eastAsia"/>
              </w:rPr>
              <w:t>別</w:t>
            </w:r>
            <w:r w:rsidR="00957644" w:rsidRPr="00163772">
              <w:rPr>
                <w:rFonts w:hAnsi="新細明體"/>
              </w:rPr>
              <w:t>平</w:t>
            </w:r>
            <w:r w:rsidR="006E3688" w:rsidRPr="00163772">
              <w:rPr>
                <w:rFonts w:hAnsi="新細明體" w:hint="eastAsia"/>
              </w:rPr>
              <w:t>等教育委員</w:t>
            </w:r>
            <w:r w:rsidR="00957644" w:rsidRPr="00163772">
              <w:rPr>
                <w:rFonts w:hAnsi="新細明體"/>
              </w:rPr>
              <w:t>會</w:t>
            </w:r>
            <w:r w:rsidR="006E3688" w:rsidRPr="00163772">
              <w:rPr>
                <w:rFonts w:hAnsi="新細明體" w:hint="eastAsia"/>
              </w:rPr>
              <w:t>（以下簡稱性平會）</w:t>
            </w:r>
            <w:r w:rsidR="00957644" w:rsidRPr="00163772">
              <w:rPr>
                <w:rFonts w:hAnsi="新細明體"/>
              </w:rPr>
              <w:t>報告或</w:t>
            </w:r>
            <w:r w:rsidR="00DD0370" w:rsidRPr="00163772">
              <w:rPr>
                <w:rFonts w:hAnsi="新細明體" w:hint="eastAsia"/>
              </w:rPr>
              <w:t>以書面告知性平會。</w:t>
            </w:r>
          </w:p>
          <w:p w:rsidR="003D378E" w:rsidRPr="00163772" w:rsidRDefault="00957644" w:rsidP="003D378E">
            <w:pPr>
              <w:spacing w:line="360" w:lineRule="atLeast"/>
              <w:ind w:left="432" w:hangingChars="180" w:hanging="432"/>
              <w:jc w:val="both"/>
              <w:rPr>
                <w:rFonts w:hAnsi="新細明體"/>
              </w:rPr>
            </w:pPr>
            <w:r w:rsidRPr="00163772">
              <w:rPr>
                <w:rFonts w:hAnsi="新細明體" w:hint="eastAsia"/>
              </w:rPr>
              <w:lastRenderedPageBreak/>
              <w:t>三、</w:t>
            </w:r>
            <w:r w:rsidR="009C7CD0" w:rsidRPr="00163772">
              <w:rPr>
                <w:rFonts w:hAnsi="新細明體" w:hint="eastAsia"/>
              </w:rPr>
              <w:t>不受理</w:t>
            </w:r>
            <w:r w:rsidR="00BA2058" w:rsidRPr="00163772">
              <w:rPr>
                <w:rFonts w:hAnsi="新細明體" w:hint="eastAsia"/>
              </w:rPr>
              <w:t>事由</w:t>
            </w:r>
            <w:r w:rsidR="009C7CD0" w:rsidRPr="00163772">
              <w:rPr>
                <w:rFonts w:hAnsi="新細明體" w:hint="eastAsia"/>
              </w:rPr>
              <w:t>之有無</w:t>
            </w:r>
            <w:r w:rsidR="00BA2058" w:rsidRPr="00163772">
              <w:rPr>
                <w:rFonts w:hAnsi="新細明體" w:hint="eastAsia"/>
              </w:rPr>
              <w:t>，必要時得由</w:t>
            </w:r>
            <w:r w:rsidR="00B75EAB" w:rsidRPr="00163772">
              <w:rPr>
                <w:rFonts w:hAnsi="新細明體" w:hint="eastAsia"/>
              </w:rPr>
              <w:t>性平會指派委員</w:t>
            </w:r>
            <w:r w:rsidR="009C7CD0" w:rsidRPr="00163772">
              <w:rPr>
                <w:rFonts w:hAnsi="新細明體" w:hint="eastAsia"/>
              </w:rPr>
              <w:t>3</w:t>
            </w:r>
            <w:r w:rsidR="00B75EAB" w:rsidRPr="00163772">
              <w:rPr>
                <w:rFonts w:hAnsi="新細明體" w:hint="eastAsia"/>
              </w:rPr>
              <w:t>人以上組成小組認定之</w:t>
            </w:r>
            <w:r w:rsidRPr="00163772">
              <w:rPr>
                <w:rFonts w:hAnsi="新細明體" w:hint="eastAsia"/>
              </w:rPr>
              <w:t>。</w:t>
            </w:r>
          </w:p>
          <w:p w:rsidR="000D6B7C" w:rsidRPr="00163772" w:rsidRDefault="006B2FF2" w:rsidP="006B2FF2">
            <w:pPr>
              <w:spacing w:line="360" w:lineRule="atLeast"/>
              <w:ind w:left="432" w:hangingChars="180" w:hanging="432"/>
              <w:jc w:val="both"/>
              <w:rPr>
                <w:rFonts w:hAnsi="新細明體"/>
              </w:rPr>
            </w:pPr>
            <w:r w:rsidRPr="00163772">
              <w:rPr>
                <w:rFonts w:hAnsi="新細明體" w:hint="eastAsia"/>
              </w:rPr>
              <w:t>三</w:t>
            </w:r>
            <w:r w:rsidR="00186532" w:rsidRPr="00163772">
              <w:rPr>
                <w:rFonts w:hAnsi="新細明體" w:hint="eastAsia"/>
              </w:rPr>
              <w:t>、</w:t>
            </w:r>
            <w:r w:rsidR="000D6B7C" w:rsidRPr="00163772">
              <w:rPr>
                <w:rFonts w:hAnsi="新細明體"/>
              </w:rPr>
              <w:t>答</w:t>
            </w:r>
            <w:r w:rsidR="00112124" w:rsidRPr="00163772">
              <w:rPr>
                <w:rFonts w:hAnsi="新細明體" w:hint="eastAsia"/>
              </w:rPr>
              <w:t>復</w:t>
            </w:r>
            <w:r w:rsidR="000D6B7C" w:rsidRPr="00163772">
              <w:rPr>
                <w:rFonts w:hAnsi="新細明體"/>
              </w:rPr>
              <w:t>申請人或檢舉人是否受理之公文，應以學校</w:t>
            </w:r>
            <w:r w:rsidR="00186532" w:rsidRPr="00163772">
              <w:rPr>
                <w:rFonts w:hAnsi="新細明體"/>
              </w:rPr>
              <w:t>名義為之</w:t>
            </w:r>
            <w:r w:rsidR="00186532" w:rsidRPr="00163772">
              <w:rPr>
                <w:rFonts w:hAnsi="新細明體" w:hint="eastAsia"/>
              </w:rPr>
              <w:t>。</w:t>
            </w:r>
          </w:p>
          <w:p w:rsidR="000D6B7C" w:rsidRPr="00163772" w:rsidRDefault="006B2FF2" w:rsidP="006B2FF2">
            <w:pPr>
              <w:spacing w:line="360" w:lineRule="atLeast"/>
              <w:ind w:left="432" w:hangingChars="180" w:hanging="432"/>
              <w:jc w:val="both"/>
              <w:rPr>
                <w:rFonts w:hAnsi="新細明體"/>
              </w:rPr>
            </w:pPr>
            <w:r w:rsidRPr="00163772">
              <w:rPr>
                <w:rFonts w:hAnsi="新細明體" w:hint="eastAsia"/>
              </w:rPr>
              <w:t>四</w:t>
            </w:r>
            <w:r w:rsidR="000D6B7C" w:rsidRPr="00163772">
              <w:rPr>
                <w:rFonts w:hAnsi="新細明體"/>
              </w:rPr>
              <w:t>、「</w:t>
            </w:r>
            <w:proofErr w:type="gramStart"/>
            <w:r w:rsidR="000D6B7C" w:rsidRPr="00163772">
              <w:rPr>
                <w:rFonts w:hAnsi="新細明體"/>
              </w:rPr>
              <w:t>期間」</w:t>
            </w:r>
            <w:proofErr w:type="gramEnd"/>
            <w:r w:rsidR="000D6B7C" w:rsidRPr="00163772">
              <w:rPr>
                <w:rFonts w:hAnsi="新細明體"/>
              </w:rPr>
              <w:t>之計算，因</w:t>
            </w:r>
            <w:r w:rsidR="00423F65" w:rsidRPr="00163772">
              <w:rPr>
                <w:rFonts w:hAnsi="新細明體"/>
              </w:rPr>
              <w:t>性平法</w:t>
            </w:r>
            <w:r w:rsidR="000D6B7C" w:rsidRPr="00163772">
              <w:rPr>
                <w:rFonts w:hAnsi="新細明體"/>
              </w:rPr>
              <w:t>具有公法之性質，</w:t>
            </w:r>
            <w:r w:rsidR="000D6B7C" w:rsidRPr="00163772">
              <w:rPr>
                <w:rFonts w:hAnsi="新細明體" w:hint="eastAsia"/>
              </w:rPr>
              <w:t>應</w:t>
            </w:r>
            <w:r w:rsidR="000D6B7C" w:rsidRPr="00163772">
              <w:rPr>
                <w:rFonts w:hAnsi="新細明體"/>
              </w:rPr>
              <w:t>依行政程序法第</w:t>
            </w:r>
            <w:r w:rsidR="000D6B7C" w:rsidRPr="00163772">
              <w:rPr>
                <w:rFonts w:hAnsi="新細明體"/>
              </w:rPr>
              <w:t>48</w:t>
            </w:r>
            <w:r w:rsidR="000D6B7C" w:rsidRPr="00163772">
              <w:rPr>
                <w:rFonts w:hAnsi="新細明體"/>
              </w:rPr>
              <w:t>條</w:t>
            </w:r>
            <w:r w:rsidR="003B2D28" w:rsidRPr="00163772">
              <w:rPr>
                <w:rFonts w:hAnsi="新細明體" w:hint="eastAsia"/>
              </w:rPr>
              <w:t>至第</w:t>
            </w:r>
            <w:r w:rsidR="003B2D28" w:rsidRPr="00163772">
              <w:rPr>
                <w:rFonts w:hAnsi="新細明體" w:hint="eastAsia"/>
              </w:rPr>
              <w:t>50</w:t>
            </w:r>
            <w:r w:rsidR="003B2D28" w:rsidRPr="00163772">
              <w:rPr>
                <w:rFonts w:hAnsi="新細明體" w:hint="eastAsia"/>
              </w:rPr>
              <w:t>條</w:t>
            </w:r>
            <w:r w:rsidR="000D6B7C" w:rsidRPr="00163772">
              <w:rPr>
                <w:rFonts w:hAnsi="新細明體"/>
              </w:rPr>
              <w:t>規定辦理。</w:t>
            </w:r>
          </w:p>
          <w:p w:rsidR="00631E73" w:rsidRPr="00163772" w:rsidRDefault="00631E73" w:rsidP="006B2FF2">
            <w:pPr>
              <w:spacing w:line="360" w:lineRule="atLeast"/>
              <w:ind w:left="432" w:hangingChars="180" w:hanging="432"/>
              <w:jc w:val="both"/>
              <w:rPr>
                <w:dstrike/>
              </w:rPr>
            </w:pPr>
          </w:p>
        </w:tc>
        <w:tc>
          <w:tcPr>
            <w:tcW w:w="6320" w:type="dxa"/>
          </w:tcPr>
          <w:p w:rsidR="000D6B7C" w:rsidRPr="00163772" w:rsidRDefault="00423F65" w:rsidP="003D378E">
            <w:pPr>
              <w:numPr>
                <w:ilvl w:val="0"/>
                <w:numId w:val="23"/>
              </w:numPr>
              <w:spacing w:line="360" w:lineRule="atLeast"/>
              <w:jc w:val="both"/>
            </w:pPr>
            <w:r w:rsidRPr="00163772">
              <w:rPr>
                <w:rFonts w:hAnsi="新細明體"/>
              </w:rPr>
              <w:lastRenderedPageBreak/>
              <w:t>性平法</w:t>
            </w:r>
            <w:r w:rsidR="000D6B7C" w:rsidRPr="00163772">
              <w:rPr>
                <w:rFonts w:hAnsi="新細明體"/>
              </w:rPr>
              <w:t>第</w:t>
            </w:r>
            <w:r w:rsidR="000D6B7C" w:rsidRPr="00163772">
              <w:t>29</w:t>
            </w:r>
            <w:r w:rsidR="000D6B7C" w:rsidRPr="00163772">
              <w:rPr>
                <w:rFonts w:hAnsi="新細明體"/>
              </w:rPr>
              <w:t>條第</w:t>
            </w:r>
            <w:r w:rsidR="000D6B7C" w:rsidRPr="00163772">
              <w:t>1</w:t>
            </w:r>
            <w:r w:rsidR="000D6B7C" w:rsidRPr="00163772">
              <w:rPr>
                <w:rFonts w:hAnsi="新細明體"/>
              </w:rPr>
              <w:t>項</w:t>
            </w:r>
            <w:r w:rsidR="000D6B7C" w:rsidRPr="00163772">
              <w:t>:</w:t>
            </w:r>
            <w:r w:rsidR="000D6B7C" w:rsidRPr="00163772">
              <w:rPr>
                <w:rFonts w:hAnsi="新細明體"/>
              </w:rPr>
              <w:t>「學校或主管機關於接獲調查申請或檢舉時，應於</w:t>
            </w:r>
            <w:r w:rsidR="000D6B7C" w:rsidRPr="00163772">
              <w:t>20</w:t>
            </w:r>
            <w:r w:rsidR="000D6B7C" w:rsidRPr="00163772">
              <w:rPr>
                <w:rFonts w:hAnsi="新細明體"/>
              </w:rPr>
              <w:t>日內以書面通知申請人或檢舉人是否受理。」</w:t>
            </w:r>
          </w:p>
          <w:p w:rsidR="00F274A7" w:rsidRPr="00163772" w:rsidRDefault="000D6B7C" w:rsidP="00F274A7">
            <w:pPr>
              <w:numPr>
                <w:ilvl w:val="0"/>
                <w:numId w:val="23"/>
              </w:numPr>
              <w:spacing w:line="360" w:lineRule="atLeast"/>
              <w:jc w:val="both"/>
            </w:pPr>
            <w:r w:rsidRPr="00163772">
              <w:rPr>
                <w:rFonts w:hAnsi="新細明體"/>
              </w:rPr>
              <w:t>性平法第</w:t>
            </w:r>
            <w:r w:rsidRPr="00163772">
              <w:t>30</w:t>
            </w:r>
            <w:r w:rsidRPr="00163772">
              <w:rPr>
                <w:rFonts w:hAnsi="新細明體"/>
              </w:rPr>
              <w:t>條第</w:t>
            </w:r>
            <w:r w:rsidRPr="00163772">
              <w:t>1</w:t>
            </w:r>
            <w:r w:rsidRPr="00163772">
              <w:rPr>
                <w:rFonts w:hAnsi="新細明體"/>
              </w:rPr>
              <w:t>項規定：「學校或主管機關接獲前條第</w:t>
            </w:r>
            <w:r w:rsidR="001945C3" w:rsidRPr="00163772">
              <w:rPr>
                <w:rFonts w:hAnsi="新細明體"/>
              </w:rPr>
              <w:t>1</w:t>
            </w:r>
            <w:r w:rsidRPr="00163772">
              <w:rPr>
                <w:rFonts w:hAnsi="新細明體"/>
              </w:rPr>
              <w:t>項之申請或檢舉後，除有前條第</w:t>
            </w:r>
            <w:r w:rsidR="001945C3" w:rsidRPr="00163772">
              <w:rPr>
                <w:rFonts w:hAnsi="新細明體"/>
              </w:rPr>
              <w:t>2</w:t>
            </w:r>
            <w:r w:rsidRPr="00163772">
              <w:rPr>
                <w:rFonts w:hAnsi="新細明體"/>
              </w:rPr>
              <w:t>項所定事由外，應於三日內交由所設之性別平等教育委員會調查處理。」</w:t>
            </w:r>
          </w:p>
          <w:p w:rsidR="00F274A7" w:rsidRPr="00163772" w:rsidRDefault="00C15A8B" w:rsidP="00F274A7">
            <w:pPr>
              <w:adjustRightInd w:val="0"/>
              <w:spacing w:line="360" w:lineRule="atLeast"/>
              <w:ind w:leftChars="75" w:left="180" w:firstLineChars="180" w:firstLine="432"/>
              <w:jc w:val="both"/>
              <w:rPr>
                <w:rFonts w:hAnsi="新細明體"/>
              </w:rPr>
            </w:pPr>
            <w:r w:rsidRPr="00163772">
              <w:rPr>
                <w:rFonts w:hAnsi="新細明體" w:hint="eastAsia"/>
              </w:rPr>
              <w:t>校園性侵害性騷擾或</w:t>
            </w:r>
            <w:proofErr w:type="gramStart"/>
            <w:r w:rsidRPr="00163772">
              <w:rPr>
                <w:rFonts w:hAnsi="新細明體" w:hint="eastAsia"/>
              </w:rPr>
              <w:t>性霸凌</w:t>
            </w:r>
            <w:proofErr w:type="gramEnd"/>
            <w:r w:rsidRPr="00163772">
              <w:rPr>
                <w:rFonts w:hAnsi="新細明體" w:hint="eastAsia"/>
              </w:rPr>
              <w:t>防治準則</w:t>
            </w:r>
            <w:r w:rsidR="000D6B7C" w:rsidRPr="00163772">
              <w:rPr>
                <w:rFonts w:hAnsi="新細明體"/>
              </w:rPr>
              <w:t>（以下簡稱防治</w:t>
            </w:r>
            <w:r w:rsidR="000D6B7C" w:rsidRPr="00163772">
              <w:rPr>
                <w:rFonts w:hAnsi="新細明體"/>
              </w:rPr>
              <w:lastRenderedPageBreak/>
              <w:t>準則）第</w:t>
            </w:r>
            <w:r w:rsidR="00F274A7" w:rsidRPr="00163772">
              <w:rPr>
                <w:rFonts w:hAnsi="新細明體"/>
              </w:rPr>
              <w:t>18</w:t>
            </w:r>
            <w:r w:rsidR="000D6B7C" w:rsidRPr="00163772">
              <w:rPr>
                <w:rFonts w:hAnsi="新細明體"/>
              </w:rPr>
              <w:t>條：「</w:t>
            </w:r>
            <w:r w:rsidR="00F274A7" w:rsidRPr="00163772">
              <w:rPr>
                <w:rFonts w:hAnsi="新細明體" w:hint="eastAsia"/>
              </w:rPr>
              <w:t>校園性侵害、性騷擾或</w:t>
            </w:r>
            <w:proofErr w:type="gramStart"/>
            <w:r w:rsidR="00F274A7" w:rsidRPr="00163772">
              <w:rPr>
                <w:rFonts w:hAnsi="新細明體" w:hint="eastAsia"/>
              </w:rPr>
              <w:t>性霸凌</w:t>
            </w:r>
            <w:proofErr w:type="gramEnd"/>
            <w:r w:rsidR="00F274A7" w:rsidRPr="00163772">
              <w:rPr>
                <w:rFonts w:hAnsi="新細明體" w:hint="eastAsia"/>
              </w:rPr>
              <w:t>事件管轄</w:t>
            </w:r>
            <w:r w:rsidR="00F274A7" w:rsidRPr="00163772">
              <w:rPr>
                <w:rFonts w:hAnsi="新細明體"/>
              </w:rPr>
              <w:t>學校</w:t>
            </w:r>
            <w:r w:rsidR="00F274A7" w:rsidRPr="00163772">
              <w:rPr>
                <w:rFonts w:hAnsi="新細明體" w:hint="eastAsia"/>
              </w:rPr>
              <w:t>或機關</w:t>
            </w:r>
            <w:r w:rsidR="00F274A7" w:rsidRPr="00163772">
              <w:rPr>
                <w:rFonts w:hAnsi="新細明體"/>
              </w:rPr>
              <w:t>接獲</w:t>
            </w:r>
            <w:r w:rsidR="00F274A7" w:rsidRPr="00163772">
              <w:rPr>
                <w:rFonts w:hAnsi="新細明體" w:hint="eastAsia"/>
              </w:rPr>
              <w:t>申請調查或檢舉時，其收件單位如下：</w:t>
            </w:r>
          </w:p>
          <w:p w:rsidR="00F274A7" w:rsidRPr="00163772" w:rsidRDefault="00F274A7" w:rsidP="00F274A7">
            <w:pPr>
              <w:adjustRightInd w:val="0"/>
              <w:spacing w:line="360" w:lineRule="atLeast"/>
              <w:ind w:leftChars="255" w:left="1092" w:hangingChars="200" w:hanging="480"/>
              <w:jc w:val="both"/>
              <w:rPr>
                <w:rFonts w:hAnsi="新細明體"/>
              </w:rPr>
            </w:pPr>
            <w:r w:rsidRPr="00163772">
              <w:rPr>
                <w:rFonts w:hAnsi="新細明體" w:hint="eastAsia"/>
              </w:rPr>
              <w:t>一、專科以上學校：學生事務處或學校指定之專責單位。</w:t>
            </w:r>
          </w:p>
          <w:p w:rsidR="00F274A7" w:rsidRPr="00163772" w:rsidRDefault="00F274A7" w:rsidP="00F274A7">
            <w:pPr>
              <w:adjustRightInd w:val="0"/>
              <w:spacing w:line="360" w:lineRule="atLeast"/>
              <w:ind w:leftChars="75" w:left="180" w:firstLineChars="180" w:firstLine="432"/>
              <w:jc w:val="both"/>
              <w:rPr>
                <w:rFonts w:hAnsi="新細明體"/>
              </w:rPr>
            </w:pPr>
            <w:r w:rsidRPr="00163772">
              <w:rPr>
                <w:rFonts w:hAnsi="新細明體" w:hint="eastAsia"/>
              </w:rPr>
              <w:t>二、高級中等以下學校：學生事務處或教導處。</w:t>
            </w:r>
          </w:p>
          <w:p w:rsidR="00F274A7" w:rsidRPr="00163772" w:rsidRDefault="00F274A7" w:rsidP="00F274A7">
            <w:pPr>
              <w:adjustRightInd w:val="0"/>
              <w:spacing w:line="360" w:lineRule="atLeast"/>
              <w:ind w:leftChars="75" w:left="180" w:firstLineChars="180" w:firstLine="432"/>
              <w:jc w:val="both"/>
              <w:rPr>
                <w:rFonts w:hAnsi="新細明體"/>
              </w:rPr>
            </w:pPr>
            <w:r w:rsidRPr="00163772">
              <w:rPr>
                <w:rFonts w:hAnsi="新細明體" w:hint="eastAsia"/>
              </w:rPr>
              <w:t>三、主管機關：負責性平會之業務單位。</w:t>
            </w:r>
          </w:p>
          <w:p w:rsidR="00F274A7" w:rsidRPr="00163772" w:rsidRDefault="00F274A7" w:rsidP="00F274A7">
            <w:pPr>
              <w:adjustRightInd w:val="0"/>
              <w:spacing w:line="360" w:lineRule="atLeast"/>
              <w:ind w:leftChars="75" w:left="180" w:firstLineChars="180" w:firstLine="432"/>
              <w:jc w:val="both"/>
              <w:rPr>
                <w:rFonts w:hAnsi="新細明體"/>
              </w:rPr>
            </w:pPr>
            <w:r w:rsidRPr="00163772">
              <w:rPr>
                <w:rFonts w:hAnsi="新細明體" w:hint="eastAsia"/>
              </w:rPr>
              <w:t>前項收件單位收件後，除有本法</w:t>
            </w:r>
            <w:r w:rsidRPr="00163772">
              <w:rPr>
                <w:rFonts w:hAnsi="新細明體"/>
              </w:rPr>
              <w:t>第</w:t>
            </w:r>
            <w:r w:rsidRPr="00163772">
              <w:rPr>
                <w:rFonts w:hAnsi="新細明體" w:hint="eastAsia"/>
              </w:rPr>
              <w:t>二十九</w:t>
            </w:r>
            <w:r w:rsidRPr="00163772">
              <w:rPr>
                <w:rFonts w:hAnsi="新細明體"/>
              </w:rPr>
              <w:t>條第二項</w:t>
            </w:r>
            <w:r w:rsidRPr="00163772">
              <w:rPr>
                <w:rFonts w:hAnsi="新細明體" w:hint="eastAsia"/>
              </w:rPr>
              <w:t>所定事由外，應於三日內將申請人或檢舉人</w:t>
            </w:r>
            <w:proofErr w:type="gramStart"/>
            <w:r w:rsidRPr="00163772">
              <w:rPr>
                <w:rFonts w:hAnsi="新細明體" w:hint="eastAsia"/>
              </w:rPr>
              <w:t>所提事證</w:t>
            </w:r>
            <w:proofErr w:type="gramEnd"/>
            <w:r w:rsidRPr="00163772">
              <w:rPr>
                <w:rFonts w:hAnsi="新細明體" w:hint="eastAsia"/>
              </w:rPr>
              <w:t>資料</w:t>
            </w:r>
            <w:r w:rsidRPr="00163772">
              <w:rPr>
                <w:rFonts w:hAnsi="新細明體"/>
              </w:rPr>
              <w:t>交</w:t>
            </w:r>
            <w:r w:rsidRPr="00163772">
              <w:rPr>
                <w:rFonts w:hAnsi="新細明體" w:hint="eastAsia"/>
              </w:rPr>
              <w:t>付性平會調查處理。</w:t>
            </w:r>
          </w:p>
          <w:p w:rsidR="000D6B7C" w:rsidRPr="00163772" w:rsidRDefault="00F274A7" w:rsidP="00F274A7">
            <w:pPr>
              <w:adjustRightInd w:val="0"/>
              <w:spacing w:line="360" w:lineRule="atLeast"/>
              <w:ind w:leftChars="75" w:left="180" w:firstLineChars="180" w:firstLine="432"/>
              <w:jc w:val="both"/>
              <w:rPr>
                <w:rFonts w:hAnsi="新細明體"/>
              </w:rPr>
            </w:pPr>
            <w:r w:rsidRPr="00163772">
              <w:rPr>
                <w:rFonts w:hAnsi="新細明體" w:hint="eastAsia"/>
              </w:rPr>
              <w:t>前項本法</w:t>
            </w:r>
            <w:r w:rsidRPr="00163772">
              <w:rPr>
                <w:rFonts w:hAnsi="新細明體"/>
              </w:rPr>
              <w:t>第</w:t>
            </w:r>
            <w:r w:rsidRPr="00163772">
              <w:rPr>
                <w:rFonts w:hAnsi="新細明體" w:hint="eastAsia"/>
              </w:rPr>
              <w:t>二十九</w:t>
            </w:r>
            <w:r w:rsidRPr="00163772">
              <w:rPr>
                <w:rFonts w:hAnsi="新細明體"/>
              </w:rPr>
              <w:t>條第二項</w:t>
            </w:r>
            <w:r w:rsidRPr="00163772">
              <w:rPr>
                <w:rFonts w:hAnsi="新細明體" w:hint="eastAsia"/>
              </w:rPr>
              <w:t>所定事由，必要時得由性平會指派委員三人以上組成小組認定之。學校並得於防治規定中明定前述小組之工作權責範圍。</w:t>
            </w:r>
            <w:r w:rsidR="000D6B7C" w:rsidRPr="00163772">
              <w:rPr>
                <w:rFonts w:hAnsi="新細明體"/>
              </w:rPr>
              <w:t>」</w:t>
            </w:r>
          </w:p>
          <w:p w:rsidR="000D6B7C" w:rsidRPr="00163772" w:rsidRDefault="000D6B7C" w:rsidP="003D378E">
            <w:pPr>
              <w:numPr>
                <w:ilvl w:val="0"/>
                <w:numId w:val="23"/>
              </w:numPr>
              <w:spacing w:line="360" w:lineRule="atLeast"/>
              <w:jc w:val="both"/>
            </w:pPr>
            <w:r w:rsidRPr="00163772">
              <w:rPr>
                <w:rFonts w:hAnsi="新細明體"/>
              </w:rPr>
              <w:t>行政程序法第</w:t>
            </w:r>
            <w:r w:rsidRPr="00163772">
              <w:t>48</w:t>
            </w:r>
            <w:r w:rsidRPr="00163772">
              <w:rPr>
                <w:rFonts w:hAnsi="新細明體"/>
              </w:rPr>
              <w:t>條（期間之計算）：</w:t>
            </w:r>
          </w:p>
          <w:p w:rsidR="000D6B7C" w:rsidRPr="00163772" w:rsidRDefault="000D6B7C" w:rsidP="003D378E">
            <w:pPr>
              <w:adjustRightInd w:val="0"/>
              <w:spacing w:line="360" w:lineRule="atLeast"/>
              <w:ind w:leftChars="75" w:left="180" w:firstLineChars="180" w:firstLine="432"/>
              <w:jc w:val="both"/>
            </w:pPr>
            <w:r w:rsidRPr="00163772">
              <w:rPr>
                <w:rFonts w:hAnsi="新細明體"/>
              </w:rPr>
              <w:t>「期間以時計算者，即時起算。</w:t>
            </w:r>
          </w:p>
          <w:p w:rsidR="000D6B7C" w:rsidRPr="00163772" w:rsidRDefault="000D6B7C" w:rsidP="003D378E">
            <w:pPr>
              <w:adjustRightInd w:val="0"/>
              <w:spacing w:line="360" w:lineRule="atLeast"/>
              <w:ind w:leftChars="75" w:left="180" w:firstLineChars="180" w:firstLine="432"/>
              <w:jc w:val="both"/>
            </w:pPr>
            <w:r w:rsidRPr="00163772">
              <w:rPr>
                <w:rFonts w:hAnsi="新細明體"/>
              </w:rPr>
              <w:t>期間以日、星期、月或年計算者，</w:t>
            </w:r>
            <w:proofErr w:type="gramStart"/>
            <w:r w:rsidRPr="00163772">
              <w:rPr>
                <w:rFonts w:hAnsi="新細明體"/>
              </w:rPr>
              <w:t>其始日</w:t>
            </w:r>
            <w:proofErr w:type="gramEnd"/>
            <w:r w:rsidRPr="00163772">
              <w:rPr>
                <w:rFonts w:hAnsi="新細明體"/>
              </w:rPr>
              <w:t>不計算在內。但法律規定即日起算者，不在此限。</w:t>
            </w:r>
          </w:p>
          <w:p w:rsidR="000D6B7C" w:rsidRPr="00163772" w:rsidRDefault="000D6B7C" w:rsidP="003D378E">
            <w:pPr>
              <w:adjustRightInd w:val="0"/>
              <w:spacing w:line="360" w:lineRule="atLeast"/>
              <w:ind w:leftChars="75" w:left="180" w:firstLineChars="200" w:firstLine="480"/>
              <w:jc w:val="both"/>
            </w:pPr>
            <w:r w:rsidRPr="00163772">
              <w:rPr>
                <w:rFonts w:hAnsi="新細明體"/>
              </w:rPr>
              <w:t>期間不以星期、月或年之始日起算者，以最後之星期、月或</w:t>
            </w:r>
            <w:proofErr w:type="gramStart"/>
            <w:r w:rsidRPr="00163772">
              <w:rPr>
                <w:rFonts w:hAnsi="新細明體"/>
              </w:rPr>
              <w:t>年與起算</w:t>
            </w:r>
            <w:proofErr w:type="gramEnd"/>
            <w:r w:rsidRPr="00163772">
              <w:rPr>
                <w:rFonts w:hAnsi="新細明體"/>
              </w:rPr>
              <w:t>日相當日之前一日為期間之末日。但以月或年定</w:t>
            </w:r>
            <w:proofErr w:type="gramStart"/>
            <w:r w:rsidRPr="00163772">
              <w:rPr>
                <w:rFonts w:hAnsi="新細明體"/>
              </w:rPr>
              <w:t>期間，</w:t>
            </w:r>
            <w:proofErr w:type="gramEnd"/>
            <w:r w:rsidRPr="00163772">
              <w:rPr>
                <w:rFonts w:hAnsi="新細明體"/>
              </w:rPr>
              <w:t>而於最後之月無</w:t>
            </w:r>
            <w:proofErr w:type="gramStart"/>
            <w:r w:rsidRPr="00163772">
              <w:rPr>
                <w:rFonts w:hAnsi="新細明體"/>
              </w:rPr>
              <w:t>相當日者</w:t>
            </w:r>
            <w:proofErr w:type="gramEnd"/>
            <w:r w:rsidRPr="00163772">
              <w:rPr>
                <w:rFonts w:hAnsi="新細明體"/>
              </w:rPr>
              <w:t>，以其月之末日為期間之末日。</w:t>
            </w:r>
          </w:p>
          <w:p w:rsidR="000D6B7C" w:rsidRPr="00163772" w:rsidRDefault="000D6B7C" w:rsidP="003D378E">
            <w:pPr>
              <w:adjustRightInd w:val="0"/>
              <w:spacing w:line="360" w:lineRule="atLeast"/>
              <w:ind w:leftChars="75" w:left="180" w:firstLineChars="200" w:firstLine="480"/>
              <w:jc w:val="both"/>
            </w:pPr>
            <w:r w:rsidRPr="00163772">
              <w:rPr>
                <w:rFonts w:hAnsi="新細明體"/>
              </w:rPr>
              <w:t>期間之末日為星期日、國定假日或其他</w:t>
            </w:r>
            <w:proofErr w:type="gramStart"/>
            <w:r w:rsidRPr="00163772">
              <w:rPr>
                <w:rFonts w:hAnsi="新細明體"/>
              </w:rPr>
              <w:t>休息日者</w:t>
            </w:r>
            <w:proofErr w:type="gramEnd"/>
            <w:r w:rsidRPr="00163772">
              <w:rPr>
                <w:rFonts w:hAnsi="新細明體"/>
              </w:rPr>
              <w:t>，以該日之次日為期間之末日；期間之末日為星期六者，</w:t>
            </w:r>
            <w:proofErr w:type="gramStart"/>
            <w:r w:rsidRPr="00163772">
              <w:rPr>
                <w:rFonts w:hAnsi="新細明體"/>
              </w:rPr>
              <w:t>以其次</w:t>
            </w:r>
            <w:proofErr w:type="gramEnd"/>
            <w:r w:rsidRPr="00163772">
              <w:rPr>
                <w:rFonts w:hAnsi="新細明體"/>
              </w:rPr>
              <w:t>星期一上午為期間末日。</w:t>
            </w:r>
          </w:p>
          <w:p w:rsidR="000D6B7C" w:rsidRPr="00163772" w:rsidRDefault="000D6B7C" w:rsidP="003D378E">
            <w:pPr>
              <w:spacing w:line="360" w:lineRule="atLeast"/>
              <w:ind w:left="196" w:firstLine="540"/>
              <w:jc w:val="both"/>
            </w:pPr>
            <w:r w:rsidRPr="00163772">
              <w:rPr>
                <w:rFonts w:hAnsi="新細明體"/>
              </w:rPr>
              <w:lastRenderedPageBreak/>
              <w:t>期間涉及人民之處罰或其他不利行政處分者，</w:t>
            </w:r>
            <w:proofErr w:type="gramStart"/>
            <w:r w:rsidRPr="00163772">
              <w:rPr>
                <w:rFonts w:hAnsi="新細明體"/>
              </w:rPr>
              <w:t>其始日</w:t>
            </w:r>
            <w:proofErr w:type="gramEnd"/>
            <w:r w:rsidRPr="00163772">
              <w:rPr>
                <w:rFonts w:hAnsi="新細明體"/>
              </w:rPr>
              <w:t>不計時刻以一日論；其末日為星期日、國定假日或其他休息</w:t>
            </w:r>
            <w:proofErr w:type="gramStart"/>
            <w:r w:rsidRPr="00163772">
              <w:rPr>
                <w:rFonts w:hAnsi="新細明體"/>
              </w:rPr>
              <w:t>日者，照計</w:t>
            </w:r>
            <w:proofErr w:type="gramEnd"/>
            <w:r w:rsidRPr="00163772">
              <w:rPr>
                <w:rFonts w:hAnsi="新細明體"/>
              </w:rPr>
              <w:t>。但依第二項、第四項規定計算，對人民有利者，不在此限。」</w:t>
            </w:r>
          </w:p>
        </w:tc>
      </w:tr>
      <w:tr w:rsidR="000B34B5" w:rsidRPr="00163772" w:rsidTr="00D078F0">
        <w:trPr>
          <w:trHeight w:val="160"/>
        </w:trPr>
        <w:tc>
          <w:tcPr>
            <w:tcW w:w="542" w:type="dxa"/>
          </w:tcPr>
          <w:p w:rsidR="000D6B7C" w:rsidRPr="00163772" w:rsidRDefault="000D6B7C" w:rsidP="003D378E">
            <w:pPr>
              <w:spacing w:line="360" w:lineRule="atLeast"/>
              <w:jc w:val="both"/>
            </w:pPr>
            <w:r w:rsidRPr="00163772">
              <w:rPr>
                <w:rFonts w:hint="eastAsia"/>
              </w:rPr>
              <w:lastRenderedPageBreak/>
              <w:t>一、受理程序與決定判</w:t>
            </w:r>
            <w:proofErr w:type="gramStart"/>
            <w:r w:rsidRPr="00163772">
              <w:rPr>
                <w:rFonts w:hint="eastAsia"/>
              </w:rPr>
              <w:t>準</w:t>
            </w:r>
            <w:proofErr w:type="gramEnd"/>
          </w:p>
        </w:tc>
        <w:tc>
          <w:tcPr>
            <w:tcW w:w="542" w:type="dxa"/>
          </w:tcPr>
          <w:p w:rsidR="000D6B7C" w:rsidRPr="00163772" w:rsidRDefault="000D6B7C" w:rsidP="003D378E">
            <w:pPr>
              <w:spacing w:line="360" w:lineRule="atLeast"/>
              <w:jc w:val="both"/>
            </w:pPr>
            <w:r w:rsidRPr="00163772">
              <w:t>2.</w:t>
            </w:r>
          </w:p>
        </w:tc>
        <w:tc>
          <w:tcPr>
            <w:tcW w:w="2347" w:type="dxa"/>
          </w:tcPr>
          <w:p w:rsidR="000D6B7C" w:rsidRPr="00163772" w:rsidRDefault="006E3688" w:rsidP="004F23DE">
            <w:pPr>
              <w:spacing w:line="360" w:lineRule="atLeast"/>
              <w:jc w:val="both"/>
              <w:rPr>
                <w:bCs/>
              </w:rPr>
            </w:pPr>
            <w:r w:rsidRPr="00163772">
              <w:rPr>
                <w:rFonts w:hAnsi="新細明體" w:hint="eastAsia"/>
                <w:bCs/>
              </w:rPr>
              <w:t>案件交由</w:t>
            </w:r>
            <w:r w:rsidR="000D6B7C" w:rsidRPr="00163772">
              <w:rPr>
                <w:rFonts w:hAnsi="新細明體"/>
                <w:bCs/>
              </w:rPr>
              <w:t>性平會決定是否受理</w:t>
            </w:r>
            <w:r w:rsidRPr="00163772">
              <w:rPr>
                <w:rFonts w:hAnsi="新細明體" w:hint="eastAsia"/>
                <w:bCs/>
              </w:rPr>
              <w:t>時，應如何決定</w:t>
            </w:r>
            <w:r w:rsidR="000D6B7C" w:rsidRPr="00163772">
              <w:rPr>
                <w:rFonts w:hAnsi="新細明體"/>
                <w:bCs/>
              </w:rPr>
              <w:t>？</w:t>
            </w:r>
          </w:p>
        </w:tc>
        <w:tc>
          <w:tcPr>
            <w:tcW w:w="5598" w:type="dxa"/>
          </w:tcPr>
          <w:p w:rsidR="000D6B7C" w:rsidRPr="00163772" w:rsidRDefault="007A0264" w:rsidP="002549BE">
            <w:pPr>
              <w:ind w:left="480" w:hangingChars="200" w:hanging="480"/>
            </w:pPr>
            <w:r w:rsidRPr="00163772">
              <w:rPr>
                <w:rFonts w:hint="eastAsia"/>
              </w:rPr>
              <w:t>一</w:t>
            </w:r>
            <w:r w:rsidR="00B43C78" w:rsidRPr="00163772">
              <w:rPr>
                <w:rFonts w:hint="eastAsia"/>
              </w:rPr>
              <w:t>、</w:t>
            </w:r>
            <w:proofErr w:type="gramStart"/>
            <w:r w:rsidR="00B95FB1" w:rsidRPr="00163772">
              <w:rPr>
                <w:rFonts w:hint="eastAsia"/>
              </w:rPr>
              <w:t>具</w:t>
            </w:r>
            <w:r w:rsidR="000D6B7C" w:rsidRPr="00163772">
              <w:rPr>
                <w:rFonts w:hint="eastAsia"/>
              </w:rPr>
              <w:t>性平法</w:t>
            </w:r>
            <w:proofErr w:type="gramEnd"/>
            <w:r w:rsidR="000D6B7C" w:rsidRPr="00163772">
              <w:rPr>
                <w:rFonts w:hint="eastAsia"/>
              </w:rPr>
              <w:t>第</w:t>
            </w:r>
            <w:r w:rsidR="000D6B7C" w:rsidRPr="00163772">
              <w:t>29</w:t>
            </w:r>
            <w:r w:rsidR="000D6B7C" w:rsidRPr="00163772">
              <w:rPr>
                <w:rFonts w:hint="eastAsia"/>
              </w:rPr>
              <w:t>條第</w:t>
            </w:r>
            <w:r w:rsidR="000D6B7C" w:rsidRPr="00163772">
              <w:t>2</w:t>
            </w:r>
            <w:r w:rsidR="00B95FB1" w:rsidRPr="00163772">
              <w:rPr>
                <w:rFonts w:hint="eastAsia"/>
              </w:rPr>
              <w:t>項</w:t>
            </w:r>
            <w:r w:rsidR="000D6B7C" w:rsidRPr="00163772">
              <w:rPr>
                <w:rFonts w:hint="eastAsia"/>
              </w:rPr>
              <w:t>規定</w:t>
            </w:r>
            <w:r w:rsidR="00B95FB1" w:rsidRPr="00163772">
              <w:rPr>
                <w:rFonts w:hint="eastAsia"/>
              </w:rPr>
              <w:t>情形之一時，應不予受理</w:t>
            </w:r>
            <w:r w:rsidR="000D6B7C" w:rsidRPr="00163772">
              <w:rPr>
                <w:rFonts w:hint="eastAsia"/>
              </w:rPr>
              <w:t>。</w:t>
            </w:r>
          </w:p>
          <w:p w:rsidR="00C24A49" w:rsidRPr="00163772" w:rsidRDefault="007A0264">
            <w:r w:rsidRPr="00163772">
              <w:rPr>
                <w:rFonts w:hint="eastAsia"/>
              </w:rPr>
              <w:t>二</w:t>
            </w:r>
            <w:r w:rsidR="00B43C78" w:rsidRPr="00163772">
              <w:rPr>
                <w:rFonts w:hint="eastAsia"/>
              </w:rPr>
              <w:t>、</w:t>
            </w:r>
            <w:r w:rsidR="000D6B7C" w:rsidRPr="00163772">
              <w:rPr>
                <w:rFonts w:hint="eastAsia"/>
              </w:rPr>
              <w:t>決定程序</w:t>
            </w:r>
            <w:r w:rsidR="006E3688" w:rsidRPr="00163772">
              <w:rPr>
                <w:rFonts w:hint="eastAsia"/>
              </w:rPr>
              <w:t>依</w:t>
            </w:r>
            <w:r w:rsidR="00667E77" w:rsidRPr="00163772">
              <w:rPr>
                <w:rFonts w:hint="eastAsia"/>
              </w:rPr>
              <w:t>防治準則第</w:t>
            </w:r>
            <w:r w:rsidR="00667E77" w:rsidRPr="00163772">
              <w:t>18</w:t>
            </w:r>
            <w:r w:rsidR="00667E77" w:rsidRPr="00163772">
              <w:rPr>
                <w:rFonts w:hint="eastAsia"/>
              </w:rPr>
              <w:t>條</w:t>
            </w:r>
            <w:r w:rsidR="006F183A" w:rsidRPr="00163772">
              <w:rPr>
                <w:rFonts w:hint="eastAsia"/>
              </w:rPr>
              <w:t>第</w:t>
            </w:r>
            <w:r w:rsidR="006F183A" w:rsidRPr="00163772">
              <w:t>3</w:t>
            </w:r>
            <w:r w:rsidR="006F183A" w:rsidRPr="00163772">
              <w:rPr>
                <w:rFonts w:hint="eastAsia"/>
              </w:rPr>
              <w:t>項</w:t>
            </w:r>
            <w:r w:rsidR="003F51FF" w:rsidRPr="00163772">
              <w:rPr>
                <w:rFonts w:hint="eastAsia"/>
              </w:rPr>
              <w:t>規定辦理。三、性平會決定是否受理後，仍應由學校以其名義</w:t>
            </w:r>
            <w:r w:rsidR="00C24A49" w:rsidRPr="00163772">
              <w:rPr>
                <w:rFonts w:hint="eastAsia"/>
              </w:rPr>
              <w:t xml:space="preserve">  </w:t>
            </w:r>
          </w:p>
          <w:p w:rsidR="003F51FF" w:rsidRPr="00163772" w:rsidRDefault="003F51FF" w:rsidP="00C24A49">
            <w:pPr>
              <w:ind w:leftChars="200" w:left="480"/>
            </w:pPr>
            <w:r w:rsidRPr="00163772">
              <w:rPr>
                <w:rFonts w:hint="eastAsia"/>
              </w:rPr>
              <w:t>依性平法第</w:t>
            </w:r>
            <w:r w:rsidRPr="00163772">
              <w:t>29</w:t>
            </w:r>
            <w:r w:rsidRPr="00163772">
              <w:rPr>
                <w:rFonts w:hint="eastAsia"/>
              </w:rPr>
              <w:t>條第</w:t>
            </w:r>
            <w:r w:rsidRPr="00163772">
              <w:t>1</w:t>
            </w:r>
            <w:r w:rsidRPr="00163772">
              <w:rPr>
                <w:rFonts w:hint="eastAsia"/>
              </w:rPr>
              <w:t>項規定通知申請人或檢舉人是否受理。</w:t>
            </w:r>
          </w:p>
        </w:tc>
        <w:tc>
          <w:tcPr>
            <w:tcW w:w="6320" w:type="dxa"/>
          </w:tcPr>
          <w:p w:rsidR="000D6B7C" w:rsidRPr="00163772" w:rsidRDefault="0043385E" w:rsidP="0043385E">
            <w:pPr>
              <w:spacing w:line="360" w:lineRule="atLeast"/>
              <w:ind w:left="480" w:hangingChars="200" w:hanging="480"/>
              <w:jc w:val="both"/>
              <w:rPr>
                <w:rFonts w:hAnsi="新細明體"/>
              </w:rPr>
            </w:pPr>
            <w:r w:rsidRPr="00163772">
              <w:rPr>
                <w:rFonts w:hAnsi="新細明體" w:hint="eastAsia"/>
              </w:rPr>
              <w:t>一、</w:t>
            </w:r>
            <w:r w:rsidR="000D6B7C" w:rsidRPr="00163772">
              <w:rPr>
                <w:rFonts w:hAnsi="新細明體"/>
              </w:rPr>
              <w:t>性平法第</w:t>
            </w:r>
            <w:r w:rsidR="000D6B7C" w:rsidRPr="00163772">
              <w:rPr>
                <w:rFonts w:hAnsi="新細明體"/>
              </w:rPr>
              <w:t>29</w:t>
            </w:r>
            <w:r w:rsidR="000D6B7C" w:rsidRPr="00163772">
              <w:rPr>
                <w:rFonts w:hAnsi="新細明體"/>
              </w:rPr>
              <w:t>條第</w:t>
            </w:r>
            <w:r w:rsidR="000D6B7C" w:rsidRPr="00163772">
              <w:rPr>
                <w:rFonts w:hAnsi="新細明體"/>
              </w:rPr>
              <w:t>2</w:t>
            </w:r>
            <w:r w:rsidR="000D6B7C" w:rsidRPr="00163772">
              <w:rPr>
                <w:rFonts w:hAnsi="新細明體"/>
              </w:rPr>
              <w:t>項</w:t>
            </w:r>
            <w:r w:rsidR="000D6B7C" w:rsidRPr="00163772">
              <w:rPr>
                <w:rFonts w:hAnsi="新細明體"/>
              </w:rPr>
              <w:t>:</w:t>
            </w:r>
            <w:r w:rsidR="000D6B7C" w:rsidRPr="00163772">
              <w:rPr>
                <w:rFonts w:hAnsi="新細明體"/>
              </w:rPr>
              <w:t>「學校或主管機關於接獲調查申請或檢舉時，有下列情形之</w:t>
            </w:r>
            <w:proofErr w:type="gramStart"/>
            <w:r w:rsidR="000D6B7C" w:rsidRPr="00163772">
              <w:rPr>
                <w:rFonts w:hAnsi="新細明體"/>
              </w:rPr>
              <w:t>一</w:t>
            </w:r>
            <w:proofErr w:type="gramEnd"/>
            <w:r w:rsidR="000D6B7C" w:rsidRPr="00163772">
              <w:rPr>
                <w:rFonts w:hAnsi="新細明體"/>
              </w:rPr>
              <w:t>者，應不予受理：</w:t>
            </w:r>
          </w:p>
          <w:p w:rsidR="000D6B7C" w:rsidRPr="00163772" w:rsidRDefault="001945C3" w:rsidP="006A4442">
            <w:pPr>
              <w:spacing w:line="360" w:lineRule="atLeast"/>
              <w:ind w:leftChars="150" w:left="480" w:hangingChars="50" w:hanging="120"/>
              <w:jc w:val="both"/>
              <w:rPr>
                <w:rFonts w:hAnsi="新細明體"/>
              </w:rPr>
            </w:pPr>
            <w:r w:rsidRPr="00163772">
              <w:rPr>
                <w:rFonts w:hAnsi="新細明體" w:hint="eastAsia"/>
              </w:rPr>
              <w:t>「</w:t>
            </w:r>
            <w:r w:rsidR="000D6B7C" w:rsidRPr="00163772">
              <w:rPr>
                <w:rFonts w:hAnsi="新細明體" w:hint="eastAsia"/>
              </w:rPr>
              <w:t>一、</w:t>
            </w:r>
            <w:r w:rsidR="000D6B7C" w:rsidRPr="00163772">
              <w:rPr>
                <w:rFonts w:hAnsi="新細明體"/>
              </w:rPr>
              <w:t>非屬本法所規定之事項者。</w:t>
            </w:r>
          </w:p>
          <w:p w:rsidR="000D6B7C" w:rsidRPr="00163772" w:rsidRDefault="000D6B7C" w:rsidP="006A4442">
            <w:pPr>
              <w:spacing w:line="360" w:lineRule="atLeast"/>
              <w:ind w:leftChars="200" w:left="480" w:firstLineChars="50" w:firstLine="120"/>
              <w:jc w:val="both"/>
              <w:rPr>
                <w:rFonts w:hAnsi="新細明體"/>
              </w:rPr>
            </w:pPr>
            <w:r w:rsidRPr="00163772">
              <w:rPr>
                <w:rFonts w:hAnsi="新細明體" w:hint="eastAsia"/>
              </w:rPr>
              <w:t>二、</w:t>
            </w:r>
            <w:r w:rsidRPr="00163772">
              <w:rPr>
                <w:rFonts w:hAnsi="新細明體"/>
              </w:rPr>
              <w:t>申請人或檢舉人未具真實姓名。</w:t>
            </w:r>
          </w:p>
          <w:p w:rsidR="0043385E" w:rsidRPr="00163772" w:rsidRDefault="000D6B7C" w:rsidP="006A4442">
            <w:pPr>
              <w:spacing w:line="360" w:lineRule="atLeast"/>
              <w:ind w:leftChars="200" w:left="480" w:firstLineChars="50" w:firstLine="120"/>
              <w:jc w:val="both"/>
            </w:pPr>
            <w:r w:rsidRPr="00163772">
              <w:rPr>
                <w:rFonts w:hAnsi="新細明體" w:hint="eastAsia"/>
              </w:rPr>
              <w:t>三、</w:t>
            </w:r>
            <w:r w:rsidRPr="00163772">
              <w:rPr>
                <w:rFonts w:hAnsi="新細明體"/>
              </w:rPr>
              <w:t>同一事件已處理完畢者。」</w:t>
            </w:r>
          </w:p>
          <w:p w:rsidR="000D6B7C" w:rsidRPr="00163772" w:rsidRDefault="0043385E" w:rsidP="00894929">
            <w:pPr>
              <w:spacing w:line="360" w:lineRule="atLeast"/>
              <w:ind w:left="480" w:hangingChars="200" w:hanging="480"/>
              <w:jc w:val="both"/>
            </w:pPr>
            <w:r w:rsidRPr="00163772">
              <w:rPr>
                <w:rFonts w:hint="eastAsia"/>
              </w:rPr>
              <w:t>二、</w:t>
            </w:r>
            <w:r w:rsidR="000D6B7C" w:rsidRPr="00163772">
              <w:rPr>
                <w:rFonts w:hint="eastAsia"/>
              </w:rPr>
              <w:t>性平法第</w:t>
            </w:r>
            <w:r w:rsidR="000D6B7C" w:rsidRPr="00163772">
              <w:t>29</w:t>
            </w:r>
            <w:r w:rsidR="000D6B7C" w:rsidRPr="00163772">
              <w:rPr>
                <w:rFonts w:hint="eastAsia"/>
              </w:rPr>
              <w:t>條第</w:t>
            </w:r>
            <w:r w:rsidR="000D6B7C" w:rsidRPr="00163772">
              <w:t>4</w:t>
            </w:r>
            <w:r w:rsidR="000D6B7C" w:rsidRPr="00163772">
              <w:rPr>
                <w:rFonts w:hint="eastAsia"/>
              </w:rPr>
              <w:t>項：「申請人或檢舉人於第一項之期限內未收到通知或接獲不受理通知之次日起二十日內，得以書面具明理由，向學校或主管機關申復。」</w:t>
            </w:r>
          </w:p>
          <w:p w:rsidR="00EA7B3F" w:rsidRPr="00163772" w:rsidRDefault="00710B0C" w:rsidP="00EA7B3F">
            <w:pPr>
              <w:snapToGrid w:val="0"/>
              <w:ind w:left="332" w:hanging="332"/>
              <w:jc w:val="both"/>
            </w:pPr>
            <w:r w:rsidRPr="00163772">
              <w:rPr>
                <w:rFonts w:hAnsi="新細明體" w:hint="eastAsia"/>
              </w:rPr>
              <w:t>三、</w:t>
            </w:r>
            <w:r w:rsidR="000D6B7C" w:rsidRPr="00163772">
              <w:rPr>
                <w:rFonts w:hAnsi="新細明體"/>
              </w:rPr>
              <w:t>防治準則第</w:t>
            </w:r>
            <w:r w:rsidR="00667E77" w:rsidRPr="00163772">
              <w:t>18</w:t>
            </w:r>
            <w:r w:rsidR="000D6B7C" w:rsidRPr="00163772">
              <w:rPr>
                <w:rFonts w:hAnsi="新細明體"/>
              </w:rPr>
              <w:t>條：「</w:t>
            </w:r>
            <w:r w:rsidR="00EA7B3F" w:rsidRPr="00163772">
              <w:rPr>
                <w:rFonts w:hint="eastAsia"/>
              </w:rPr>
              <w:t>校園性侵害、性騷擾或</w:t>
            </w:r>
            <w:proofErr w:type="gramStart"/>
            <w:r w:rsidR="00EA7B3F" w:rsidRPr="00163772">
              <w:rPr>
                <w:rFonts w:hint="eastAsia"/>
              </w:rPr>
              <w:t>性霸凌</w:t>
            </w:r>
            <w:proofErr w:type="gramEnd"/>
            <w:r w:rsidR="00EA7B3F" w:rsidRPr="00163772">
              <w:rPr>
                <w:rFonts w:hint="eastAsia"/>
              </w:rPr>
              <w:t>事件管轄</w:t>
            </w:r>
            <w:r w:rsidR="00EA7B3F" w:rsidRPr="00163772">
              <w:t>學校</w:t>
            </w:r>
            <w:r w:rsidR="00EA7B3F" w:rsidRPr="00163772">
              <w:rPr>
                <w:rFonts w:hint="eastAsia"/>
              </w:rPr>
              <w:t>或機關</w:t>
            </w:r>
            <w:r w:rsidR="00EA7B3F" w:rsidRPr="00163772">
              <w:t>接獲</w:t>
            </w:r>
            <w:r w:rsidR="00EA7B3F" w:rsidRPr="00163772">
              <w:rPr>
                <w:rFonts w:hint="eastAsia"/>
              </w:rPr>
              <w:t>申請調查或檢舉時，其收件單位如下：</w:t>
            </w:r>
          </w:p>
          <w:p w:rsidR="00EA7B3F" w:rsidRPr="00163772" w:rsidRDefault="00EA7B3F" w:rsidP="00EA7B3F">
            <w:pPr>
              <w:snapToGrid w:val="0"/>
              <w:ind w:leftChars="150" w:left="840" w:hangingChars="200" w:hanging="480"/>
              <w:jc w:val="both"/>
            </w:pPr>
            <w:r w:rsidRPr="00163772">
              <w:rPr>
                <w:rFonts w:hint="eastAsia"/>
              </w:rPr>
              <w:t>一、專科以上學校：學生事務處或學校指定之專責單位。</w:t>
            </w:r>
          </w:p>
          <w:p w:rsidR="00EA7B3F" w:rsidRPr="00163772" w:rsidRDefault="00EA7B3F" w:rsidP="00EA7B3F">
            <w:pPr>
              <w:snapToGrid w:val="0"/>
              <w:ind w:leftChars="150" w:left="840" w:hangingChars="200" w:hanging="480"/>
              <w:jc w:val="both"/>
            </w:pPr>
            <w:r w:rsidRPr="00163772">
              <w:rPr>
                <w:rFonts w:hint="eastAsia"/>
              </w:rPr>
              <w:t>二、高級中等以下學校：學生事務處或教導處。</w:t>
            </w:r>
          </w:p>
          <w:p w:rsidR="00EA7B3F" w:rsidRPr="00163772" w:rsidRDefault="00EA7B3F" w:rsidP="00EA7B3F">
            <w:pPr>
              <w:snapToGrid w:val="0"/>
              <w:ind w:leftChars="150" w:left="840" w:hangingChars="200" w:hanging="480"/>
              <w:jc w:val="both"/>
            </w:pPr>
            <w:r w:rsidRPr="00163772">
              <w:rPr>
                <w:rFonts w:hint="eastAsia"/>
              </w:rPr>
              <w:t>三、主管機關：負責性平會之業務單位。</w:t>
            </w:r>
          </w:p>
          <w:p w:rsidR="00EA7B3F" w:rsidRPr="00163772" w:rsidRDefault="00EA7B3F" w:rsidP="00163772">
            <w:pPr>
              <w:snapToGrid w:val="0"/>
              <w:ind w:left="332" w:firstLineChars="225" w:firstLine="540"/>
              <w:jc w:val="both"/>
            </w:pPr>
            <w:r w:rsidRPr="00163772">
              <w:rPr>
                <w:rFonts w:hint="eastAsia"/>
              </w:rPr>
              <w:t>前項收件單位收件後，除有本法</w:t>
            </w:r>
            <w:r w:rsidRPr="00163772">
              <w:t>第</w:t>
            </w:r>
            <w:r w:rsidRPr="00163772">
              <w:rPr>
                <w:rFonts w:hint="eastAsia"/>
              </w:rPr>
              <w:t>二十九</w:t>
            </w:r>
            <w:r w:rsidRPr="00163772">
              <w:t>條第二項</w:t>
            </w:r>
            <w:r w:rsidRPr="00163772">
              <w:rPr>
                <w:rFonts w:hint="eastAsia"/>
              </w:rPr>
              <w:t>所定事由外，應於三日內將申請人或檢舉人</w:t>
            </w:r>
            <w:proofErr w:type="gramStart"/>
            <w:r w:rsidRPr="00163772">
              <w:rPr>
                <w:rFonts w:hint="eastAsia"/>
              </w:rPr>
              <w:t>所提事證</w:t>
            </w:r>
            <w:proofErr w:type="gramEnd"/>
            <w:r w:rsidRPr="00163772">
              <w:rPr>
                <w:rFonts w:hint="eastAsia"/>
              </w:rPr>
              <w:t>資料</w:t>
            </w:r>
            <w:r w:rsidRPr="00163772">
              <w:t>交</w:t>
            </w:r>
            <w:r w:rsidRPr="00163772">
              <w:rPr>
                <w:rFonts w:hint="eastAsia"/>
              </w:rPr>
              <w:t>付性平會調查處理。</w:t>
            </w:r>
          </w:p>
          <w:p w:rsidR="000D6B7C" w:rsidRPr="00163772" w:rsidRDefault="00EA7B3F" w:rsidP="00163772">
            <w:pPr>
              <w:snapToGrid w:val="0"/>
              <w:ind w:left="332" w:firstLineChars="225" w:firstLine="540"/>
              <w:jc w:val="both"/>
            </w:pPr>
            <w:r w:rsidRPr="00163772">
              <w:rPr>
                <w:rFonts w:hint="eastAsia"/>
              </w:rPr>
              <w:t>前項本法</w:t>
            </w:r>
            <w:r w:rsidRPr="00163772">
              <w:t>第</w:t>
            </w:r>
            <w:r w:rsidRPr="00163772">
              <w:rPr>
                <w:rFonts w:hint="eastAsia"/>
              </w:rPr>
              <w:t>二十九</w:t>
            </w:r>
            <w:r w:rsidRPr="00163772">
              <w:t>條第二項</w:t>
            </w:r>
            <w:r w:rsidRPr="00163772">
              <w:rPr>
                <w:rFonts w:hint="eastAsia"/>
              </w:rPr>
              <w:t>所定事由，必要時得由性平會指派委員三人以上組成小組認定之。學校並得於防治規定中明定前述小組之工作權責範圍。」</w:t>
            </w:r>
          </w:p>
        </w:tc>
      </w:tr>
      <w:tr w:rsidR="000B34B5" w:rsidRPr="00163772" w:rsidTr="00D078F0">
        <w:trPr>
          <w:cantSplit/>
          <w:trHeight w:val="1186"/>
        </w:trPr>
        <w:tc>
          <w:tcPr>
            <w:tcW w:w="542" w:type="dxa"/>
            <w:vMerge w:val="restart"/>
          </w:tcPr>
          <w:p w:rsidR="003D378E" w:rsidRPr="00163772" w:rsidRDefault="003D378E" w:rsidP="003D378E">
            <w:pPr>
              <w:spacing w:line="360" w:lineRule="atLeast"/>
              <w:jc w:val="both"/>
            </w:pPr>
          </w:p>
        </w:tc>
        <w:tc>
          <w:tcPr>
            <w:tcW w:w="542" w:type="dxa"/>
          </w:tcPr>
          <w:p w:rsidR="003D378E" w:rsidRPr="00163772" w:rsidRDefault="00D27932" w:rsidP="003D378E">
            <w:pPr>
              <w:spacing w:line="360" w:lineRule="atLeast"/>
              <w:jc w:val="both"/>
            </w:pPr>
            <w:r w:rsidRPr="00163772">
              <w:rPr>
                <w:rFonts w:hint="eastAsia"/>
              </w:rPr>
              <w:t>3</w:t>
            </w:r>
            <w:r w:rsidR="003D378E" w:rsidRPr="00163772">
              <w:t>.</w:t>
            </w:r>
          </w:p>
        </w:tc>
        <w:tc>
          <w:tcPr>
            <w:tcW w:w="2347" w:type="dxa"/>
          </w:tcPr>
          <w:p w:rsidR="003D378E" w:rsidRPr="00163772" w:rsidRDefault="003D378E" w:rsidP="003D378E">
            <w:pPr>
              <w:spacing w:line="360" w:lineRule="atLeast"/>
              <w:jc w:val="both"/>
              <w:rPr>
                <w:bCs/>
              </w:rPr>
            </w:pPr>
            <w:r w:rsidRPr="00163772">
              <w:rPr>
                <w:rFonts w:hAnsi="新細明體"/>
                <w:bCs/>
              </w:rPr>
              <w:t>學生畢業後才向校方提出調查申請</w:t>
            </w:r>
            <w:r w:rsidRPr="00163772">
              <w:rPr>
                <w:bCs/>
              </w:rPr>
              <w:t>(</w:t>
            </w:r>
            <w:r w:rsidRPr="00163772">
              <w:rPr>
                <w:rFonts w:hAnsi="新細明體"/>
                <w:bCs/>
              </w:rPr>
              <w:t>例如：學生在校時發生的，但畢業後才想要提出申訴</w:t>
            </w:r>
            <w:r w:rsidRPr="00163772">
              <w:rPr>
                <w:bCs/>
              </w:rPr>
              <w:t>)</w:t>
            </w:r>
            <w:r w:rsidRPr="00163772">
              <w:rPr>
                <w:rFonts w:hAnsi="新細明體"/>
                <w:bCs/>
              </w:rPr>
              <w:t>，學校是否還能受理？</w:t>
            </w:r>
          </w:p>
        </w:tc>
        <w:tc>
          <w:tcPr>
            <w:tcW w:w="5598" w:type="dxa"/>
          </w:tcPr>
          <w:p w:rsidR="003D378E" w:rsidRPr="00163772" w:rsidRDefault="003D378E" w:rsidP="003D378E">
            <w:pPr>
              <w:pStyle w:val="a7"/>
              <w:spacing w:beforeLines="0" w:before="0" w:afterLines="0" w:after="0" w:line="360" w:lineRule="atLeast"/>
              <w:ind w:left="0"/>
              <w:jc w:val="both"/>
              <w:rPr>
                <w:rFonts w:ascii="Times New Roman" w:eastAsia="新細明體" w:hAnsi="Times New Roman"/>
                <w:szCs w:val="24"/>
              </w:rPr>
            </w:pPr>
            <w:r w:rsidRPr="00163772">
              <w:rPr>
                <w:rFonts w:ascii="Times New Roman" w:eastAsia="新細明體" w:hAnsi="新細明體"/>
                <w:szCs w:val="24"/>
              </w:rPr>
              <w:t>不論申請人畢業與否，只要事發當時，雙方皆符合</w:t>
            </w:r>
            <w:r w:rsidR="00423F65" w:rsidRPr="00163772">
              <w:rPr>
                <w:rFonts w:ascii="Times New Roman" w:eastAsia="新細明體" w:hAnsi="新細明體"/>
                <w:szCs w:val="24"/>
              </w:rPr>
              <w:t>性平法</w:t>
            </w:r>
            <w:r w:rsidRPr="00163772">
              <w:rPr>
                <w:rFonts w:ascii="Times New Roman" w:eastAsia="新細明體" w:hAnsi="新細明體"/>
                <w:szCs w:val="24"/>
              </w:rPr>
              <w:t>所規範之對象，仍可依</w:t>
            </w:r>
            <w:r w:rsidR="00423F65" w:rsidRPr="00163772">
              <w:rPr>
                <w:rFonts w:ascii="Times New Roman" w:eastAsia="新細明體" w:hAnsi="新細明體"/>
                <w:szCs w:val="24"/>
              </w:rPr>
              <w:t>性平法</w:t>
            </w:r>
            <w:r w:rsidRPr="00163772">
              <w:rPr>
                <w:rFonts w:ascii="Times New Roman" w:eastAsia="新細明體" w:hAnsi="新細明體"/>
                <w:szCs w:val="24"/>
              </w:rPr>
              <w:t>受理調查，沒有申請調查時間之限制。</w:t>
            </w:r>
            <w:r w:rsidR="00562C20" w:rsidRPr="00163772">
              <w:rPr>
                <w:rFonts w:ascii="Times New Roman" w:eastAsia="新細明體" w:hAnsi="新細明體" w:hint="eastAsia"/>
                <w:szCs w:val="24"/>
              </w:rPr>
              <w:t>且防治準則第</w:t>
            </w:r>
            <w:r w:rsidR="00562C20" w:rsidRPr="00163772">
              <w:rPr>
                <w:rFonts w:ascii="Times New Roman" w:eastAsia="新細明體" w:hAnsi="新細明體"/>
                <w:szCs w:val="24"/>
              </w:rPr>
              <w:t>28</w:t>
            </w:r>
            <w:r w:rsidR="00562C20" w:rsidRPr="00163772">
              <w:rPr>
                <w:rFonts w:ascii="Times New Roman" w:eastAsia="新細明體" w:hAnsi="新細明體" w:hint="eastAsia"/>
                <w:szCs w:val="24"/>
              </w:rPr>
              <w:t>條第</w:t>
            </w:r>
            <w:r w:rsidR="00562C20" w:rsidRPr="00163772">
              <w:rPr>
                <w:rFonts w:ascii="Times New Roman" w:eastAsia="新細明體" w:hAnsi="新細明體"/>
                <w:szCs w:val="24"/>
              </w:rPr>
              <w:t>2</w:t>
            </w:r>
            <w:r w:rsidR="00562C20" w:rsidRPr="00163772">
              <w:rPr>
                <w:rFonts w:ascii="Times New Roman" w:eastAsia="新細明體" w:hAnsi="新細明體" w:hint="eastAsia"/>
                <w:szCs w:val="24"/>
              </w:rPr>
              <w:t>項規定，性平會之調查程序，不因行為人喪失原身分而中止。</w:t>
            </w:r>
          </w:p>
        </w:tc>
        <w:tc>
          <w:tcPr>
            <w:tcW w:w="6320" w:type="dxa"/>
          </w:tcPr>
          <w:p w:rsidR="003D378E" w:rsidRPr="00163772" w:rsidRDefault="00E126EE" w:rsidP="00E126EE">
            <w:pPr>
              <w:pStyle w:val="a7"/>
              <w:spacing w:beforeLines="0" w:before="0" w:afterLines="0" w:after="0" w:line="240" w:lineRule="atLeast"/>
              <w:ind w:left="0"/>
              <w:rPr>
                <w:sz w:val="28"/>
                <w:szCs w:val="28"/>
              </w:rPr>
            </w:pPr>
            <w:r w:rsidRPr="00163772">
              <w:rPr>
                <w:rFonts w:ascii="Times New Roman" w:eastAsia="新細明體" w:hAnsi="新細明體" w:hint="eastAsia"/>
                <w:szCs w:val="24"/>
              </w:rPr>
              <w:t>性平法第</w:t>
            </w:r>
            <w:r w:rsidRPr="00163772">
              <w:rPr>
                <w:rFonts w:ascii="Times New Roman" w:eastAsia="新細明體" w:hAnsi="新細明體"/>
                <w:szCs w:val="24"/>
              </w:rPr>
              <w:t>28</w:t>
            </w:r>
            <w:r w:rsidRPr="00163772">
              <w:rPr>
                <w:rFonts w:ascii="Times New Roman" w:eastAsia="新細明體" w:hAnsi="新細明體" w:hint="eastAsia"/>
                <w:szCs w:val="24"/>
              </w:rPr>
              <w:t>條第</w:t>
            </w:r>
            <w:r w:rsidRPr="00163772">
              <w:rPr>
                <w:rFonts w:ascii="Times New Roman" w:eastAsia="新細明體" w:hAnsi="新細明體"/>
                <w:szCs w:val="24"/>
              </w:rPr>
              <w:t>2</w:t>
            </w:r>
            <w:r w:rsidRPr="00163772">
              <w:rPr>
                <w:rFonts w:ascii="Times New Roman" w:eastAsia="新細明體" w:hAnsi="新細明體" w:hint="eastAsia"/>
                <w:szCs w:val="24"/>
              </w:rPr>
              <w:t>項，未規定</w:t>
            </w:r>
            <w:r w:rsidR="00B96249" w:rsidRPr="00163772">
              <w:rPr>
                <w:rFonts w:ascii="Times New Roman" w:eastAsia="新細明體" w:hAnsi="新細明體" w:hint="eastAsia"/>
                <w:szCs w:val="24"/>
              </w:rPr>
              <w:t>申請</w:t>
            </w:r>
            <w:r w:rsidRPr="00163772">
              <w:rPr>
                <w:rFonts w:ascii="Times New Roman" w:eastAsia="新細明體" w:hAnsi="新細明體" w:hint="eastAsia"/>
                <w:szCs w:val="24"/>
              </w:rPr>
              <w:t>期限：「校園性侵害、性騷擾或</w:t>
            </w:r>
            <w:proofErr w:type="gramStart"/>
            <w:r w:rsidRPr="00163772">
              <w:rPr>
                <w:rFonts w:ascii="Times New Roman" w:eastAsia="新細明體" w:hAnsi="新細明體" w:hint="eastAsia"/>
                <w:szCs w:val="24"/>
              </w:rPr>
              <w:t>性霸凌</w:t>
            </w:r>
            <w:proofErr w:type="gramEnd"/>
            <w:r w:rsidRPr="00163772">
              <w:rPr>
                <w:rFonts w:ascii="Times New Roman" w:eastAsia="新細明體" w:hAnsi="新細明體" w:hint="eastAsia"/>
                <w:szCs w:val="24"/>
              </w:rPr>
              <w:t>事件之被害人或其法定代理人得以書面向行為人所屬學校申請調查。」</w:t>
            </w:r>
            <w:r w:rsidRPr="00163772">
              <w:rPr>
                <w:sz w:val="28"/>
                <w:szCs w:val="28"/>
              </w:rPr>
              <w:t xml:space="preserve"> </w:t>
            </w:r>
          </w:p>
        </w:tc>
      </w:tr>
      <w:tr w:rsidR="000B34B5" w:rsidRPr="00163772" w:rsidTr="00D078F0">
        <w:trPr>
          <w:cantSplit/>
          <w:trHeight w:val="160"/>
        </w:trPr>
        <w:tc>
          <w:tcPr>
            <w:tcW w:w="542" w:type="dxa"/>
            <w:vMerge/>
          </w:tcPr>
          <w:p w:rsidR="003D378E" w:rsidRPr="00163772" w:rsidRDefault="003D378E" w:rsidP="003D378E">
            <w:pPr>
              <w:spacing w:line="360" w:lineRule="atLeast"/>
              <w:jc w:val="both"/>
            </w:pPr>
          </w:p>
        </w:tc>
        <w:tc>
          <w:tcPr>
            <w:tcW w:w="542" w:type="dxa"/>
          </w:tcPr>
          <w:p w:rsidR="003D378E" w:rsidRPr="00163772" w:rsidRDefault="00D27932" w:rsidP="003D378E">
            <w:pPr>
              <w:spacing w:line="360" w:lineRule="atLeast"/>
              <w:jc w:val="both"/>
            </w:pPr>
            <w:r w:rsidRPr="00163772">
              <w:rPr>
                <w:rFonts w:hint="eastAsia"/>
              </w:rPr>
              <w:t>4</w:t>
            </w:r>
            <w:r w:rsidR="003D378E" w:rsidRPr="00163772">
              <w:t>.</w:t>
            </w:r>
          </w:p>
        </w:tc>
        <w:tc>
          <w:tcPr>
            <w:tcW w:w="2347" w:type="dxa"/>
          </w:tcPr>
          <w:p w:rsidR="003D378E" w:rsidRPr="00163772" w:rsidRDefault="003D378E" w:rsidP="003D378E">
            <w:pPr>
              <w:spacing w:line="360" w:lineRule="atLeast"/>
              <w:jc w:val="both"/>
              <w:rPr>
                <w:bCs/>
              </w:rPr>
            </w:pPr>
            <w:r w:rsidRPr="00163772">
              <w:rPr>
                <w:rFonts w:hAnsi="新細明體"/>
                <w:bCs/>
              </w:rPr>
              <w:t>若有人向學校提出在</w:t>
            </w:r>
            <w:r w:rsidR="00423F65" w:rsidRPr="00163772">
              <w:rPr>
                <w:rFonts w:hAnsi="新細明體"/>
                <w:bCs/>
              </w:rPr>
              <w:t>性平法</w:t>
            </w:r>
            <w:r w:rsidRPr="00163772">
              <w:rPr>
                <w:rFonts w:hAnsi="新細明體"/>
                <w:bCs/>
              </w:rPr>
              <w:t>實施前所發生之校園</w:t>
            </w:r>
            <w:r w:rsidR="00B20C38" w:rsidRPr="00163772">
              <w:rPr>
                <w:rFonts w:hAnsi="新細明體"/>
                <w:bCs/>
              </w:rPr>
              <w:t>性侵害、性騷擾</w:t>
            </w:r>
            <w:r w:rsidRPr="00163772">
              <w:rPr>
                <w:rFonts w:hAnsi="新細明體"/>
                <w:bCs/>
              </w:rPr>
              <w:t>行為之申請調查，學校是否受理？</w:t>
            </w:r>
          </w:p>
        </w:tc>
        <w:tc>
          <w:tcPr>
            <w:tcW w:w="5598" w:type="dxa"/>
          </w:tcPr>
          <w:p w:rsidR="003D378E" w:rsidRPr="00163772" w:rsidRDefault="003D378E" w:rsidP="003B4879">
            <w:pPr>
              <w:spacing w:line="360" w:lineRule="atLeast"/>
              <w:ind w:left="-108"/>
              <w:jc w:val="both"/>
            </w:pPr>
            <w:r w:rsidRPr="00163772">
              <w:rPr>
                <w:rFonts w:hAnsi="新細明體"/>
              </w:rPr>
              <w:t>性</w:t>
            </w:r>
            <w:r w:rsidRPr="00163772">
              <w:rPr>
                <w:rFonts w:hAnsi="新細明體" w:hint="eastAsia"/>
              </w:rPr>
              <w:t>平</w:t>
            </w:r>
            <w:r w:rsidRPr="00163772">
              <w:rPr>
                <w:rFonts w:hAnsi="新細明體"/>
              </w:rPr>
              <w:t>法施</w:t>
            </w:r>
            <w:r w:rsidR="003B4879" w:rsidRPr="00163772">
              <w:rPr>
                <w:rFonts w:hAnsi="新細明體" w:hint="eastAsia"/>
              </w:rPr>
              <w:t>行</w:t>
            </w:r>
            <w:r w:rsidRPr="00163772">
              <w:rPr>
                <w:rFonts w:hAnsi="新細明體"/>
              </w:rPr>
              <w:t>前</w:t>
            </w:r>
            <w:r w:rsidRPr="00163772">
              <w:rPr>
                <w:rFonts w:hAnsi="新細明體" w:hint="eastAsia"/>
              </w:rPr>
              <w:t>所</w:t>
            </w:r>
            <w:r w:rsidRPr="00163772">
              <w:rPr>
                <w:rFonts w:hAnsi="新細明體"/>
                <w:bCs/>
              </w:rPr>
              <w:t>發生之校園性</w:t>
            </w:r>
            <w:r w:rsidR="003B4879" w:rsidRPr="00163772">
              <w:rPr>
                <w:rFonts w:hAnsi="新細明體" w:hint="eastAsia"/>
                <w:bCs/>
              </w:rPr>
              <w:t>侵害或性</w:t>
            </w:r>
            <w:r w:rsidRPr="00163772">
              <w:rPr>
                <w:rFonts w:hAnsi="新細明體"/>
                <w:bCs/>
              </w:rPr>
              <w:t>騷擾行為</w:t>
            </w:r>
            <w:r w:rsidR="00797387" w:rsidRPr="00163772">
              <w:rPr>
                <w:rFonts w:hAnsi="新細明體" w:hint="eastAsia"/>
                <w:bCs/>
              </w:rPr>
              <w:t>，</w:t>
            </w:r>
            <w:r w:rsidRPr="00163772">
              <w:rPr>
                <w:rFonts w:hAnsi="新細明體" w:hint="eastAsia"/>
                <w:bCs/>
              </w:rPr>
              <w:t>應依事件發生時</w:t>
            </w:r>
            <w:r w:rsidRPr="00163772">
              <w:rPr>
                <w:rFonts w:hAnsi="新細明體" w:hint="eastAsia"/>
              </w:rPr>
              <w:t>適</w:t>
            </w:r>
            <w:r w:rsidRPr="00163772">
              <w:rPr>
                <w:rFonts w:hAnsi="新細明體" w:hint="eastAsia"/>
                <w:bCs/>
              </w:rPr>
              <w:t>用之法令規定辦理</w:t>
            </w:r>
            <w:r w:rsidR="00601C66" w:rsidRPr="00163772">
              <w:rPr>
                <w:rFonts w:hAnsi="新細明體" w:hint="eastAsia"/>
                <w:bCs/>
              </w:rPr>
              <w:t>，但可</w:t>
            </w:r>
            <w:r w:rsidRPr="00163772">
              <w:rPr>
                <w:rFonts w:ascii="新細明體" w:hAnsi="新細明體" w:hint="eastAsia"/>
              </w:rPr>
              <w:t>參考性平法</w:t>
            </w:r>
            <w:r w:rsidR="00601C66" w:rsidRPr="00163772">
              <w:rPr>
                <w:rFonts w:ascii="新細明體" w:hAnsi="新細明體" w:hint="eastAsia"/>
              </w:rPr>
              <w:t>程序</w:t>
            </w:r>
            <w:r w:rsidRPr="00163772">
              <w:rPr>
                <w:rFonts w:ascii="新細明體" w:hAnsi="新細明體" w:hint="eastAsia"/>
              </w:rPr>
              <w:t>進行調查與處理，</w:t>
            </w:r>
            <w:r w:rsidR="00601C66" w:rsidRPr="00163772">
              <w:rPr>
                <w:rFonts w:ascii="新細明體" w:hAnsi="新細明體" w:hint="eastAsia"/>
              </w:rPr>
              <w:t>惟</w:t>
            </w:r>
            <w:r w:rsidRPr="00163772">
              <w:rPr>
                <w:rFonts w:ascii="新細明體" w:hAnsi="新細明體" w:hint="eastAsia"/>
              </w:rPr>
              <w:t>調查結果如有涉及適用性平法規定對學校或當事人進行不利益處分時，則應審慎或避免。</w:t>
            </w:r>
          </w:p>
        </w:tc>
        <w:tc>
          <w:tcPr>
            <w:tcW w:w="6320" w:type="dxa"/>
          </w:tcPr>
          <w:p w:rsidR="003D378E" w:rsidRPr="00163772" w:rsidRDefault="003D378E" w:rsidP="003D378E">
            <w:pPr>
              <w:spacing w:line="360" w:lineRule="atLeast"/>
              <w:jc w:val="both"/>
              <w:rPr>
                <w:rFonts w:ascii="新細明體" w:hAnsi="新細明體"/>
              </w:rPr>
            </w:pPr>
          </w:p>
        </w:tc>
      </w:tr>
      <w:tr w:rsidR="000B34B5" w:rsidRPr="00163772" w:rsidTr="00D078F0">
        <w:trPr>
          <w:trHeight w:val="160"/>
        </w:trPr>
        <w:tc>
          <w:tcPr>
            <w:tcW w:w="542" w:type="dxa"/>
          </w:tcPr>
          <w:p w:rsidR="000D6B7C" w:rsidRPr="00163772" w:rsidRDefault="000D6B7C" w:rsidP="003D378E">
            <w:pPr>
              <w:spacing w:line="360" w:lineRule="atLeast"/>
              <w:jc w:val="both"/>
            </w:pPr>
            <w:r w:rsidRPr="00163772">
              <w:rPr>
                <w:rFonts w:hint="eastAsia"/>
              </w:rPr>
              <w:t>一、受理程序與決定判</w:t>
            </w:r>
            <w:proofErr w:type="gramStart"/>
            <w:r w:rsidRPr="00163772">
              <w:rPr>
                <w:rFonts w:hint="eastAsia"/>
              </w:rPr>
              <w:t>準</w:t>
            </w:r>
            <w:proofErr w:type="gramEnd"/>
          </w:p>
        </w:tc>
        <w:tc>
          <w:tcPr>
            <w:tcW w:w="542" w:type="dxa"/>
          </w:tcPr>
          <w:p w:rsidR="000D6B7C" w:rsidRPr="00163772" w:rsidRDefault="005B3398" w:rsidP="003D378E">
            <w:pPr>
              <w:spacing w:line="360" w:lineRule="atLeast"/>
              <w:jc w:val="both"/>
            </w:pPr>
            <w:r w:rsidRPr="00163772">
              <w:rPr>
                <w:rFonts w:hint="eastAsia"/>
              </w:rPr>
              <w:t>5</w:t>
            </w:r>
            <w:r w:rsidR="000D6B7C" w:rsidRPr="00163772">
              <w:t>.</w:t>
            </w:r>
          </w:p>
        </w:tc>
        <w:tc>
          <w:tcPr>
            <w:tcW w:w="2347" w:type="dxa"/>
          </w:tcPr>
          <w:p w:rsidR="000D6B7C" w:rsidRPr="00163772" w:rsidRDefault="000D6B7C" w:rsidP="003D378E">
            <w:pPr>
              <w:spacing w:line="360" w:lineRule="atLeast"/>
              <w:jc w:val="both"/>
            </w:pPr>
            <w:r w:rsidRPr="00163772">
              <w:rPr>
                <w:rFonts w:hAnsi="新細明體"/>
                <w:bCs/>
              </w:rPr>
              <w:t>若申請調查</w:t>
            </w:r>
            <w:r w:rsidR="00A466D0" w:rsidRPr="00163772">
              <w:rPr>
                <w:rFonts w:hAnsi="新細明體" w:hint="eastAsia"/>
                <w:bCs/>
              </w:rPr>
              <w:t>性騷擾</w:t>
            </w:r>
            <w:r w:rsidRPr="00163772">
              <w:rPr>
                <w:rFonts w:hAnsi="新細明體"/>
                <w:bCs/>
              </w:rPr>
              <w:t>案之雙方皆為教職員，學校應否受理？</w:t>
            </w:r>
          </w:p>
        </w:tc>
        <w:tc>
          <w:tcPr>
            <w:tcW w:w="5598" w:type="dxa"/>
          </w:tcPr>
          <w:p w:rsidR="00695474" w:rsidRPr="00163772" w:rsidRDefault="00A84BEA" w:rsidP="00483EF1">
            <w:pPr>
              <w:spacing w:line="360" w:lineRule="atLeast"/>
              <w:ind w:left="-108"/>
              <w:jc w:val="both"/>
              <w:rPr>
                <w:rFonts w:hAnsi="新細明體"/>
              </w:rPr>
            </w:pPr>
            <w:r w:rsidRPr="00163772">
              <w:rPr>
                <w:rFonts w:hAnsi="新細明體" w:hint="eastAsia"/>
              </w:rPr>
              <w:t>依性平法第</w:t>
            </w:r>
            <w:r w:rsidRPr="00163772">
              <w:rPr>
                <w:rFonts w:hAnsi="新細明體" w:hint="eastAsia"/>
              </w:rPr>
              <w:t>2</w:t>
            </w:r>
            <w:r w:rsidRPr="00163772">
              <w:rPr>
                <w:rFonts w:hAnsi="新細明體" w:hint="eastAsia"/>
              </w:rPr>
              <w:t>條第</w:t>
            </w:r>
            <w:r w:rsidRPr="00163772">
              <w:rPr>
                <w:rFonts w:hAnsi="新細明體" w:hint="eastAsia"/>
              </w:rPr>
              <w:t>7</w:t>
            </w:r>
            <w:r w:rsidRPr="00163772">
              <w:rPr>
                <w:rFonts w:hAnsi="新細明體" w:hint="eastAsia"/>
              </w:rPr>
              <w:t>款規定：「</w:t>
            </w:r>
            <w:r w:rsidR="00BB0B26" w:rsidRPr="00163772">
              <w:rPr>
                <w:rFonts w:hAnsi="新細明體" w:hint="eastAsia"/>
              </w:rPr>
              <w:t>校園性侵害</w:t>
            </w:r>
            <w:r w:rsidR="00416808" w:rsidRPr="00163772">
              <w:rPr>
                <w:rFonts w:hAnsi="新細明體" w:hint="eastAsia"/>
              </w:rPr>
              <w:t>、</w:t>
            </w:r>
            <w:r w:rsidRPr="00163772">
              <w:rPr>
                <w:rFonts w:hAnsi="新細明體" w:hint="eastAsia"/>
              </w:rPr>
              <w:t>性騷擾或</w:t>
            </w:r>
            <w:proofErr w:type="gramStart"/>
            <w:r w:rsidRPr="00163772">
              <w:rPr>
                <w:rFonts w:hAnsi="新細明體" w:hint="eastAsia"/>
              </w:rPr>
              <w:t>性霸凌</w:t>
            </w:r>
            <w:proofErr w:type="gramEnd"/>
            <w:r w:rsidRPr="00163772">
              <w:rPr>
                <w:rFonts w:hAnsi="新細明體" w:hint="eastAsia"/>
              </w:rPr>
              <w:t>事件：</w:t>
            </w:r>
            <w:proofErr w:type="gramStart"/>
            <w:r w:rsidRPr="00163772">
              <w:rPr>
                <w:rFonts w:hAnsi="新細明體" w:hint="eastAsia"/>
              </w:rPr>
              <w:t>指性侵害</w:t>
            </w:r>
            <w:proofErr w:type="gramEnd"/>
            <w:r w:rsidRPr="00163772">
              <w:rPr>
                <w:rFonts w:hAnsi="新細明體" w:hint="eastAsia"/>
              </w:rPr>
              <w:t>、性騷擾或</w:t>
            </w:r>
            <w:proofErr w:type="gramStart"/>
            <w:r w:rsidRPr="00163772">
              <w:rPr>
                <w:rFonts w:hAnsi="新細明體" w:hint="eastAsia"/>
              </w:rPr>
              <w:t>性霸凌</w:t>
            </w:r>
            <w:proofErr w:type="gramEnd"/>
            <w:r w:rsidRPr="00163772">
              <w:rPr>
                <w:rFonts w:hAnsi="新細明體" w:hint="eastAsia"/>
              </w:rPr>
              <w:t>事件之一方為學校校長、教師、職員、工友或學生，他方為學生者。」</w:t>
            </w:r>
            <w:proofErr w:type="gramStart"/>
            <w:r w:rsidRPr="00163772">
              <w:rPr>
                <w:rFonts w:hAnsi="新細明體" w:hint="eastAsia"/>
              </w:rPr>
              <w:t>爰</w:t>
            </w:r>
            <w:proofErr w:type="gramEnd"/>
            <w:r w:rsidR="00341DA0" w:rsidRPr="00163772">
              <w:rPr>
                <w:rFonts w:hAnsi="新細明體" w:hint="eastAsia"/>
              </w:rPr>
              <w:t>事件</w:t>
            </w:r>
            <w:r w:rsidR="00341DA0" w:rsidRPr="00163772">
              <w:rPr>
                <w:rFonts w:hAnsi="新細明體"/>
              </w:rPr>
              <w:t>雙方</w:t>
            </w:r>
            <w:r w:rsidR="008F2B0E" w:rsidRPr="00163772">
              <w:rPr>
                <w:rFonts w:hAnsi="新細明體" w:hint="eastAsia"/>
              </w:rPr>
              <w:t>皆</w:t>
            </w:r>
            <w:r w:rsidR="00341DA0" w:rsidRPr="00163772">
              <w:rPr>
                <w:rFonts w:hAnsi="新細明體"/>
              </w:rPr>
              <w:t>為教職員</w:t>
            </w:r>
            <w:r w:rsidR="00341DA0" w:rsidRPr="00163772">
              <w:rPr>
                <w:rFonts w:hAnsi="新細明體" w:hint="eastAsia"/>
              </w:rPr>
              <w:t>之</w:t>
            </w:r>
            <w:proofErr w:type="gramStart"/>
            <w:r w:rsidR="00341DA0" w:rsidRPr="00163772">
              <w:rPr>
                <w:rFonts w:hAnsi="新細明體" w:hint="eastAsia"/>
              </w:rPr>
              <w:t>案件</w:t>
            </w:r>
            <w:r w:rsidR="00695474" w:rsidRPr="00163772">
              <w:rPr>
                <w:rFonts w:hAnsi="新細明體" w:hint="eastAsia"/>
              </w:rPr>
              <w:t>非性平法</w:t>
            </w:r>
            <w:proofErr w:type="gramEnd"/>
            <w:r w:rsidR="00341DA0" w:rsidRPr="00163772">
              <w:rPr>
                <w:rFonts w:hAnsi="新細明體" w:hint="eastAsia"/>
              </w:rPr>
              <w:t>之適用範疇</w:t>
            </w:r>
            <w:r w:rsidR="00483EF1" w:rsidRPr="00163772">
              <w:rPr>
                <w:rFonts w:hAnsi="新細明體" w:hint="eastAsia"/>
              </w:rPr>
              <w:t>，並依性平法第</w:t>
            </w:r>
            <w:r w:rsidR="00483EF1" w:rsidRPr="00163772">
              <w:rPr>
                <w:rFonts w:hAnsi="新細明體" w:hint="eastAsia"/>
              </w:rPr>
              <w:t>29</w:t>
            </w:r>
            <w:r w:rsidR="00483EF1" w:rsidRPr="00163772">
              <w:rPr>
                <w:rFonts w:hAnsi="新細明體" w:hint="eastAsia"/>
              </w:rPr>
              <w:t>條第</w:t>
            </w:r>
            <w:r w:rsidR="00483EF1" w:rsidRPr="00163772">
              <w:rPr>
                <w:rFonts w:hAnsi="新細明體" w:hint="eastAsia"/>
              </w:rPr>
              <w:t>2</w:t>
            </w:r>
            <w:r w:rsidR="00483EF1" w:rsidRPr="00163772">
              <w:rPr>
                <w:rFonts w:hAnsi="新細明體" w:hint="eastAsia"/>
              </w:rPr>
              <w:t>項第</w:t>
            </w:r>
            <w:r w:rsidR="00483EF1" w:rsidRPr="00163772">
              <w:rPr>
                <w:rFonts w:hAnsi="新細明體" w:hint="eastAsia"/>
              </w:rPr>
              <w:t>1</w:t>
            </w:r>
            <w:r w:rsidR="00483EF1" w:rsidRPr="00163772">
              <w:rPr>
                <w:rFonts w:hAnsi="新細明體" w:hint="eastAsia"/>
              </w:rPr>
              <w:t>款規定不予受理。</w:t>
            </w:r>
            <w:proofErr w:type="gramStart"/>
            <w:r w:rsidR="00BB0B26" w:rsidRPr="00163772">
              <w:rPr>
                <w:rFonts w:hAnsi="新細明體" w:hint="eastAsia"/>
              </w:rPr>
              <w:t>惟</w:t>
            </w:r>
            <w:proofErr w:type="gramEnd"/>
            <w:r w:rsidR="00BB0B26" w:rsidRPr="00163772">
              <w:rPr>
                <w:rFonts w:hAnsi="新細明體" w:hint="eastAsia"/>
              </w:rPr>
              <w:t>涉及性別工作平等法或性騷擾防治法及其相關法規者，應依該等規定處理。</w:t>
            </w:r>
          </w:p>
        </w:tc>
        <w:tc>
          <w:tcPr>
            <w:tcW w:w="6320" w:type="dxa"/>
          </w:tcPr>
          <w:p w:rsidR="000D6B7C" w:rsidRPr="00163772" w:rsidRDefault="000D6B7C" w:rsidP="00BF3422">
            <w:pPr>
              <w:pStyle w:val="HTML"/>
            </w:pPr>
          </w:p>
        </w:tc>
      </w:tr>
      <w:tr w:rsidR="000B34B5" w:rsidRPr="00163772" w:rsidTr="00D078F0">
        <w:trPr>
          <w:trHeight w:val="160"/>
        </w:trPr>
        <w:tc>
          <w:tcPr>
            <w:tcW w:w="542" w:type="dxa"/>
            <w:vMerge w:val="restart"/>
          </w:tcPr>
          <w:p w:rsidR="003D378E" w:rsidRPr="00163772" w:rsidRDefault="003D378E" w:rsidP="003D378E">
            <w:pPr>
              <w:spacing w:line="360" w:lineRule="atLeast"/>
              <w:jc w:val="both"/>
            </w:pPr>
            <w:r w:rsidRPr="00163772">
              <w:rPr>
                <w:rFonts w:hint="eastAsia"/>
              </w:rPr>
              <w:lastRenderedPageBreak/>
              <w:t>一、受理程序與決定判</w:t>
            </w:r>
            <w:proofErr w:type="gramStart"/>
            <w:r w:rsidRPr="00163772">
              <w:rPr>
                <w:rFonts w:hint="eastAsia"/>
              </w:rPr>
              <w:t>準</w:t>
            </w:r>
            <w:proofErr w:type="gramEnd"/>
          </w:p>
          <w:p w:rsidR="003D378E" w:rsidRPr="00163772" w:rsidRDefault="003D378E" w:rsidP="003D378E">
            <w:pPr>
              <w:spacing w:line="360" w:lineRule="atLeast"/>
              <w:jc w:val="both"/>
            </w:pPr>
          </w:p>
        </w:tc>
        <w:tc>
          <w:tcPr>
            <w:tcW w:w="542" w:type="dxa"/>
          </w:tcPr>
          <w:p w:rsidR="003D378E" w:rsidRPr="00163772" w:rsidRDefault="005B3398" w:rsidP="003D378E">
            <w:pPr>
              <w:spacing w:line="360" w:lineRule="atLeast"/>
              <w:jc w:val="both"/>
            </w:pPr>
            <w:r w:rsidRPr="00163772">
              <w:rPr>
                <w:rFonts w:hint="eastAsia"/>
              </w:rPr>
              <w:t>6</w:t>
            </w:r>
            <w:r w:rsidR="003D378E" w:rsidRPr="00163772">
              <w:t>.</w:t>
            </w:r>
          </w:p>
        </w:tc>
        <w:tc>
          <w:tcPr>
            <w:tcW w:w="2347" w:type="dxa"/>
          </w:tcPr>
          <w:p w:rsidR="003D378E" w:rsidRPr="00163772" w:rsidRDefault="003D378E" w:rsidP="003D378E">
            <w:pPr>
              <w:widowControl/>
              <w:spacing w:line="360" w:lineRule="atLeast"/>
              <w:jc w:val="both"/>
              <w:rPr>
                <w:kern w:val="0"/>
              </w:rPr>
            </w:pPr>
            <w:r w:rsidRPr="00163772">
              <w:rPr>
                <w:rFonts w:hAnsi="新細明體"/>
                <w:bCs/>
              </w:rPr>
              <w:t>若受害人為學生，行為人為約聘人員或外包商家</w:t>
            </w:r>
            <w:r w:rsidRPr="00163772">
              <w:rPr>
                <w:bCs/>
              </w:rPr>
              <w:t>(</w:t>
            </w:r>
            <w:r w:rsidRPr="00163772">
              <w:rPr>
                <w:rFonts w:hAnsi="新細明體"/>
                <w:bCs/>
              </w:rPr>
              <w:t>保全、清潔、維修等</w:t>
            </w:r>
            <w:r w:rsidRPr="00163772">
              <w:rPr>
                <w:bCs/>
              </w:rPr>
              <w:t>)</w:t>
            </w:r>
            <w:r w:rsidRPr="00163772">
              <w:rPr>
                <w:rFonts w:hAnsi="新細明體"/>
                <w:bCs/>
              </w:rPr>
              <w:t>，學校是否受理？</w:t>
            </w:r>
          </w:p>
        </w:tc>
        <w:tc>
          <w:tcPr>
            <w:tcW w:w="5598" w:type="dxa"/>
          </w:tcPr>
          <w:p w:rsidR="003D378E" w:rsidRPr="00163772" w:rsidRDefault="00FE329F" w:rsidP="003D378E">
            <w:pPr>
              <w:pStyle w:val="a8"/>
              <w:numPr>
                <w:ilvl w:val="0"/>
                <w:numId w:val="4"/>
              </w:numPr>
              <w:spacing w:line="360" w:lineRule="atLeast"/>
              <w:jc w:val="both"/>
            </w:pPr>
            <w:r w:rsidRPr="00163772">
              <w:rPr>
                <w:rFonts w:hAnsi="新細明體" w:hint="eastAsia"/>
              </w:rPr>
              <w:t>除有性平法第</w:t>
            </w:r>
            <w:r w:rsidRPr="00163772">
              <w:rPr>
                <w:rFonts w:hAnsi="新細明體"/>
              </w:rPr>
              <w:t>29</w:t>
            </w:r>
            <w:r w:rsidRPr="00163772">
              <w:rPr>
                <w:rFonts w:hAnsi="新細明體" w:hint="eastAsia"/>
              </w:rPr>
              <w:t>條第</w:t>
            </w:r>
            <w:r w:rsidRPr="00163772">
              <w:rPr>
                <w:rFonts w:hAnsi="新細明體"/>
              </w:rPr>
              <w:t>2</w:t>
            </w:r>
            <w:r w:rsidRPr="00163772">
              <w:rPr>
                <w:rFonts w:hAnsi="新細明體" w:hint="eastAsia"/>
              </w:rPr>
              <w:t>項各款所定情形外，</w:t>
            </w:r>
            <w:r w:rsidR="003D378E" w:rsidRPr="00163772">
              <w:rPr>
                <w:rFonts w:hAnsi="新細明體"/>
              </w:rPr>
              <w:t>應</w:t>
            </w:r>
            <w:r w:rsidRPr="00163772">
              <w:rPr>
                <w:rFonts w:hAnsi="新細明體" w:hint="eastAsia"/>
              </w:rPr>
              <w:t>予</w:t>
            </w:r>
            <w:r w:rsidR="003D378E" w:rsidRPr="00163772">
              <w:rPr>
                <w:rFonts w:hAnsi="新細明體"/>
              </w:rPr>
              <w:t>受理。</w:t>
            </w:r>
          </w:p>
          <w:p w:rsidR="003D378E" w:rsidRPr="00163772" w:rsidRDefault="003D378E" w:rsidP="003D378E">
            <w:pPr>
              <w:pStyle w:val="a8"/>
              <w:numPr>
                <w:ilvl w:val="0"/>
                <w:numId w:val="4"/>
              </w:numPr>
              <w:spacing w:line="360" w:lineRule="atLeast"/>
              <w:jc w:val="both"/>
            </w:pPr>
            <w:r w:rsidRPr="00163772">
              <w:rPr>
                <w:rFonts w:hAnsi="新細明體"/>
              </w:rPr>
              <w:t>依</w:t>
            </w:r>
            <w:r w:rsidR="00C15A8B" w:rsidRPr="00163772">
              <w:rPr>
                <w:rFonts w:hAnsi="新細明體"/>
              </w:rPr>
              <w:t>防治準則</w:t>
            </w:r>
            <w:r w:rsidRPr="00163772">
              <w:rPr>
                <w:rFonts w:hAnsi="新細明體"/>
              </w:rPr>
              <w:t>第</w:t>
            </w:r>
            <w:r w:rsidRPr="00163772">
              <w:t>9</w:t>
            </w:r>
            <w:r w:rsidRPr="00163772">
              <w:rPr>
                <w:rFonts w:hAnsi="新細明體"/>
              </w:rPr>
              <w:t>條第</w:t>
            </w:r>
            <w:r w:rsidRPr="00163772">
              <w:t>2</w:t>
            </w:r>
            <w:r w:rsidRPr="00163772">
              <w:rPr>
                <w:rFonts w:hAnsi="新細明體"/>
              </w:rPr>
              <w:t>項第</w:t>
            </w:r>
            <w:r w:rsidRPr="00163772">
              <w:t>2</w:t>
            </w:r>
            <w:r w:rsidRPr="00163772">
              <w:rPr>
                <w:rFonts w:hAnsi="新細明體"/>
              </w:rPr>
              <w:t>款</w:t>
            </w:r>
            <w:r w:rsidR="000944AC" w:rsidRPr="00163772">
              <w:rPr>
                <w:rFonts w:hAnsi="新細明體" w:hint="eastAsia"/>
              </w:rPr>
              <w:t>規定</w:t>
            </w:r>
            <w:r w:rsidRPr="00163772">
              <w:rPr>
                <w:rFonts w:hAnsi="新細明體"/>
              </w:rPr>
              <w:t>之</w:t>
            </w:r>
            <w:r w:rsidR="000944AC" w:rsidRPr="00163772">
              <w:rPr>
                <w:rFonts w:hAnsi="新細明體" w:hint="eastAsia"/>
              </w:rPr>
              <w:t>立法意旨</w:t>
            </w:r>
            <w:r w:rsidRPr="00163772">
              <w:rPr>
                <w:rFonts w:hAnsi="新細明體"/>
              </w:rPr>
              <w:t>，「職員」之定義其應係由功能或行為面予以定義，而非身分或資格面（如學校教職員退休條例者）；換言之，凡於學校有執行行政事務或庶務事實之人員，</w:t>
            </w:r>
            <w:proofErr w:type="gramStart"/>
            <w:r w:rsidRPr="00163772">
              <w:rPr>
                <w:rFonts w:hAnsi="新細明體"/>
              </w:rPr>
              <w:t>應均屬之</w:t>
            </w:r>
            <w:proofErr w:type="gramEnd"/>
            <w:r w:rsidRPr="00163772">
              <w:rPr>
                <w:rFonts w:hAnsi="新細明體"/>
              </w:rPr>
              <w:t>。</w:t>
            </w:r>
          </w:p>
          <w:p w:rsidR="003D378E" w:rsidRPr="00163772" w:rsidRDefault="003D378E" w:rsidP="00867EF7">
            <w:pPr>
              <w:spacing w:line="360" w:lineRule="atLeast"/>
              <w:rPr>
                <w:rFonts w:ascii="新細明體" w:hAnsi="新細明體"/>
              </w:rPr>
            </w:pPr>
          </w:p>
        </w:tc>
        <w:tc>
          <w:tcPr>
            <w:tcW w:w="6320" w:type="dxa"/>
          </w:tcPr>
          <w:p w:rsidR="003D378E" w:rsidRPr="00163772" w:rsidRDefault="003D378E" w:rsidP="003D378E">
            <w:pPr>
              <w:tabs>
                <w:tab w:val="num" w:pos="1260"/>
              </w:tabs>
              <w:spacing w:line="360" w:lineRule="atLeast"/>
              <w:jc w:val="both"/>
            </w:pPr>
            <w:r w:rsidRPr="00163772">
              <w:rPr>
                <w:rFonts w:hAnsi="新細明體"/>
              </w:rPr>
              <w:t>防治準則第</w:t>
            </w:r>
            <w:r w:rsidRPr="00163772">
              <w:t>9</w:t>
            </w:r>
            <w:r w:rsidRPr="00163772">
              <w:rPr>
                <w:rFonts w:hAnsi="新細明體"/>
              </w:rPr>
              <w:t>條第</w:t>
            </w:r>
            <w:r w:rsidRPr="00163772">
              <w:t>2</w:t>
            </w:r>
            <w:r w:rsidRPr="00163772">
              <w:rPr>
                <w:rFonts w:hAnsi="新細明體"/>
              </w:rPr>
              <w:t>項第</w:t>
            </w:r>
            <w:r w:rsidRPr="00163772">
              <w:t>2</w:t>
            </w:r>
            <w:r w:rsidRPr="00163772">
              <w:rPr>
                <w:rFonts w:hAnsi="新細明體"/>
              </w:rPr>
              <w:t>款規定：</w:t>
            </w:r>
          </w:p>
          <w:p w:rsidR="003D378E" w:rsidRPr="00163772" w:rsidRDefault="003D378E" w:rsidP="003D378E">
            <w:pPr>
              <w:tabs>
                <w:tab w:val="num" w:pos="1260"/>
              </w:tabs>
              <w:spacing w:line="360" w:lineRule="atLeast"/>
              <w:jc w:val="both"/>
              <w:rPr>
                <w:rFonts w:hAnsi="新細明體"/>
              </w:rPr>
            </w:pPr>
            <w:r w:rsidRPr="00163772">
              <w:rPr>
                <w:rFonts w:hAnsi="新細明體"/>
              </w:rPr>
              <w:t>「</w:t>
            </w:r>
            <w:r w:rsidR="006E6295" w:rsidRPr="00163772">
              <w:rPr>
                <w:rFonts w:hAnsi="新細明體" w:hint="eastAsia"/>
              </w:rPr>
              <w:t>二、職員、工友：指前款教師</w:t>
            </w:r>
            <w:proofErr w:type="gramStart"/>
            <w:r w:rsidR="006E6295" w:rsidRPr="00163772">
              <w:rPr>
                <w:rFonts w:hAnsi="新細明體" w:hint="eastAsia"/>
              </w:rPr>
              <w:t>以外，</w:t>
            </w:r>
            <w:proofErr w:type="gramEnd"/>
            <w:r w:rsidR="006E6295" w:rsidRPr="00163772">
              <w:rPr>
                <w:rFonts w:hAnsi="新細明體" w:hint="eastAsia"/>
              </w:rPr>
              <w:t>固定或定期執行學校事務之人員。</w:t>
            </w:r>
            <w:r w:rsidRPr="00163772">
              <w:rPr>
                <w:rFonts w:hAnsi="新細明體"/>
              </w:rPr>
              <w:t>」</w:t>
            </w:r>
          </w:p>
          <w:p w:rsidR="003D378E" w:rsidRPr="00163772" w:rsidRDefault="003D378E" w:rsidP="003D378E">
            <w:pPr>
              <w:spacing w:line="360" w:lineRule="atLeast"/>
              <w:jc w:val="both"/>
            </w:pPr>
          </w:p>
        </w:tc>
      </w:tr>
      <w:tr w:rsidR="000B34B5" w:rsidRPr="00163772" w:rsidTr="00D078F0">
        <w:trPr>
          <w:trHeight w:val="160"/>
        </w:trPr>
        <w:tc>
          <w:tcPr>
            <w:tcW w:w="542" w:type="dxa"/>
            <w:vMerge/>
          </w:tcPr>
          <w:p w:rsidR="003D378E" w:rsidRPr="00163772" w:rsidRDefault="003D378E" w:rsidP="003D378E">
            <w:pPr>
              <w:spacing w:line="360" w:lineRule="atLeast"/>
              <w:jc w:val="both"/>
            </w:pPr>
          </w:p>
        </w:tc>
        <w:tc>
          <w:tcPr>
            <w:tcW w:w="542" w:type="dxa"/>
          </w:tcPr>
          <w:p w:rsidR="003D378E" w:rsidRPr="00163772" w:rsidRDefault="005B3398" w:rsidP="003D378E">
            <w:pPr>
              <w:spacing w:line="360" w:lineRule="atLeast"/>
              <w:jc w:val="both"/>
            </w:pPr>
            <w:r w:rsidRPr="00163772">
              <w:rPr>
                <w:rFonts w:hint="eastAsia"/>
              </w:rPr>
              <w:t>7</w:t>
            </w:r>
            <w:r w:rsidR="003D378E" w:rsidRPr="00163772">
              <w:t>.</w:t>
            </w:r>
          </w:p>
        </w:tc>
        <w:tc>
          <w:tcPr>
            <w:tcW w:w="2347" w:type="dxa"/>
          </w:tcPr>
          <w:p w:rsidR="003D378E" w:rsidRPr="00163772" w:rsidRDefault="003D378E" w:rsidP="00893928">
            <w:pPr>
              <w:pStyle w:val="a7"/>
              <w:spacing w:beforeLines="0" w:before="0" w:afterLines="0" w:after="0" w:line="360" w:lineRule="atLeast"/>
              <w:ind w:left="0"/>
              <w:jc w:val="both"/>
              <w:rPr>
                <w:rFonts w:ascii="Times New Roman" w:eastAsia="新細明體" w:hAnsi="新細明體"/>
                <w:szCs w:val="24"/>
              </w:rPr>
            </w:pPr>
            <w:r w:rsidRPr="00163772">
              <w:rPr>
                <w:rFonts w:ascii="Times New Roman" w:eastAsia="新細明體" w:hAnsi="新細明體"/>
                <w:szCs w:val="24"/>
              </w:rPr>
              <w:t>若</w:t>
            </w:r>
            <w:r w:rsidR="00611A7E" w:rsidRPr="00163772">
              <w:rPr>
                <w:rFonts w:ascii="Times New Roman" w:eastAsia="新細明體" w:hAnsi="新細明體" w:hint="eastAsia"/>
                <w:szCs w:val="24"/>
              </w:rPr>
              <w:t>性騷擾案</w:t>
            </w:r>
            <w:r w:rsidRPr="00163772">
              <w:rPr>
                <w:rFonts w:ascii="Times New Roman" w:eastAsia="新細明體" w:hAnsi="新細明體"/>
                <w:szCs w:val="24"/>
              </w:rPr>
              <w:t>受害人為學生，行為人是校外人士</w:t>
            </w:r>
            <w:r w:rsidRPr="00163772">
              <w:rPr>
                <w:rFonts w:ascii="Times New Roman" w:eastAsia="新細明體" w:hAnsi="新細明體"/>
                <w:szCs w:val="24"/>
              </w:rPr>
              <w:t>(</w:t>
            </w:r>
            <w:r w:rsidRPr="00163772">
              <w:rPr>
                <w:rFonts w:ascii="Times New Roman" w:eastAsia="新細明體" w:hAnsi="新細明體"/>
                <w:szCs w:val="24"/>
              </w:rPr>
              <w:t>房東、商家等</w:t>
            </w:r>
            <w:r w:rsidRPr="00163772">
              <w:rPr>
                <w:rFonts w:ascii="Times New Roman" w:eastAsia="新細明體" w:hAnsi="新細明體"/>
                <w:szCs w:val="24"/>
              </w:rPr>
              <w:t>)</w:t>
            </w:r>
            <w:r w:rsidRPr="00163772">
              <w:rPr>
                <w:rFonts w:ascii="Times New Roman" w:eastAsia="新細明體" w:hAnsi="新細明體"/>
                <w:szCs w:val="24"/>
              </w:rPr>
              <w:t>，學校是否受理？</w:t>
            </w:r>
          </w:p>
        </w:tc>
        <w:tc>
          <w:tcPr>
            <w:tcW w:w="5598" w:type="dxa"/>
          </w:tcPr>
          <w:p w:rsidR="003D378E" w:rsidRPr="00163772" w:rsidRDefault="003D378E" w:rsidP="00893928">
            <w:pPr>
              <w:pStyle w:val="a7"/>
              <w:numPr>
                <w:ilvl w:val="0"/>
                <w:numId w:val="5"/>
              </w:numPr>
              <w:spacing w:beforeLines="0" w:before="0" w:afterLines="0" w:after="0" w:line="360" w:lineRule="atLeast"/>
              <w:jc w:val="both"/>
              <w:rPr>
                <w:rFonts w:ascii="Times New Roman" w:eastAsia="新細明體" w:hAnsi="新細明體"/>
                <w:szCs w:val="24"/>
              </w:rPr>
            </w:pPr>
            <w:r w:rsidRPr="00163772">
              <w:rPr>
                <w:rFonts w:ascii="Times New Roman" w:eastAsia="新細明體" w:hAnsi="新細明體"/>
                <w:szCs w:val="24"/>
              </w:rPr>
              <w:t>學校應協助處理。</w:t>
            </w:r>
          </w:p>
          <w:p w:rsidR="00893928" w:rsidRPr="00163772" w:rsidRDefault="00064FC6" w:rsidP="00893928">
            <w:pPr>
              <w:pStyle w:val="a7"/>
              <w:numPr>
                <w:ilvl w:val="0"/>
                <w:numId w:val="5"/>
              </w:numPr>
              <w:spacing w:beforeLines="0" w:before="0" w:afterLines="0" w:after="0" w:line="360" w:lineRule="atLeast"/>
              <w:jc w:val="both"/>
              <w:rPr>
                <w:rFonts w:ascii="Times New Roman" w:eastAsia="新細明體" w:hAnsi="新細明體"/>
                <w:szCs w:val="24"/>
              </w:rPr>
            </w:pPr>
            <w:r w:rsidRPr="00163772">
              <w:rPr>
                <w:rFonts w:ascii="Times New Roman" w:eastAsia="新細明體" w:hAnsi="新細明體"/>
                <w:szCs w:val="24"/>
              </w:rPr>
              <w:t>學校</w:t>
            </w:r>
            <w:r w:rsidRPr="00163772">
              <w:rPr>
                <w:rFonts w:ascii="Times New Roman" w:eastAsia="新細明體" w:hAnsi="新細明體" w:hint="eastAsia"/>
                <w:szCs w:val="24"/>
              </w:rPr>
              <w:t>應</w:t>
            </w:r>
            <w:r w:rsidRPr="00163772">
              <w:rPr>
                <w:rFonts w:ascii="Times New Roman" w:eastAsia="新細明體" w:hAnsi="新細明體"/>
                <w:szCs w:val="24"/>
              </w:rPr>
              <w:t>協助受害學生依性騷擾防治法第</w:t>
            </w:r>
            <w:r w:rsidRPr="00163772">
              <w:rPr>
                <w:rFonts w:ascii="Times New Roman" w:eastAsia="新細明體" w:hAnsi="新細明體"/>
                <w:szCs w:val="24"/>
              </w:rPr>
              <w:t>13</w:t>
            </w:r>
            <w:r w:rsidRPr="00163772">
              <w:rPr>
                <w:rFonts w:ascii="Times New Roman" w:eastAsia="新細明體" w:hAnsi="新細明體"/>
                <w:szCs w:val="24"/>
              </w:rPr>
              <w:t>條第</w:t>
            </w:r>
            <w:r w:rsidRPr="00163772">
              <w:rPr>
                <w:rFonts w:ascii="Times New Roman" w:eastAsia="新細明體" w:hAnsi="新細明體"/>
                <w:szCs w:val="24"/>
              </w:rPr>
              <w:t>1</w:t>
            </w:r>
            <w:r w:rsidRPr="00163772">
              <w:rPr>
                <w:rFonts w:ascii="Times New Roman" w:eastAsia="新細明體" w:hAnsi="新細明體" w:hint="eastAsia"/>
                <w:szCs w:val="24"/>
              </w:rPr>
              <w:t>項規定，向行為人所屬機關、部隊、學校、機構、僱用人或直轄市、縣</w:t>
            </w:r>
            <w:r w:rsidRPr="00163772">
              <w:rPr>
                <w:rFonts w:ascii="Times New Roman" w:eastAsia="新細明體" w:hAnsi="新細明體"/>
                <w:szCs w:val="24"/>
              </w:rPr>
              <w:t xml:space="preserve"> (</w:t>
            </w:r>
            <w:r w:rsidRPr="00163772">
              <w:rPr>
                <w:rFonts w:ascii="Times New Roman" w:eastAsia="新細明體" w:hAnsi="新細明體" w:hint="eastAsia"/>
                <w:szCs w:val="24"/>
              </w:rPr>
              <w:t>市</w:t>
            </w:r>
            <w:r w:rsidRPr="00163772">
              <w:rPr>
                <w:rFonts w:ascii="Times New Roman" w:eastAsia="新細明體" w:hAnsi="新細明體"/>
                <w:szCs w:val="24"/>
              </w:rPr>
              <w:t xml:space="preserve">) </w:t>
            </w:r>
            <w:r w:rsidRPr="00163772">
              <w:rPr>
                <w:rFonts w:ascii="Times New Roman" w:eastAsia="新細明體" w:hAnsi="新細明體" w:hint="eastAsia"/>
                <w:szCs w:val="24"/>
              </w:rPr>
              <w:t>主管機關提出申訴</w:t>
            </w:r>
            <w:r w:rsidRPr="00163772">
              <w:rPr>
                <w:rFonts w:ascii="Times New Roman" w:eastAsia="新細明體" w:hAnsi="新細明體"/>
                <w:szCs w:val="24"/>
              </w:rPr>
              <w:t>；</w:t>
            </w:r>
            <w:r w:rsidRPr="00163772">
              <w:rPr>
                <w:rFonts w:ascii="Times New Roman" w:eastAsia="新細明體" w:hAnsi="新細明體" w:hint="eastAsia"/>
                <w:szCs w:val="24"/>
              </w:rPr>
              <w:t>加害人不明或不知有無所屬機關、部隊、學校、機構或僱用人時，依</w:t>
            </w:r>
            <w:proofErr w:type="gramStart"/>
            <w:r w:rsidRPr="00163772">
              <w:rPr>
                <w:rFonts w:ascii="Times New Roman" w:eastAsia="新細明體" w:hAnsi="新細明體" w:hint="eastAsia"/>
                <w:szCs w:val="24"/>
              </w:rPr>
              <w:t>同法同條</w:t>
            </w:r>
            <w:proofErr w:type="gramEnd"/>
            <w:r w:rsidRPr="00163772">
              <w:rPr>
                <w:rFonts w:ascii="Times New Roman" w:eastAsia="新細明體" w:hAnsi="新細明體" w:hint="eastAsia"/>
                <w:szCs w:val="24"/>
              </w:rPr>
              <w:t>第</w:t>
            </w:r>
            <w:r w:rsidRPr="00163772">
              <w:rPr>
                <w:rFonts w:ascii="Times New Roman" w:eastAsia="新細明體" w:hAnsi="新細明體"/>
                <w:szCs w:val="24"/>
              </w:rPr>
              <w:t>2</w:t>
            </w:r>
            <w:r w:rsidRPr="00163772">
              <w:rPr>
                <w:rFonts w:ascii="Times New Roman" w:eastAsia="新細明體" w:hAnsi="新細明體" w:hint="eastAsia"/>
                <w:szCs w:val="24"/>
              </w:rPr>
              <w:t>項意旨，應得移請事件發生地警察機關協助處理</w:t>
            </w:r>
            <w:r w:rsidRPr="00163772">
              <w:rPr>
                <w:rFonts w:ascii="Times New Roman" w:eastAsia="新細明體" w:hAnsi="新細明體"/>
                <w:szCs w:val="24"/>
              </w:rPr>
              <w:t>。</w:t>
            </w:r>
          </w:p>
          <w:p w:rsidR="003D378E" w:rsidRPr="00163772" w:rsidRDefault="00064FC6" w:rsidP="00893928">
            <w:pPr>
              <w:pStyle w:val="a7"/>
              <w:numPr>
                <w:ilvl w:val="0"/>
                <w:numId w:val="5"/>
              </w:numPr>
              <w:spacing w:beforeLines="0" w:before="0" w:afterLines="0" w:after="0" w:line="360" w:lineRule="atLeast"/>
              <w:jc w:val="both"/>
              <w:rPr>
                <w:rFonts w:ascii="Times New Roman" w:eastAsia="新細明體" w:hAnsi="新細明體"/>
                <w:szCs w:val="24"/>
              </w:rPr>
            </w:pPr>
            <w:r w:rsidRPr="00163772">
              <w:rPr>
                <w:rFonts w:ascii="Times New Roman" w:eastAsia="新細明體" w:hAnsi="新細明體"/>
                <w:szCs w:val="24"/>
              </w:rPr>
              <w:t>學校應</w:t>
            </w:r>
            <w:r w:rsidRPr="00163772">
              <w:rPr>
                <w:rFonts w:ascii="Times New Roman" w:eastAsia="新細明體" w:hAnsi="新細明體" w:hint="eastAsia"/>
                <w:szCs w:val="24"/>
              </w:rPr>
              <w:t>參考性平法</w:t>
            </w:r>
            <w:r w:rsidRPr="00163772">
              <w:rPr>
                <w:rFonts w:ascii="Times New Roman" w:eastAsia="新細明體" w:hAnsi="新細明體"/>
                <w:szCs w:val="24"/>
              </w:rPr>
              <w:t>第</w:t>
            </w:r>
            <w:r w:rsidRPr="00163772">
              <w:rPr>
                <w:rFonts w:ascii="Times New Roman" w:eastAsia="新細明體" w:hAnsi="新細明體"/>
                <w:szCs w:val="24"/>
              </w:rPr>
              <w:t>24</w:t>
            </w:r>
            <w:r w:rsidRPr="00163772">
              <w:rPr>
                <w:rFonts w:ascii="Times New Roman" w:eastAsia="新細明體" w:hAnsi="新細明體"/>
                <w:szCs w:val="24"/>
              </w:rPr>
              <w:t>條之精神，提供學生其他相關協助，如心理諮商等。</w:t>
            </w:r>
          </w:p>
        </w:tc>
        <w:tc>
          <w:tcPr>
            <w:tcW w:w="6320" w:type="dxa"/>
          </w:tcPr>
          <w:p w:rsidR="001E68C0" w:rsidRPr="00163772" w:rsidRDefault="00507A69" w:rsidP="001E68C0">
            <w:pPr>
              <w:spacing w:line="360" w:lineRule="atLeast"/>
              <w:ind w:left="432" w:hangingChars="180" w:hanging="432"/>
              <w:jc w:val="both"/>
              <w:rPr>
                <w:rFonts w:hAnsi="新細明體"/>
              </w:rPr>
            </w:pPr>
            <w:r w:rsidRPr="00163772">
              <w:rPr>
                <w:rFonts w:hint="eastAsia"/>
              </w:rPr>
              <w:t>一</w:t>
            </w:r>
            <w:r w:rsidR="003D378E" w:rsidRPr="00163772">
              <w:rPr>
                <w:rFonts w:hint="eastAsia"/>
              </w:rPr>
              <w:t>、</w:t>
            </w:r>
            <w:r w:rsidR="003D378E" w:rsidRPr="00163772">
              <w:rPr>
                <w:rFonts w:hAnsi="新細明體"/>
              </w:rPr>
              <w:t>性平法第</w:t>
            </w:r>
            <w:r w:rsidR="003D378E" w:rsidRPr="00163772">
              <w:t>24</w:t>
            </w:r>
            <w:r w:rsidR="003D378E" w:rsidRPr="00163772">
              <w:rPr>
                <w:rFonts w:hAnsi="新細明體"/>
              </w:rPr>
              <w:t>條規定：「</w:t>
            </w:r>
            <w:r w:rsidR="001E68C0" w:rsidRPr="00163772">
              <w:rPr>
                <w:rFonts w:hAnsi="新細明體" w:hint="eastAsia"/>
              </w:rPr>
              <w:t>學校或主管機關處理校園性侵害、性騷擾或</w:t>
            </w:r>
            <w:proofErr w:type="gramStart"/>
            <w:r w:rsidR="001E68C0" w:rsidRPr="00163772">
              <w:rPr>
                <w:rFonts w:hAnsi="新細明體" w:hint="eastAsia"/>
              </w:rPr>
              <w:t>性霸凌</w:t>
            </w:r>
            <w:proofErr w:type="gramEnd"/>
            <w:r w:rsidR="001E68C0" w:rsidRPr="00163772">
              <w:rPr>
                <w:rFonts w:hAnsi="新細明體" w:hint="eastAsia"/>
              </w:rPr>
              <w:t>事件，應告知當事人或其法定代理人其得主張之權益及各種救濟途徑，或轉</w:t>
            </w:r>
            <w:proofErr w:type="gramStart"/>
            <w:r w:rsidR="001E68C0" w:rsidRPr="00163772">
              <w:rPr>
                <w:rFonts w:hAnsi="新細明體" w:hint="eastAsia"/>
              </w:rPr>
              <w:t>介</w:t>
            </w:r>
            <w:proofErr w:type="gramEnd"/>
            <w:r w:rsidR="001E68C0" w:rsidRPr="00163772">
              <w:rPr>
                <w:rFonts w:hAnsi="新細明體" w:hint="eastAsia"/>
              </w:rPr>
              <w:t>至相關機構處理，必要時，應提供心理輔導、保護措施或其他協助；對檢舉人有受侵害之虞者，並應提供必要之保護措施或其他協助。</w:t>
            </w:r>
          </w:p>
          <w:p w:rsidR="003D378E" w:rsidRPr="00163772" w:rsidRDefault="001E68C0" w:rsidP="001E68C0">
            <w:pPr>
              <w:spacing w:line="360" w:lineRule="atLeast"/>
              <w:ind w:leftChars="180" w:left="432"/>
              <w:jc w:val="both"/>
            </w:pPr>
            <w:r w:rsidRPr="00163772">
              <w:rPr>
                <w:rFonts w:hAnsi="新細明體" w:hint="eastAsia"/>
              </w:rPr>
              <w:t>前項心理輔導、保護措施或其他協助，學校或主管機關得委請醫師、心理師、社會工作師或律師等專業人員為之。</w:t>
            </w:r>
            <w:r w:rsidR="003D378E" w:rsidRPr="00163772">
              <w:rPr>
                <w:rFonts w:hAnsi="新細明體"/>
              </w:rPr>
              <w:t>」</w:t>
            </w:r>
          </w:p>
          <w:p w:rsidR="003D378E" w:rsidRPr="00163772" w:rsidRDefault="00611A7E" w:rsidP="00F41011">
            <w:pPr>
              <w:spacing w:line="360" w:lineRule="atLeast"/>
              <w:ind w:left="432" w:hangingChars="180" w:hanging="432"/>
              <w:jc w:val="both"/>
            </w:pPr>
            <w:r w:rsidRPr="00163772">
              <w:rPr>
                <w:rFonts w:hAnsi="新細明體" w:hint="eastAsia"/>
              </w:rPr>
              <w:t>二</w:t>
            </w:r>
            <w:r w:rsidR="003D378E" w:rsidRPr="00163772">
              <w:rPr>
                <w:rFonts w:hAnsi="新細明體" w:hint="eastAsia"/>
              </w:rPr>
              <w:t>、</w:t>
            </w:r>
            <w:r w:rsidR="003D378E" w:rsidRPr="00163772">
              <w:rPr>
                <w:rFonts w:hAnsi="新細明體"/>
              </w:rPr>
              <w:t>性騷擾防治法第</w:t>
            </w:r>
            <w:r w:rsidR="003D378E" w:rsidRPr="00163772">
              <w:t>13</w:t>
            </w:r>
            <w:r w:rsidR="003D378E" w:rsidRPr="00163772">
              <w:rPr>
                <w:rFonts w:hAnsi="新細明體"/>
              </w:rPr>
              <w:t>條</w:t>
            </w:r>
            <w:r w:rsidR="00F41011" w:rsidRPr="00163772">
              <w:rPr>
                <w:rFonts w:hint="eastAsia"/>
              </w:rPr>
              <w:t>。</w:t>
            </w:r>
          </w:p>
        </w:tc>
      </w:tr>
      <w:tr w:rsidR="000B34B5" w:rsidRPr="00163772" w:rsidTr="00D078F0">
        <w:trPr>
          <w:trHeight w:val="160"/>
        </w:trPr>
        <w:tc>
          <w:tcPr>
            <w:tcW w:w="542" w:type="dxa"/>
          </w:tcPr>
          <w:p w:rsidR="000D6B7C" w:rsidRPr="00163772" w:rsidRDefault="000D6B7C" w:rsidP="003D378E">
            <w:pPr>
              <w:spacing w:line="360" w:lineRule="atLeast"/>
              <w:jc w:val="both"/>
            </w:pPr>
            <w:r w:rsidRPr="00163772">
              <w:rPr>
                <w:rFonts w:hint="eastAsia"/>
              </w:rPr>
              <w:t>一、受理程</w:t>
            </w:r>
            <w:r w:rsidRPr="00163772">
              <w:rPr>
                <w:rFonts w:hint="eastAsia"/>
              </w:rPr>
              <w:lastRenderedPageBreak/>
              <w:t>序與決定判</w:t>
            </w:r>
            <w:proofErr w:type="gramStart"/>
            <w:r w:rsidRPr="00163772">
              <w:rPr>
                <w:rFonts w:hint="eastAsia"/>
              </w:rPr>
              <w:t>準</w:t>
            </w:r>
            <w:proofErr w:type="gramEnd"/>
          </w:p>
        </w:tc>
        <w:tc>
          <w:tcPr>
            <w:tcW w:w="542" w:type="dxa"/>
          </w:tcPr>
          <w:p w:rsidR="000D6B7C" w:rsidRPr="00163772" w:rsidRDefault="005B3398" w:rsidP="003D378E">
            <w:pPr>
              <w:spacing w:line="360" w:lineRule="atLeast"/>
              <w:jc w:val="both"/>
            </w:pPr>
            <w:r w:rsidRPr="00163772">
              <w:rPr>
                <w:rFonts w:hint="eastAsia"/>
              </w:rPr>
              <w:lastRenderedPageBreak/>
              <w:t>8</w:t>
            </w:r>
            <w:r w:rsidR="000D6B7C" w:rsidRPr="00163772">
              <w:rPr>
                <w:rFonts w:hint="eastAsia"/>
              </w:rPr>
              <w:t>.</w:t>
            </w:r>
          </w:p>
        </w:tc>
        <w:tc>
          <w:tcPr>
            <w:tcW w:w="2347" w:type="dxa"/>
          </w:tcPr>
          <w:p w:rsidR="000D6B7C" w:rsidRPr="00163772" w:rsidRDefault="000D6B7C" w:rsidP="003D378E">
            <w:pPr>
              <w:spacing w:line="360" w:lineRule="atLeast"/>
              <w:jc w:val="both"/>
            </w:pPr>
            <w:r w:rsidRPr="00163772">
              <w:rPr>
                <w:rFonts w:hAnsi="新細明體"/>
                <w:bCs/>
              </w:rPr>
              <w:t>若雙方曾私下和解過，但受害人事後仍提出申請調查，學校是否受理？</w:t>
            </w:r>
          </w:p>
        </w:tc>
        <w:tc>
          <w:tcPr>
            <w:tcW w:w="5598" w:type="dxa"/>
          </w:tcPr>
          <w:p w:rsidR="000D6B7C" w:rsidRPr="00163772" w:rsidRDefault="009E24FB" w:rsidP="00423F65">
            <w:pPr>
              <w:pStyle w:val="a7"/>
              <w:numPr>
                <w:ilvl w:val="0"/>
                <w:numId w:val="6"/>
              </w:numPr>
              <w:spacing w:beforeLines="0" w:before="0" w:afterLines="0" w:after="0" w:line="360" w:lineRule="atLeast"/>
              <w:jc w:val="both"/>
              <w:rPr>
                <w:rFonts w:ascii="Times New Roman" w:eastAsia="新細明體" w:hAnsi="Times New Roman"/>
                <w:szCs w:val="24"/>
              </w:rPr>
            </w:pPr>
            <w:r w:rsidRPr="00163772">
              <w:rPr>
                <w:rFonts w:ascii="Times New Roman" w:eastAsia="新細明體" w:hAnsi="新細明體" w:hint="eastAsia"/>
                <w:szCs w:val="24"/>
              </w:rPr>
              <w:t>受害人既依法申請調查，則</w:t>
            </w:r>
            <w:r w:rsidR="00423F65" w:rsidRPr="00163772">
              <w:rPr>
                <w:rFonts w:ascii="Times New Roman" w:eastAsia="新細明體" w:hAnsi="新細明體" w:hint="eastAsia"/>
                <w:szCs w:val="24"/>
              </w:rPr>
              <w:t>除有性平法第</w:t>
            </w:r>
            <w:r w:rsidR="00423F65" w:rsidRPr="00163772">
              <w:rPr>
                <w:rFonts w:ascii="Times New Roman" w:eastAsia="新細明體" w:hAnsi="新細明體"/>
                <w:szCs w:val="24"/>
              </w:rPr>
              <w:t>29</w:t>
            </w:r>
            <w:r w:rsidR="00423F65" w:rsidRPr="00163772">
              <w:rPr>
                <w:rFonts w:ascii="Times New Roman" w:eastAsia="新細明體" w:hAnsi="新細明體" w:hint="eastAsia"/>
                <w:szCs w:val="24"/>
              </w:rPr>
              <w:t>條第</w:t>
            </w:r>
            <w:r w:rsidR="00423F65" w:rsidRPr="00163772">
              <w:rPr>
                <w:rFonts w:ascii="Times New Roman" w:eastAsia="新細明體" w:hAnsi="新細明體"/>
                <w:szCs w:val="24"/>
              </w:rPr>
              <w:t>2</w:t>
            </w:r>
            <w:r w:rsidR="00423F65" w:rsidRPr="00163772">
              <w:rPr>
                <w:rFonts w:ascii="Times New Roman" w:eastAsia="新細明體" w:hAnsi="新細明體" w:hint="eastAsia"/>
                <w:szCs w:val="24"/>
              </w:rPr>
              <w:t>項各款所定情形外，</w:t>
            </w:r>
            <w:r w:rsidR="000D6B7C" w:rsidRPr="00163772">
              <w:rPr>
                <w:rFonts w:ascii="Times New Roman" w:eastAsia="新細明體" w:hAnsi="新細明體"/>
                <w:szCs w:val="24"/>
              </w:rPr>
              <w:t>應</w:t>
            </w:r>
            <w:r w:rsidR="00423F65" w:rsidRPr="00163772">
              <w:rPr>
                <w:rFonts w:ascii="Times New Roman" w:eastAsia="新細明體" w:hAnsi="新細明體" w:hint="eastAsia"/>
                <w:szCs w:val="24"/>
              </w:rPr>
              <w:t>予</w:t>
            </w:r>
            <w:r w:rsidR="000D6B7C" w:rsidRPr="00163772">
              <w:rPr>
                <w:rFonts w:ascii="Times New Roman" w:eastAsia="新細明體" w:hAnsi="新細明體"/>
                <w:szCs w:val="24"/>
              </w:rPr>
              <w:t>受理。</w:t>
            </w:r>
          </w:p>
          <w:p w:rsidR="000D6B7C" w:rsidRPr="00163772" w:rsidRDefault="00562C20" w:rsidP="00BF7AD6">
            <w:pPr>
              <w:pStyle w:val="a7"/>
              <w:numPr>
                <w:ilvl w:val="0"/>
                <w:numId w:val="6"/>
              </w:numPr>
              <w:spacing w:beforeLines="0" w:before="0" w:afterLines="0" w:after="0" w:line="360" w:lineRule="atLeast"/>
              <w:jc w:val="both"/>
              <w:rPr>
                <w:rFonts w:ascii="Times New Roman" w:eastAsia="新細明體" w:hAnsi="Times New Roman"/>
                <w:szCs w:val="24"/>
              </w:rPr>
            </w:pPr>
            <w:r w:rsidRPr="00163772">
              <w:rPr>
                <w:rFonts w:ascii="Times New Roman" w:eastAsia="新細明體" w:hAnsi="新細明體" w:hint="eastAsia"/>
                <w:szCs w:val="24"/>
              </w:rPr>
              <w:t>依</w:t>
            </w:r>
            <w:r w:rsidR="00423F65" w:rsidRPr="00163772">
              <w:rPr>
                <w:rFonts w:ascii="Times New Roman" w:eastAsia="新細明體" w:hAnsi="新細明體"/>
                <w:szCs w:val="24"/>
              </w:rPr>
              <w:t>性平法</w:t>
            </w:r>
            <w:r w:rsidR="000D6B7C" w:rsidRPr="00163772">
              <w:rPr>
                <w:rFonts w:ascii="Times New Roman" w:eastAsia="新細明體" w:hAnsi="新細明體"/>
              </w:rPr>
              <w:t>第</w:t>
            </w:r>
            <w:r w:rsidR="000D6B7C" w:rsidRPr="00163772">
              <w:rPr>
                <w:rFonts w:ascii="Times New Roman" w:eastAsia="新細明體" w:hAnsi="Times New Roman"/>
              </w:rPr>
              <w:t>30</w:t>
            </w:r>
            <w:r w:rsidR="000D6B7C" w:rsidRPr="00163772">
              <w:rPr>
                <w:rFonts w:ascii="Times New Roman" w:eastAsia="新細明體" w:hAnsi="新細明體"/>
              </w:rPr>
              <w:t>條第</w:t>
            </w:r>
            <w:r w:rsidR="000D6B7C" w:rsidRPr="00163772">
              <w:rPr>
                <w:rFonts w:ascii="Times New Roman" w:eastAsia="新細明體" w:hAnsi="Times New Roman"/>
              </w:rPr>
              <w:t>6</w:t>
            </w:r>
            <w:r w:rsidR="000D6B7C" w:rsidRPr="00163772">
              <w:rPr>
                <w:rFonts w:ascii="Times New Roman" w:eastAsia="新細明體" w:hAnsi="新細明體"/>
              </w:rPr>
              <w:t>項</w:t>
            </w:r>
            <w:r w:rsidR="000D6B7C" w:rsidRPr="00163772">
              <w:rPr>
                <w:rFonts w:ascii="Times New Roman" w:eastAsia="新細明體" w:hAnsi="新細明體"/>
                <w:szCs w:val="24"/>
              </w:rPr>
              <w:t>及</w:t>
            </w:r>
            <w:r w:rsidR="000E7121" w:rsidRPr="00163772">
              <w:rPr>
                <w:rFonts w:ascii="Times New Roman" w:eastAsia="新細明體" w:hAnsi="新細明體" w:hint="eastAsia"/>
                <w:szCs w:val="24"/>
              </w:rPr>
              <w:t>防治</w:t>
            </w:r>
            <w:r w:rsidR="000D6B7C" w:rsidRPr="00163772">
              <w:rPr>
                <w:rFonts w:ascii="Times New Roman" w:eastAsia="新細明體" w:hAnsi="新細明體"/>
              </w:rPr>
              <w:t>準則第</w:t>
            </w:r>
            <w:r w:rsidR="00BE3342" w:rsidRPr="00163772">
              <w:rPr>
                <w:rFonts w:ascii="Times New Roman" w:eastAsia="新細明體" w:hAnsi="Times New Roman"/>
              </w:rPr>
              <w:t>28</w:t>
            </w:r>
            <w:r w:rsidR="00BE3342" w:rsidRPr="00163772">
              <w:rPr>
                <w:rFonts w:ascii="Times New Roman" w:eastAsia="新細明體" w:hAnsi="新細明體"/>
              </w:rPr>
              <w:t>條</w:t>
            </w:r>
            <w:r w:rsidR="000D6B7C" w:rsidRPr="00163772">
              <w:rPr>
                <w:rFonts w:ascii="Times New Roman" w:eastAsia="新細明體" w:hAnsi="新細明體"/>
              </w:rPr>
              <w:t>規定</w:t>
            </w:r>
            <w:r w:rsidRPr="00163772">
              <w:rPr>
                <w:rFonts w:ascii="Times New Roman" w:eastAsia="新細明體" w:hAnsi="新細明體" w:hint="eastAsia"/>
              </w:rPr>
              <w:t>意旨</w:t>
            </w:r>
            <w:r w:rsidR="000D6B7C" w:rsidRPr="00163772">
              <w:rPr>
                <w:rFonts w:ascii="Times New Roman" w:eastAsia="新細明體" w:hAnsi="新細明體"/>
              </w:rPr>
              <w:t>，</w:t>
            </w:r>
            <w:r w:rsidR="000D6B7C" w:rsidRPr="00163772">
              <w:rPr>
                <w:rFonts w:ascii="Times New Roman" w:eastAsia="新細明體" w:hAnsi="新細明體"/>
                <w:szCs w:val="24"/>
              </w:rPr>
              <w:t>受理校園</w:t>
            </w:r>
            <w:r w:rsidR="00B20C38" w:rsidRPr="00163772">
              <w:rPr>
                <w:rFonts w:ascii="Times New Roman" w:eastAsia="新細明體" w:hAnsi="新細明體"/>
                <w:szCs w:val="24"/>
              </w:rPr>
              <w:t>性侵害、性騷擾</w:t>
            </w:r>
            <w:r w:rsidR="000D6B7C" w:rsidRPr="00163772">
              <w:rPr>
                <w:rFonts w:ascii="Times New Roman" w:eastAsia="新細明體" w:hAnsi="新細明體"/>
                <w:szCs w:val="24"/>
              </w:rPr>
              <w:t>案件為學校的行政責任，</w:t>
            </w:r>
            <w:r w:rsidR="009E24FB" w:rsidRPr="00163772">
              <w:rPr>
                <w:rFonts w:ascii="Times New Roman" w:eastAsia="新細明體" w:hAnsi="新細明體" w:hint="eastAsia"/>
                <w:szCs w:val="24"/>
              </w:rPr>
              <w:t>且雙方先前</w:t>
            </w:r>
            <w:r w:rsidR="00BF7AD6" w:rsidRPr="00163772">
              <w:rPr>
                <w:rFonts w:ascii="Times New Roman" w:eastAsia="新細明體" w:hAnsi="新細明體" w:hint="eastAsia"/>
                <w:szCs w:val="24"/>
              </w:rPr>
              <w:t>之</w:t>
            </w:r>
            <w:r w:rsidR="009E24FB" w:rsidRPr="00163772">
              <w:rPr>
                <w:rFonts w:ascii="Times New Roman" w:eastAsia="新細明體" w:hAnsi="新細明體" w:hint="eastAsia"/>
                <w:szCs w:val="24"/>
              </w:rPr>
              <w:t>和解係屬其私人間</w:t>
            </w:r>
            <w:r w:rsidR="009E24FB" w:rsidRPr="00163772">
              <w:rPr>
                <w:rFonts w:ascii="Times New Roman" w:eastAsia="新細明體" w:hAnsi="新細明體" w:hint="eastAsia"/>
                <w:szCs w:val="24"/>
              </w:rPr>
              <w:lastRenderedPageBreak/>
              <w:t>之關係，</w:t>
            </w:r>
            <w:r w:rsidR="000D6B7C" w:rsidRPr="00163772">
              <w:rPr>
                <w:rFonts w:ascii="Times New Roman" w:eastAsia="新細明體" w:hAnsi="新細明體"/>
                <w:szCs w:val="24"/>
              </w:rPr>
              <w:t>學校不受</w:t>
            </w:r>
            <w:r w:rsidR="009E24FB" w:rsidRPr="00163772">
              <w:rPr>
                <w:rFonts w:ascii="Times New Roman" w:eastAsia="新細明體" w:hAnsi="新細明體" w:hint="eastAsia"/>
                <w:szCs w:val="24"/>
              </w:rPr>
              <w:t>其</w:t>
            </w:r>
            <w:r w:rsidR="000D6B7C" w:rsidRPr="00163772">
              <w:rPr>
                <w:rFonts w:ascii="Times New Roman" w:eastAsia="新細明體" w:hAnsi="新細明體"/>
                <w:szCs w:val="24"/>
              </w:rPr>
              <w:t>影響，仍然必須進行調查處理，然先前之和解可作為懲處建議之參考。</w:t>
            </w:r>
          </w:p>
        </w:tc>
        <w:tc>
          <w:tcPr>
            <w:tcW w:w="6320" w:type="dxa"/>
          </w:tcPr>
          <w:p w:rsidR="002268B8" w:rsidRPr="00163772" w:rsidRDefault="002268B8" w:rsidP="003D378E">
            <w:pPr>
              <w:pStyle w:val="a7"/>
              <w:spacing w:beforeLines="0" w:before="0" w:afterLines="0" w:after="0" w:line="360" w:lineRule="atLeast"/>
              <w:ind w:left="0"/>
              <w:jc w:val="both"/>
              <w:rPr>
                <w:rFonts w:ascii="Times New Roman" w:eastAsia="新細明體" w:hAnsi="Times New Roman"/>
                <w:szCs w:val="24"/>
              </w:rPr>
            </w:pPr>
            <w:r w:rsidRPr="00163772">
              <w:rPr>
                <w:rFonts w:ascii="Times New Roman" w:eastAsia="新細明體" w:hAnsi="新細明體"/>
                <w:szCs w:val="24"/>
              </w:rPr>
              <w:lastRenderedPageBreak/>
              <w:t>補充說明</w:t>
            </w:r>
            <w:r w:rsidRPr="00163772">
              <w:rPr>
                <w:rFonts w:ascii="Times New Roman" w:eastAsia="新細明體" w:hAnsi="Times New Roman"/>
                <w:szCs w:val="24"/>
              </w:rPr>
              <w:t xml:space="preserve"> (</w:t>
            </w:r>
            <w:r w:rsidRPr="00163772">
              <w:rPr>
                <w:rFonts w:ascii="Times New Roman" w:eastAsia="新細明體" w:hAnsi="新細明體"/>
                <w:szCs w:val="24"/>
              </w:rPr>
              <w:t>吳志光教授提供</w:t>
            </w:r>
            <w:r w:rsidRPr="00163772">
              <w:rPr>
                <w:rFonts w:ascii="Times New Roman" w:eastAsia="新細明體" w:hAnsi="Times New Roman"/>
                <w:szCs w:val="24"/>
              </w:rPr>
              <w:t>)</w:t>
            </w:r>
          </w:p>
          <w:p w:rsidR="002268B8" w:rsidRPr="00163772" w:rsidRDefault="003226B0" w:rsidP="0014239D">
            <w:pPr>
              <w:spacing w:line="360" w:lineRule="atLeast"/>
              <w:ind w:leftChars="30" w:left="552" w:hangingChars="200" w:hanging="480"/>
              <w:jc w:val="both"/>
            </w:pPr>
            <w:r w:rsidRPr="00163772">
              <w:rPr>
                <w:rFonts w:hAnsi="新細明體" w:hint="eastAsia"/>
              </w:rPr>
              <w:t>一、</w:t>
            </w:r>
            <w:r w:rsidR="0014239D" w:rsidRPr="00163772">
              <w:rPr>
                <w:rFonts w:hAnsi="新細明體"/>
              </w:rPr>
              <w:t>由性平法之立法精神觀察，該法具有公法性質。蓋校園性侵害</w:t>
            </w:r>
            <w:r w:rsidR="002268B8" w:rsidRPr="00163772">
              <w:rPr>
                <w:rFonts w:hAnsi="新細明體"/>
              </w:rPr>
              <w:t>性騷擾</w:t>
            </w:r>
            <w:r w:rsidR="0014239D" w:rsidRPr="00163772">
              <w:rPr>
                <w:rFonts w:hAnsi="新細明體" w:hint="eastAsia"/>
              </w:rPr>
              <w:t>或</w:t>
            </w:r>
            <w:proofErr w:type="gramStart"/>
            <w:r w:rsidR="0014239D" w:rsidRPr="00163772">
              <w:rPr>
                <w:rFonts w:hAnsi="新細明體" w:hint="eastAsia"/>
              </w:rPr>
              <w:t>性霸凌</w:t>
            </w:r>
            <w:proofErr w:type="gramEnd"/>
            <w:r w:rsidR="002268B8" w:rsidRPr="00163772">
              <w:rPr>
                <w:rFonts w:hAnsi="新細明體"/>
              </w:rPr>
              <w:t>事件之調</w:t>
            </w:r>
            <w:r w:rsidR="0014239D" w:rsidRPr="00163772">
              <w:rPr>
                <w:rFonts w:hAnsi="新細明體"/>
              </w:rPr>
              <w:t>查處理具有公益性，學校係基於教育之行政義務實施調查。校園性侵害</w:t>
            </w:r>
            <w:r w:rsidR="002268B8" w:rsidRPr="00163772">
              <w:rPr>
                <w:rFonts w:hAnsi="新細明體"/>
              </w:rPr>
              <w:t>性騷擾</w:t>
            </w:r>
            <w:r w:rsidR="0014239D" w:rsidRPr="00163772">
              <w:rPr>
                <w:rFonts w:hAnsi="新細明體" w:hint="eastAsia"/>
              </w:rPr>
              <w:t>或</w:t>
            </w:r>
            <w:proofErr w:type="gramStart"/>
            <w:r w:rsidR="0014239D" w:rsidRPr="00163772">
              <w:rPr>
                <w:rFonts w:hAnsi="新細明體" w:hint="eastAsia"/>
              </w:rPr>
              <w:t>性霸凌</w:t>
            </w:r>
            <w:proofErr w:type="gramEnd"/>
            <w:r w:rsidR="002268B8" w:rsidRPr="00163772">
              <w:rPr>
                <w:rFonts w:hAnsi="新細明體"/>
              </w:rPr>
              <w:t>事件，既非單純之私法事件，則被</w:t>
            </w:r>
            <w:r w:rsidR="002268B8" w:rsidRPr="00163772">
              <w:rPr>
                <w:rFonts w:hAnsi="新細明體"/>
              </w:rPr>
              <w:lastRenderedPageBreak/>
              <w:t>害人對其權利並無完全之處分權，公權力仍得憑藉依法行政原則，適度介入限制當事人紛爭以達維護公益之行政目的。故此處之和解，其性質類如非告訴乃論罪刑事事件中當事人之和解，該和解並無阻止調查權之效力，僅列為為行為人犯後態度之參考。</w:t>
            </w:r>
          </w:p>
          <w:p w:rsidR="000D6B7C" w:rsidRPr="00163772" w:rsidRDefault="003226B0" w:rsidP="0014239D">
            <w:pPr>
              <w:spacing w:line="360" w:lineRule="atLeast"/>
              <w:ind w:leftChars="30" w:left="552" w:hangingChars="200" w:hanging="480"/>
              <w:jc w:val="both"/>
            </w:pPr>
            <w:r w:rsidRPr="00163772">
              <w:rPr>
                <w:rFonts w:hAnsi="新細明體" w:hint="eastAsia"/>
              </w:rPr>
              <w:t>二、</w:t>
            </w:r>
            <w:r w:rsidR="002268B8" w:rsidRPr="00163772">
              <w:rPr>
                <w:rFonts w:hAnsi="新細明體"/>
              </w:rPr>
              <w:t>據上述理由，若當事人曾和解，而被害人於和解後仍決定向學校提出調查申請，學校仍應受理。</w:t>
            </w:r>
          </w:p>
        </w:tc>
      </w:tr>
      <w:tr w:rsidR="000B34B5" w:rsidRPr="00163772" w:rsidTr="00D078F0">
        <w:trPr>
          <w:cantSplit/>
          <w:trHeight w:val="160"/>
        </w:trPr>
        <w:tc>
          <w:tcPr>
            <w:tcW w:w="542" w:type="dxa"/>
            <w:vMerge w:val="restart"/>
          </w:tcPr>
          <w:p w:rsidR="000D6B7C" w:rsidRPr="00163772" w:rsidRDefault="000D6B7C" w:rsidP="003D378E">
            <w:pPr>
              <w:spacing w:line="360" w:lineRule="atLeast"/>
              <w:jc w:val="both"/>
            </w:pPr>
            <w:r w:rsidRPr="00163772">
              <w:rPr>
                <w:rFonts w:hint="eastAsia"/>
              </w:rPr>
              <w:lastRenderedPageBreak/>
              <w:t>一、受理程序</w:t>
            </w:r>
            <w:r w:rsidRPr="00163772">
              <w:rPr>
                <w:rFonts w:hint="eastAsia"/>
              </w:rPr>
              <w:lastRenderedPageBreak/>
              <w:t>與決定判</w:t>
            </w:r>
            <w:proofErr w:type="gramStart"/>
            <w:r w:rsidRPr="00163772">
              <w:rPr>
                <w:rFonts w:hint="eastAsia"/>
              </w:rPr>
              <w:t>準</w:t>
            </w:r>
            <w:proofErr w:type="gramEnd"/>
          </w:p>
        </w:tc>
        <w:tc>
          <w:tcPr>
            <w:tcW w:w="542" w:type="dxa"/>
          </w:tcPr>
          <w:p w:rsidR="000D6B7C" w:rsidRPr="00163772" w:rsidRDefault="005B3398" w:rsidP="003D378E">
            <w:pPr>
              <w:spacing w:line="360" w:lineRule="atLeast"/>
              <w:jc w:val="both"/>
            </w:pPr>
            <w:r w:rsidRPr="00163772">
              <w:rPr>
                <w:rFonts w:hint="eastAsia"/>
              </w:rPr>
              <w:lastRenderedPageBreak/>
              <w:t>9</w:t>
            </w:r>
            <w:r w:rsidR="000D6B7C" w:rsidRPr="00163772">
              <w:t>.</w:t>
            </w:r>
          </w:p>
        </w:tc>
        <w:tc>
          <w:tcPr>
            <w:tcW w:w="2347" w:type="dxa"/>
          </w:tcPr>
          <w:p w:rsidR="000D6B7C" w:rsidRPr="00163772" w:rsidRDefault="000D6B7C" w:rsidP="003D378E">
            <w:pPr>
              <w:spacing w:line="360" w:lineRule="atLeast"/>
              <w:jc w:val="both"/>
            </w:pPr>
            <w:r w:rsidRPr="00163772">
              <w:rPr>
                <w:rFonts w:hAnsi="新細明體"/>
                <w:bCs/>
              </w:rPr>
              <w:t>若申請調查人於調查期間與行為人私下和解</w:t>
            </w:r>
            <w:r w:rsidR="0028794E" w:rsidRPr="00163772">
              <w:rPr>
                <w:rFonts w:hAnsi="新細明體" w:hint="eastAsia"/>
                <w:bCs/>
              </w:rPr>
              <w:t>而撤回申請</w:t>
            </w:r>
            <w:r w:rsidRPr="00163772">
              <w:rPr>
                <w:rFonts w:hAnsi="新細明體"/>
                <w:bCs/>
              </w:rPr>
              <w:t>，學校是否要繼續調查？</w:t>
            </w:r>
          </w:p>
        </w:tc>
        <w:tc>
          <w:tcPr>
            <w:tcW w:w="5598" w:type="dxa"/>
          </w:tcPr>
          <w:p w:rsidR="000D6B7C" w:rsidRPr="00163772" w:rsidRDefault="009E24FB" w:rsidP="00AF70D6">
            <w:pPr>
              <w:pStyle w:val="3"/>
              <w:numPr>
                <w:ilvl w:val="0"/>
                <w:numId w:val="7"/>
              </w:numPr>
              <w:tabs>
                <w:tab w:val="clear" w:pos="480"/>
              </w:tabs>
              <w:spacing w:after="0" w:line="360" w:lineRule="atLeast"/>
              <w:ind w:leftChars="0" w:left="432" w:hanging="540"/>
              <w:jc w:val="both"/>
              <w:rPr>
                <w:sz w:val="24"/>
                <w:szCs w:val="24"/>
              </w:rPr>
            </w:pPr>
            <w:r w:rsidRPr="00163772">
              <w:rPr>
                <w:rFonts w:hAnsi="新細明體"/>
                <w:sz w:val="24"/>
                <w:szCs w:val="24"/>
              </w:rPr>
              <w:t>學校得</w:t>
            </w:r>
            <w:r w:rsidR="000D6B7C" w:rsidRPr="00163772">
              <w:rPr>
                <w:rFonts w:hAnsi="新細明體"/>
                <w:sz w:val="24"/>
                <w:szCs w:val="24"/>
              </w:rPr>
              <w:t>依防治準則第</w:t>
            </w:r>
            <w:r w:rsidR="006B028C" w:rsidRPr="00163772">
              <w:rPr>
                <w:sz w:val="24"/>
                <w:szCs w:val="24"/>
              </w:rPr>
              <w:t>23</w:t>
            </w:r>
            <w:r w:rsidR="000D6B7C" w:rsidRPr="00163772">
              <w:rPr>
                <w:rFonts w:hAnsi="新細明體"/>
                <w:sz w:val="24"/>
                <w:szCs w:val="24"/>
              </w:rPr>
              <w:t>條第</w:t>
            </w:r>
            <w:r w:rsidR="006B028C" w:rsidRPr="00163772">
              <w:rPr>
                <w:sz w:val="24"/>
                <w:szCs w:val="24"/>
              </w:rPr>
              <w:t>5</w:t>
            </w:r>
            <w:r w:rsidR="000D6B7C" w:rsidRPr="00163772">
              <w:rPr>
                <w:rFonts w:hAnsi="新細明體"/>
                <w:sz w:val="24"/>
                <w:szCs w:val="24"/>
              </w:rPr>
              <w:t>款</w:t>
            </w:r>
            <w:r w:rsidRPr="00163772">
              <w:rPr>
                <w:rFonts w:hAnsi="新細明體" w:hint="eastAsia"/>
                <w:sz w:val="24"/>
                <w:szCs w:val="24"/>
              </w:rPr>
              <w:t>規定</w:t>
            </w:r>
            <w:r w:rsidR="000D6B7C" w:rsidRPr="00163772">
              <w:rPr>
                <w:rFonts w:hAnsi="新細明體"/>
                <w:sz w:val="24"/>
                <w:szCs w:val="24"/>
              </w:rPr>
              <w:t>繼續調查。</w:t>
            </w:r>
          </w:p>
          <w:p w:rsidR="000D6B7C" w:rsidRPr="00163772" w:rsidRDefault="000D6B7C" w:rsidP="00BF7AD6">
            <w:pPr>
              <w:numPr>
                <w:ilvl w:val="0"/>
                <w:numId w:val="7"/>
              </w:numPr>
              <w:tabs>
                <w:tab w:val="clear" w:pos="480"/>
              </w:tabs>
              <w:spacing w:line="360" w:lineRule="atLeast"/>
              <w:ind w:left="432" w:hanging="540"/>
              <w:jc w:val="both"/>
            </w:pPr>
            <w:r w:rsidRPr="00163772">
              <w:rPr>
                <w:rFonts w:hAnsi="新細明體"/>
              </w:rPr>
              <w:t>和解是</w:t>
            </w:r>
            <w:r w:rsidRPr="00163772">
              <w:rPr>
                <w:rFonts w:hAnsi="新細明體" w:hint="eastAsia"/>
              </w:rPr>
              <w:t>解決</w:t>
            </w:r>
            <w:r w:rsidRPr="00163772">
              <w:rPr>
                <w:rFonts w:hAnsi="新細明體"/>
              </w:rPr>
              <w:t>雙方當事人在民事上之責</w:t>
            </w:r>
            <w:r w:rsidRPr="00163772">
              <w:rPr>
                <w:rFonts w:hAnsi="新細明體" w:hint="eastAsia"/>
              </w:rPr>
              <w:t>任</w:t>
            </w:r>
            <w:r w:rsidRPr="00163772">
              <w:rPr>
                <w:rFonts w:hAnsi="新細明體"/>
              </w:rPr>
              <w:t>，學校</w:t>
            </w:r>
            <w:r w:rsidR="00BF7AD6" w:rsidRPr="00163772">
              <w:rPr>
                <w:rFonts w:hAnsi="新細明體" w:hint="eastAsia"/>
              </w:rPr>
              <w:t>之</w:t>
            </w:r>
            <w:r w:rsidR="00797387" w:rsidRPr="00163772">
              <w:rPr>
                <w:rFonts w:hAnsi="新細明體" w:hint="eastAsia"/>
              </w:rPr>
              <w:t>行政</w:t>
            </w:r>
            <w:r w:rsidRPr="00163772">
              <w:rPr>
                <w:rFonts w:hAnsi="新細明體"/>
              </w:rPr>
              <w:t>調查不受當事人之間任何形式和解之影響</w:t>
            </w:r>
            <w:r w:rsidR="00797387" w:rsidRPr="00163772">
              <w:rPr>
                <w:rFonts w:hAnsi="新細明體" w:hint="eastAsia"/>
              </w:rPr>
              <w:t>，申請人因和解而撤回申請調查</w:t>
            </w:r>
            <w:r w:rsidR="00052DE4" w:rsidRPr="00163772">
              <w:rPr>
                <w:rFonts w:hAnsi="新細明體" w:hint="eastAsia"/>
              </w:rPr>
              <w:t>時</w:t>
            </w:r>
            <w:r w:rsidRPr="00163772">
              <w:rPr>
                <w:rFonts w:hAnsi="新細明體"/>
              </w:rPr>
              <w:t>，學校</w:t>
            </w:r>
            <w:r w:rsidR="00052DE4" w:rsidRPr="00163772">
              <w:rPr>
                <w:rFonts w:hAnsi="新細明體" w:hint="eastAsia"/>
              </w:rPr>
              <w:t>如基於校園安全及維護學生學習權益之考量，仍得</w:t>
            </w:r>
            <w:r w:rsidRPr="00163772">
              <w:rPr>
                <w:rFonts w:hAnsi="新細明體"/>
              </w:rPr>
              <w:t>依</w:t>
            </w:r>
            <w:r w:rsidR="00423F65" w:rsidRPr="00163772">
              <w:rPr>
                <w:rFonts w:hAnsi="新細明體"/>
              </w:rPr>
              <w:t>性平法</w:t>
            </w:r>
            <w:r w:rsidRPr="00163772">
              <w:rPr>
                <w:rFonts w:hAnsi="新細明體"/>
              </w:rPr>
              <w:t>繼續調查。</w:t>
            </w:r>
          </w:p>
        </w:tc>
        <w:tc>
          <w:tcPr>
            <w:tcW w:w="6320" w:type="dxa"/>
          </w:tcPr>
          <w:p w:rsidR="000D6B7C" w:rsidRPr="00163772" w:rsidRDefault="000D6B7C" w:rsidP="003D378E">
            <w:pPr>
              <w:spacing w:line="360" w:lineRule="atLeast"/>
              <w:jc w:val="both"/>
            </w:pPr>
            <w:r w:rsidRPr="00163772">
              <w:rPr>
                <w:rFonts w:hAnsi="新細明體"/>
              </w:rPr>
              <w:t>防治準則</w:t>
            </w:r>
            <w:r w:rsidR="00A6249B" w:rsidRPr="00163772">
              <w:rPr>
                <w:rFonts w:hAnsi="新細明體"/>
              </w:rPr>
              <w:t>第</w:t>
            </w:r>
            <w:r w:rsidR="00A6249B" w:rsidRPr="00163772">
              <w:t>23</w:t>
            </w:r>
            <w:r w:rsidR="00A6249B" w:rsidRPr="00163772">
              <w:rPr>
                <w:rFonts w:hAnsi="新細明體"/>
              </w:rPr>
              <w:t>條第</w:t>
            </w:r>
            <w:r w:rsidR="00A6249B" w:rsidRPr="00163772">
              <w:t>5</w:t>
            </w:r>
            <w:r w:rsidR="00A6249B" w:rsidRPr="00163772">
              <w:rPr>
                <w:rFonts w:hAnsi="新細明體"/>
              </w:rPr>
              <w:t>款</w:t>
            </w:r>
            <w:r w:rsidRPr="00163772">
              <w:rPr>
                <w:rFonts w:hAnsi="新細明體"/>
              </w:rPr>
              <w:t>：「</w:t>
            </w:r>
            <w:r w:rsidR="00A9759D" w:rsidRPr="00163772">
              <w:rPr>
                <w:rFonts w:hAnsi="新細明體" w:hint="eastAsia"/>
              </w:rPr>
              <w:t>申請人撤回申請調查時，為</w:t>
            </w:r>
            <w:proofErr w:type="gramStart"/>
            <w:r w:rsidR="00A9759D" w:rsidRPr="00163772">
              <w:rPr>
                <w:rFonts w:hAnsi="新細明體" w:hint="eastAsia"/>
              </w:rPr>
              <w:t>釐</w:t>
            </w:r>
            <w:proofErr w:type="gramEnd"/>
            <w:r w:rsidR="00A9759D" w:rsidRPr="00163772">
              <w:rPr>
                <w:rFonts w:hAnsi="新細明體" w:hint="eastAsia"/>
              </w:rPr>
              <w:t>清相關法律責任，事件管轄學校或機關得經所設之性平會決議，或經行為人請求，繼續調查處理。學校所屬主管機關認情節重大者，</w:t>
            </w:r>
            <w:proofErr w:type="gramStart"/>
            <w:r w:rsidR="00A9759D" w:rsidRPr="00163772">
              <w:rPr>
                <w:rFonts w:hAnsi="新細明體" w:hint="eastAsia"/>
              </w:rPr>
              <w:t>應命事件</w:t>
            </w:r>
            <w:proofErr w:type="gramEnd"/>
            <w:r w:rsidR="00A9759D" w:rsidRPr="00163772">
              <w:rPr>
                <w:rFonts w:hAnsi="新細明體" w:hint="eastAsia"/>
              </w:rPr>
              <w:t>管轄學校繼續調查處理。</w:t>
            </w:r>
            <w:r w:rsidRPr="00163772">
              <w:rPr>
                <w:rFonts w:hAnsi="新細明體"/>
              </w:rPr>
              <w:t>」</w:t>
            </w:r>
          </w:p>
        </w:tc>
      </w:tr>
      <w:tr w:rsidR="000B34B5" w:rsidRPr="00163772" w:rsidTr="00D078F0">
        <w:trPr>
          <w:cantSplit/>
          <w:trHeight w:val="160"/>
        </w:trPr>
        <w:tc>
          <w:tcPr>
            <w:tcW w:w="542" w:type="dxa"/>
            <w:vMerge/>
          </w:tcPr>
          <w:p w:rsidR="000D6B7C" w:rsidRPr="00163772" w:rsidRDefault="000D6B7C" w:rsidP="003D378E">
            <w:pPr>
              <w:spacing w:line="360" w:lineRule="atLeast"/>
              <w:jc w:val="both"/>
            </w:pPr>
          </w:p>
        </w:tc>
        <w:tc>
          <w:tcPr>
            <w:tcW w:w="542" w:type="dxa"/>
          </w:tcPr>
          <w:p w:rsidR="000D6B7C" w:rsidRPr="00163772" w:rsidRDefault="005B3398" w:rsidP="003D378E">
            <w:pPr>
              <w:spacing w:line="360" w:lineRule="atLeast"/>
              <w:jc w:val="both"/>
            </w:pPr>
            <w:r w:rsidRPr="00163772">
              <w:rPr>
                <w:rFonts w:hint="eastAsia"/>
              </w:rPr>
              <w:t>10</w:t>
            </w:r>
            <w:r w:rsidR="000D6B7C" w:rsidRPr="00163772">
              <w:rPr>
                <w:rFonts w:hint="eastAsia"/>
              </w:rPr>
              <w:t>.</w:t>
            </w:r>
          </w:p>
        </w:tc>
        <w:tc>
          <w:tcPr>
            <w:tcW w:w="2347" w:type="dxa"/>
          </w:tcPr>
          <w:p w:rsidR="000D6B7C" w:rsidRPr="00163772" w:rsidRDefault="000D6B7C" w:rsidP="003D378E">
            <w:pPr>
              <w:spacing w:line="360" w:lineRule="atLeast"/>
              <w:jc w:val="both"/>
            </w:pPr>
            <w:r w:rsidRPr="00163772">
              <w:rPr>
                <w:rFonts w:hAnsi="新細明體"/>
                <w:bCs/>
              </w:rPr>
              <w:t>若申請調查之案件已在司法程序處理中，學校是否受理？</w:t>
            </w:r>
          </w:p>
        </w:tc>
        <w:tc>
          <w:tcPr>
            <w:tcW w:w="5598" w:type="dxa"/>
          </w:tcPr>
          <w:p w:rsidR="000D6B7C" w:rsidRPr="00163772" w:rsidRDefault="000D6B7C" w:rsidP="00D12061">
            <w:pPr>
              <w:spacing w:line="360" w:lineRule="atLeast"/>
              <w:jc w:val="both"/>
            </w:pPr>
            <w:r w:rsidRPr="00163772">
              <w:rPr>
                <w:rFonts w:hAnsi="新細明體"/>
              </w:rPr>
              <w:t>依</w:t>
            </w:r>
            <w:r w:rsidR="00423F65" w:rsidRPr="00163772">
              <w:rPr>
                <w:rFonts w:hAnsi="新細明體"/>
              </w:rPr>
              <w:t>性平法</w:t>
            </w:r>
            <w:r w:rsidRPr="00163772">
              <w:rPr>
                <w:rFonts w:hAnsi="新細明體"/>
              </w:rPr>
              <w:t>第</w:t>
            </w:r>
            <w:r w:rsidRPr="00163772">
              <w:t>30</w:t>
            </w:r>
            <w:r w:rsidRPr="00163772">
              <w:rPr>
                <w:rFonts w:hAnsi="新細明體"/>
              </w:rPr>
              <w:t>條第</w:t>
            </w:r>
            <w:r w:rsidRPr="00163772">
              <w:t>6</w:t>
            </w:r>
            <w:r w:rsidRPr="00163772">
              <w:rPr>
                <w:rFonts w:hAnsi="新細明體"/>
              </w:rPr>
              <w:t>項</w:t>
            </w:r>
            <w:r w:rsidR="00887289" w:rsidRPr="00163772">
              <w:rPr>
                <w:rFonts w:hAnsi="新細明體" w:hint="eastAsia"/>
              </w:rPr>
              <w:t>及防治準則第</w:t>
            </w:r>
            <w:r w:rsidR="00887289" w:rsidRPr="00163772">
              <w:rPr>
                <w:rFonts w:hAnsi="新細明體"/>
              </w:rPr>
              <w:t>28</w:t>
            </w:r>
            <w:r w:rsidR="00887289" w:rsidRPr="00163772">
              <w:rPr>
                <w:rFonts w:hAnsi="新細明體" w:hint="eastAsia"/>
              </w:rPr>
              <w:t>條</w:t>
            </w:r>
            <w:r w:rsidR="00D12061" w:rsidRPr="00163772">
              <w:rPr>
                <w:rFonts w:hAnsi="新細明體" w:hint="eastAsia"/>
              </w:rPr>
              <w:t>規定</w:t>
            </w:r>
            <w:r w:rsidRPr="00163772">
              <w:rPr>
                <w:rFonts w:hAnsi="新細明體"/>
              </w:rPr>
              <w:t>，即使在司法程序進行中，性平會仍應進行事實之調查</w:t>
            </w:r>
            <w:proofErr w:type="gramStart"/>
            <w:r w:rsidRPr="00163772">
              <w:rPr>
                <w:rFonts w:hAnsi="新細明體"/>
              </w:rPr>
              <w:t>釐</w:t>
            </w:r>
            <w:proofErr w:type="gramEnd"/>
            <w:r w:rsidRPr="00163772">
              <w:rPr>
                <w:rFonts w:hAnsi="新細明體"/>
              </w:rPr>
              <w:t>清，並積極進行後續之性別平等教育，不受司法程序之影響。</w:t>
            </w:r>
          </w:p>
        </w:tc>
        <w:tc>
          <w:tcPr>
            <w:tcW w:w="6320" w:type="dxa"/>
          </w:tcPr>
          <w:p w:rsidR="000D6B7C" w:rsidRPr="00163772" w:rsidRDefault="000D6B7C" w:rsidP="003D378E">
            <w:pPr>
              <w:spacing w:line="360" w:lineRule="atLeast"/>
              <w:jc w:val="both"/>
            </w:pPr>
            <w:r w:rsidRPr="00163772">
              <w:rPr>
                <w:rFonts w:hAnsi="新細明體"/>
              </w:rPr>
              <w:t>性平法第</w:t>
            </w:r>
            <w:r w:rsidRPr="00163772">
              <w:t>30</w:t>
            </w:r>
            <w:r w:rsidRPr="00163772">
              <w:rPr>
                <w:rFonts w:hAnsi="新細明體"/>
              </w:rPr>
              <w:t>條第</w:t>
            </w:r>
            <w:r w:rsidRPr="00163772">
              <w:t>6</w:t>
            </w:r>
            <w:r w:rsidRPr="00163772">
              <w:rPr>
                <w:rFonts w:hAnsi="新細明體"/>
              </w:rPr>
              <w:t>項：</w:t>
            </w:r>
          </w:p>
          <w:p w:rsidR="000D6B7C" w:rsidRPr="00163772" w:rsidRDefault="000D6B7C" w:rsidP="003D378E">
            <w:pPr>
              <w:pStyle w:val="10"/>
              <w:spacing w:line="360" w:lineRule="atLeast"/>
              <w:ind w:leftChars="0" w:left="0" w:firstLineChars="0" w:firstLine="0"/>
              <w:rPr>
                <w:rFonts w:ascii="Times New Roman" w:eastAsia="新細明體" w:hAnsi="新細明體"/>
                <w:sz w:val="24"/>
              </w:rPr>
            </w:pPr>
            <w:r w:rsidRPr="00163772">
              <w:rPr>
                <w:rFonts w:ascii="Times New Roman" w:eastAsia="新細明體" w:hAnsi="新細明體"/>
                <w:sz w:val="24"/>
              </w:rPr>
              <w:t>「性別平等教育委員會之調查處理，不受該事件司法程序進行之影響。」</w:t>
            </w:r>
          </w:p>
          <w:p w:rsidR="00887289" w:rsidRPr="00163772" w:rsidRDefault="00887289" w:rsidP="00887289">
            <w:r w:rsidRPr="00163772">
              <w:rPr>
                <w:rFonts w:hint="eastAsia"/>
              </w:rPr>
              <w:t>防治準則第</w:t>
            </w:r>
            <w:r w:rsidRPr="00163772">
              <w:t>28</w:t>
            </w:r>
            <w:r w:rsidRPr="00163772">
              <w:rPr>
                <w:rFonts w:hint="eastAsia"/>
              </w:rPr>
              <w:t>條：</w:t>
            </w:r>
          </w:p>
          <w:p w:rsidR="00887289" w:rsidRPr="00163772" w:rsidRDefault="00887289" w:rsidP="00887289">
            <w:r w:rsidRPr="00163772">
              <w:rPr>
                <w:rFonts w:hint="eastAsia"/>
              </w:rPr>
              <w:t>「性平會之調查處理，不受該事件司法程序是否進行及處理結果之影響。」</w:t>
            </w:r>
          </w:p>
          <w:p w:rsidR="002268B8" w:rsidRPr="00163772" w:rsidRDefault="002268B8" w:rsidP="003D378E">
            <w:pPr>
              <w:spacing w:line="360" w:lineRule="atLeast"/>
              <w:jc w:val="both"/>
            </w:pPr>
            <w:r w:rsidRPr="00163772">
              <w:rPr>
                <w:rFonts w:hAnsi="新細明體"/>
              </w:rPr>
              <w:t>補充說明</w:t>
            </w:r>
            <w:r w:rsidRPr="00163772">
              <w:t>(</w:t>
            </w:r>
            <w:r w:rsidRPr="00163772">
              <w:rPr>
                <w:rFonts w:hAnsi="新細明體"/>
              </w:rPr>
              <w:t>吳志光教授提供</w:t>
            </w:r>
            <w:r w:rsidRPr="00163772">
              <w:t>)</w:t>
            </w:r>
          </w:p>
          <w:p w:rsidR="002268B8" w:rsidRPr="00163772" w:rsidRDefault="003226B0" w:rsidP="00163772">
            <w:pPr>
              <w:spacing w:line="360" w:lineRule="atLeast"/>
              <w:ind w:left="554" w:hangingChars="231" w:hanging="554"/>
              <w:jc w:val="both"/>
            </w:pPr>
            <w:r w:rsidRPr="00163772">
              <w:rPr>
                <w:rFonts w:hint="eastAsia"/>
              </w:rPr>
              <w:t>一、</w:t>
            </w:r>
            <w:r w:rsidR="002268B8" w:rsidRPr="00163772">
              <w:rPr>
                <w:rFonts w:hAnsi="新細明體"/>
              </w:rPr>
              <w:t>行政處理與司法處理之性質及目的不同。</w:t>
            </w:r>
          </w:p>
          <w:p w:rsidR="002268B8" w:rsidRPr="00163772" w:rsidRDefault="003226B0" w:rsidP="00D44769">
            <w:pPr>
              <w:spacing w:line="360" w:lineRule="atLeast"/>
              <w:ind w:left="480" w:hangingChars="200" w:hanging="480"/>
              <w:jc w:val="both"/>
            </w:pPr>
            <w:r w:rsidRPr="00163772">
              <w:rPr>
                <w:rFonts w:hint="eastAsia"/>
              </w:rPr>
              <w:t>二、</w:t>
            </w:r>
            <w:r w:rsidR="002268B8" w:rsidRPr="00163772">
              <w:rPr>
                <w:rFonts w:hAnsi="新細明體"/>
              </w:rPr>
              <w:t>性平法基於校園性侵害性騷擾</w:t>
            </w:r>
            <w:r w:rsidR="00B96307" w:rsidRPr="00163772">
              <w:rPr>
                <w:rFonts w:hAnsi="新細明體" w:hint="eastAsia"/>
              </w:rPr>
              <w:t>或</w:t>
            </w:r>
            <w:proofErr w:type="gramStart"/>
            <w:r w:rsidR="00B96307" w:rsidRPr="00163772">
              <w:rPr>
                <w:rFonts w:hAnsi="新細明體" w:hint="eastAsia"/>
              </w:rPr>
              <w:t>性霸凌</w:t>
            </w:r>
            <w:proofErr w:type="gramEnd"/>
            <w:r w:rsidR="002268B8" w:rsidRPr="00163772">
              <w:rPr>
                <w:rFonts w:hAnsi="新細明體"/>
              </w:rPr>
              <w:t>事件之特</w:t>
            </w:r>
            <w:r w:rsidR="002268B8" w:rsidRPr="00163772">
              <w:rPr>
                <w:rFonts w:hAnsi="新細明體" w:hint="eastAsia"/>
              </w:rPr>
              <w:t>性</w:t>
            </w:r>
            <w:r w:rsidR="002268B8" w:rsidRPr="00163772">
              <w:rPr>
                <w:rFonts w:hAnsi="新細明體"/>
              </w:rPr>
              <w:t>，規範學校於知悉事件後需立即</w:t>
            </w:r>
            <w:r w:rsidR="002268B8" w:rsidRPr="00163772">
              <w:rPr>
                <w:rFonts w:hAnsi="新細明體" w:hint="eastAsia"/>
              </w:rPr>
              <w:t>進行</w:t>
            </w:r>
            <w:r w:rsidR="002268B8" w:rsidRPr="00163772">
              <w:rPr>
                <w:rFonts w:hAnsi="新細明體"/>
              </w:rPr>
              <w:t>通報、輔導、行政協調、增設或改善校園安全等緊急</w:t>
            </w:r>
            <w:r w:rsidR="002268B8" w:rsidRPr="00163772">
              <w:rPr>
                <w:rFonts w:hAnsi="新細明體" w:hint="eastAsia"/>
              </w:rPr>
              <w:t>措施</w:t>
            </w:r>
            <w:r w:rsidR="002268B8" w:rsidRPr="00163772">
              <w:rPr>
                <w:rFonts w:hAnsi="新細明體"/>
              </w:rPr>
              <w:t>，該等行政</w:t>
            </w:r>
            <w:r w:rsidR="002268B8" w:rsidRPr="00163772">
              <w:rPr>
                <w:rFonts w:hAnsi="新細明體" w:hint="eastAsia"/>
              </w:rPr>
              <w:t>措施</w:t>
            </w:r>
            <w:r w:rsidR="002268B8" w:rsidRPr="00163772">
              <w:rPr>
                <w:rFonts w:hAnsi="新細明體"/>
              </w:rPr>
              <w:t>同時影響當事人個人及學校人事、設備。且性平法為</w:t>
            </w:r>
            <w:r w:rsidR="002268B8" w:rsidRPr="00163772">
              <w:rPr>
                <w:rFonts w:hAnsi="新細明體" w:hint="eastAsia"/>
              </w:rPr>
              <w:t>期</w:t>
            </w:r>
            <w:r w:rsidR="00D44769" w:rsidRPr="00163772">
              <w:rPr>
                <w:rFonts w:hAnsi="新細明體"/>
              </w:rPr>
              <w:t>有效救濟校園性</w:t>
            </w:r>
            <w:r w:rsidR="00AA384D" w:rsidRPr="00163772">
              <w:rPr>
                <w:rFonts w:hAnsi="新細明體" w:hint="eastAsia"/>
              </w:rPr>
              <w:t>侵</w:t>
            </w:r>
            <w:r w:rsidR="00D44769" w:rsidRPr="00163772">
              <w:rPr>
                <w:rFonts w:hAnsi="新細明體"/>
              </w:rPr>
              <w:t>害</w:t>
            </w:r>
            <w:r w:rsidR="002268B8" w:rsidRPr="00163772">
              <w:rPr>
                <w:rFonts w:hAnsi="新細明體"/>
              </w:rPr>
              <w:t>性騷擾</w:t>
            </w:r>
            <w:r w:rsidR="00D44769" w:rsidRPr="00163772">
              <w:rPr>
                <w:rFonts w:hAnsi="新細明體" w:hint="eastAsia"/>
              </w:rPr>
              <w:t>或</w:t>
            </w:r>
            <w:proofErr w:type="gramStart"/>
            <w:r w:rsidR="00D44769" w:rsidRPr="00163772">
              <w:rPr>
                <w:rFonts w:hAnsi="新細明體" w:hint="eastAsia"/>
              </w:rPr>
              <w:t>性霸凌</w:t>
            </w:r>
            <w:proofErr w:type="gramEnd"/>
            <w:r w:rsidR="002268B8" w:rsidRPr="00163772">
              <w:rPr>
                <w:rFonts w:hAnsi="新細明體"/>
              </w:rPr>
              <w:t>事件</w:t>
            </w:r>
            <w:r w:rsidR="002268B8" w:rsidRPr="00163772">
              <w:rPr>
                <w:rFonts w:hAnsi="新細明體" w:hint="eastAsia"/>
              </w:rPr>
              <w:t>，</w:t>
            </w:r>
            <w:r w:rsidR="002268B8" w:rsidRPr="00163772">
              <w:rPr>
                <w:rFonts w:hAnsi="新細明體"/>
              </w:rPr>
              <w:t>已於該法第</w:t>
            </w:r>
            <w:r w:rsidR="002268B8" w:rsidRPr="00163772">
              <w:t>31</w:t>
            </w:r>
            <w:r w:rsidR="002268B8" w:rsidRPr="00163772">
              <w:rPr>
                <w:rFonts w:hAnsi="新細明體"/>
              </w:rPr>
              <w:t>條第</w:t>
            </w:r>
            <w:r w:rsidR="002268B8" w:rsidRPr="00163772">
              <w:t>1</w:t>
            </w:r>
            <w:r w:rsidR="002268B8" w:rsidRPr="00163772">
              <w:rPr>
                <w:rFonts w:hAnsi="新細明體"/>
              </w:rPr>
              <w:t>項明文限定最長調查期限。</w:t>
            </w:r>
          </w:p>
          <w:p w:rsidR="002268B8" w:rsidRPr="00163772" w:rsidRDefault="003226B0" w:rsidP="00D44769">
            <w:pPr>
              <w:spacing w:line="360" w:lineRule="atLeast"/>
              <w:ind w:left="480" w:hangingChars="200" w:hanging="480"/>
              <w:jc w:val="both"/>
            </w:pPr>
            <w:r w:rsidRPr="00163772">
              <w:rPr>
                <w:rFonts w:hint="eastAsia"/>
              </w:rPr>
              <w:t>三、</w:t>
            </w:r>
            <w:r w:rsidR="002268B8" w:rsidRPr="00163772">
              <w:rPr>
                <w:rFonts w:hAnsi="新細明體"/>
              </w:rPr>
              <w:t>另一方面，申請調查之案件縱使已進入司法程序，但司法手段無法完全滿足維護校園安全、保障當事人受教權及工作權等措施；且司法程序較嚴謹費時，其機動性不如行政程序。</w:t>
            </w:r>
          </w:p>
          <w:p w:rsidR="000D6B7C" w:rsidRPr="00163772" w:rsidRDefault="003226B0" w:rsidP="00D44769">
            <w:pPr>
              <w:spacing w:line="360" w:lineRule="atLeast"/>
              <w:ind w:left="480" w:hangingChars="200" w:hanging="480"/>
              <w:jc w:val="both"/>
            </w:pPr>
            <w:r w:rsidRPr="00163772">
              <w:rPr>
                <w:rFonts w:hint="eastAsia"/>
              </w:rPr>
              <w:t>四、</w:t>
            </w:r>
            <w:r w:rsidR="002268B8" w:rsidRPr="00163772">
              <w:rPr>
                <w:rFonts w:hAnsi="新細明體"/>
              </w:rPr>
              <w:t>是</w:t>
            </w:r>
            <w:proofErr w:type="gramStart"/>
            <w:r w:rsidR="002268B8" w:rsidRPr="00163772">
              <w:rPr>
                <w:rFonts w:hAnsi="新細明體"/>
              </w:rPr>
              <w:t>以</w:t>
            </w:r>
            <w:proofErr w:type="gramEnd"/>
            <w:r w:rsidR="002268B8" w:rsidRPr="00163772">
              <w:rPr>
                <w:rFonts w:hAnsi="新細明體"/>
              </w:rPr>
              <w:t>，基於校園自主性，即便</w:t>
            </w:r>
            <w:r w:rsidR="002268B8" w:rsidRPr="00163772">
              <w:rPr>
                <w:rFonts w:hAnsi="新細明體"/>
                <w:bCs/>
              </w:rPr>
              <w:t>申請調查之案件已在司法程序處理中，學校仍應受理，並</w:t>
            </w:r>
            <w:r w:rsidR="002268B8" w:rsidRPr="00163772">
              <w:rPr>
                <w:rFonts w:hAnsi="新細明體"/>
              </w:rPr>
              <w:t>依據性平法立即為調查處理，並</w:t>
            </w:r>
            <w:r w:rsidR="002268B8" w:rsidRPr="00163772">
              <w:rPr>
                <w:rFonts w:hAnsi="新細明體"/>
                <w:bCs/>
              </w:rPr>
              <w:t>提供當事人適當之協助</w:t>
            </w:r>
            <w:r w:rsidR="002268B8" w:rsidRPr="00163772">
              <w:rPr>
                <w:rFonts w:hAnsi="新細明體"/>
              </w:rPr>
              <w:t>。</w:t>
            </w:r>
          </w:p>
        </w:tc>
      </w:tr>
      <w:tr w:rsidR="000B34B5" w:rsidRPr="00163772" w:rsidTr="00D078F0">
        <w:trPr>
          <w:cantSplit/>
          <w:trHeight w:val="160"/>
        </w:trPr>
        <w:tc>
          <w:tcPr>
            <w:tcW w:w="542" w:type="dxa"/>
          </w:tcPr>
          <w:p w:rsidR="000D6B7C" w:rsidRPr="00163772" w:rsidRDefault="000D6B7C" w:rsidP="003D378E">
            <w:pPr>
              <w:spacing w:line="360" w:lineRule="atLeast"/>
              <w:jc w:val="both"/>
            </w:pPr>
            <w:r w:rsidRPr="00163772">
              <w:rPr>
                <w:rFonts w:hint="eastAsia"/>
              </w:rPr>
              <w:lastRenderedPageBreak/>
              <w:t>一、受理程序與決定判</w:t>
            </w:r>
            <w:proofErr w:type="gramStart"/>
            <w:r w:rsidRPr="00163772">
              <w:rPr>
                <w:rFonts w:hint="eastAsia"/>
              </w:rPr>
              <w:t>準</w:t>
            </w:r>
            <w:proofErr w:type="gramEnd"/>
          </w:p>
        </w:tc>
        <w:tc>
          <w:tcPr>
            <w:tcW w:w="542" w:type="dxa"/>
          </w:tcPr>
          <w:p w:rsidR="000D6B7C" w:rsidRPr="00163772" w:rsidRDefault="005B3398" w:rsidP="003D378E">
            <w:pPr>
              <w:spacing w:line="360" w:lineRule="atLeast"/>
              <w:jc w:val="both"/>
            </w:pPr>
            <w:r w:rsidRPr="00163772">
              <w:t>1</w:t>
            </w:r>
            <w:r w:rsidRPr="00163772">
              <w:rPr>
                <w:rFonts w:hint="eastAsia"/>
              </w:rPr>
              <w:t>1</w:t>
            </w:r>
            <w:r w:rsidR="000D6B7C" w:rsidRPr="00163772">
              <w:t>.</w:t>
            </w:r>
          </w:p>
        </w:tc>
        <w:tc>
          <w:tcPr>
            <w:tcW w:w="2347" w:type="dxa"/>
          </w:tcPr>
          <w:p w:rsidR="000D6B7C" w:rsidRPr="00163772" w:rsidRDefault="000D6B7C" w:rsidP="003D378E">
            <w:pPr>
              <w:spacing w:line="360" w:lineRule="atLeast"/>
              <w:jc w:val="both"/>
            </w:pPr>
            <w:r w:rsidRPr="00163772">
              <w:rPr>
                <w:rFonts w:hAnsi="新細明體"/>
              </w:rPr>
              <w:t>匿名之申請調查或檢舉是否受理？</w:t>
            </w:r>
          </w:p>
        </w:tc>
        <w:tc>
          <w:tcPr>
            <w:tcW w:w="5598" w:type="dxa"/>
          </w:tcPr>
          <w:p w:rsidR="000D6B7C" w:rsidRPr="00163772" w:rsidRDefault="000D6B7C" w:rsidP="00AF70D6">
            <w:pPr>
              <w:numPr>
                <w:ilvl w:val="0"/>
                <w:numId w:val="8"/>
              </w:numPr>
              <w:tabs>
                <w:tab w:val="clear" w:pos="430"/>
              </w:tabs>
              <w:spacing w:line="360" w:lineRule="atLeast"/>
              <w:ind w:left="432" w:hanging="540"/>
              <w:jc w:val="both"/>
            </w:pPr>
            <w:r w:rsidRPr="00163772">
              <w:rPr>
                <w:rFonts w:hAnsi="新細明體"/>
              </w:rPr>
              <w:t>依</w:t>
            </w:r>
            <w:r w:rsidR="00423F65" w:rsidRPr="00163772">
              <w:rPr>
                <w:rFonts w:hAnsi="新細明體"/>
              </w:rPr>
              <w:t>性平法</w:t>
            </w:r>
            <w:r w:rsidRPr="00163772">
              <w:rPr>
                <w:rFonts w:hAnsi="新細明體"/>
              </w:rPr>
              <w:t>第</w:t>
            </w:r>
            <w:r w:rsidRPr="00163772">
              <w:t>29</w:t>
            </w:r>
            <w:r w:rsidRPr="00163772">
              <w:rPr>
                <w:rFonts w:hAnsi="新細明體"/>
              </w:rPr>
              <w:t>條第</w:t>
            </w:r>
            <w:r w:rsidRPr="00163772">
              <w:t>2</w:t>
            </w:r>
            <w:r w:rsidRPr="00163772">
              <w:rPr>
                <w:rFonts w:hAnsi="新細明體"/>
              </w:rPr>
              <w:t>項第</w:t>
            </w:r>
            <w:r w:rsidRPr="00163772">
              <w:t>2</w:t>
            </w:r>
            <w:r w:rsidRPr="00163772">
              <w:rPr>
                <w:rFonts w:hAnsi="新細明體"/>
              </w:rPr>
              <w:t>款之規定，原則上不受理。</w:t>
            </w:r>
          </w:p>
          <w:p w:rsidR="000D6B7C" w:rsidRPr="00163772" w:rsidRDefault="000D6B7C" w:rsidP="00C32D20">
            <w:pPr>
              <w:numPr>
                <w:ilvl w:val="0"/>
                <w:numId w:val="8"/>
              </w:numPr>
              <w:tabs>
                <w:tab w:val="clear" w:pos="430"/>
              </w:tabs>
              <w:spacing w:line="360" w:lineRule="atLeast"/>
              <w:ind w:left="432" w:hanging="540"/>
              <w:jc w:val="both"/>
            </w:pPr>
            <w:r w:rsidRPr="00163772">
              <w:rPr>
                <w:rFonts w:hAnsi="新細明體" w:hint="eastAsia"/>
              </w:rPr>
              <w:t>但依性平法第</w:t>
            </w:r>
            <w:r w:rsidRPr="00163772">
              <w:rPr>
                <w:rFonts w:hAnsi="新細明體"/>
              </w:rPr>
              <w:t>12</w:t>
            </w:r>
            <w:r w:rsidRPr="00163772">
              <w:rPr>
                <w:rFonts w:hAnsi="新細明體" w:hint="eastAsia"/>
              </w:rPr>
              <w:t>條第</w:t>
            </w:r>
            <w:r w:rsidRPr="00163772">
              <w:rPr>
                <w:rFonts w:hAnsi="新細明體"/>
              </w:rPr>
              <w:t>1</w:t>
            </w:r>
            <w:r w:rsidRPr="00163772">
              <w:rPr>
                <w:rFonts w:hAnsi="新細明體" w:hint="eastAsia"/>
              </w:rPr>
              <w:t>項之精神，若案件情節重大，涉及校園空間之公共安全，可由</w:t>
            </w:r>
            <w:r w:rsidR="006E3688" w:rsidRPr="00163772">
              <w:rPr>
                <w:rFonts w:hAnsi="新細明體" w:hint="eastAsia"/>
              </w:rPr>
              <w:t>性平會</w:t>
            </w:r>
            <w:r w:rsidR="00052DE4" w:rsidRPr="00163772">
              <w:rPr>
                <w:rFonts w:hAnsi="新細明體" w:hint="eastAsia"/>
              </w:rPr>
              <w:t>委員</w:t>
            </w:r>
            <w:r w:rsidRPr="00163772">
              <w:rPr>
                <w:rFonts w:hAnsi="新細明體" w:hint="eastAsia"/>
              </w:rPr>
              <w:t>擔任檢舉人，</w:t>
            </w:r>
            <w:r w:rsidR="00D12061" w:rsidRPr="00163772">
              <w:rPr>
                <w:rFonts w:hAnsi="新細明體" w:hint="eastAsia"/>
              </w:rPr>
              <w:t>依同法第</w:t>
            </w:r>
            <w:r w:rsidR="00D12061" w:rsidRPr="00163772">
              <w:rPr>
                <w:rFonts w:hAnsi="新細明體"/>
              </w:rPr>
              <w:t>28</w:t>
            </w:r>
            <w:r w:rsidR="00D12061" w:rsidRPr="00163772">
              <w:rPr>
                <w:rFonts w:hAnsi="新細明體" w:hint="eastAsia"/>
              </w:rPr>
              <w:t>條第</w:t>
            </w:r>
            <w:r w:rsidR="00D12061" w:rsidRPr="00163772">
              <w:rPr>
                <w:rFonts w:hAnsi="新細明體"/>
              </w:rPr>
              <w:t>2</w:t>
            </w:r>
            <w:r w:rsidR="00D12061" w:rsidRPr="00163772">
              <w:rPr>
                <w:rFonts w:hAnsi="新細明體" w:hint="eastAsia"/>
              </w:rPr>
              <w:t>項</w:t>
            </w:r>
            <w:r w:rsidRPr="00163772">
              <w:rPr>
                <w:rFonts w:hAnsi="新細明體" w:hint="eastAsia"/>
              </w:rPr>
              <w:t>啟動性平會之調查程序。</w:t>
            </w:r>
            <w:r w:rsidR="00384C53" w:rsidRPr="00163772">
              <w:rPr>
                <w:rFonts w:hAnsi="新細明體" w:hint="eastAsia"/>
              </w:rPr>
              <w:t>又</w:t>
            </w:r>
            <w:proofErr w:type="gramStart"/>
            <w:r w:rsidR="00384C53" w:rsidRPr="00163772">
              <w:rPr>
                <w:rFonts w:hAnsi="新細明體" w:hint="eastAsia"/>
              </w:rPr>
              <w:t>如屬經媒體</w:t>
            </w:r>
            <w:proofErr w:type="gramEnd"/>
            <w:r w:rsidR="00384C53" w:rsidRPr="00163772">
              <w:rPr>
                <w:rFonts w:hAnsi="新細明體" w:hint="eastAsia"/>
              </w:rPr>
              <w:t>報導之校園性侵害、性騷擾或</w:t>
            </w:r>
            <w:proofErr w:type="gramStart"/>
            <w:r w:rsidR="00384C53" w:rsidRPr="00163772">
              <w:rPr>
                <w:rFonts w:hAnsi="新細明體" w:hint="eastAsia"/>
              </w:rPr>
              <w:t>性霸凌</w:t>
            </w:r>
            <w:proofErr w:type="gramEnd"/>
            <w:r w:rsidR="00384C53" w:rsidRPr="00163772">
              <w:rPr>
                <w:rFonts w:hAnsi="新細明體" w:hint="eastAsia"/>
              </w:rPr>
              <w:t>事件，依防治準則第</w:t>
            </w:r>
            <w:r w:rsidR="00384C53" w:rsidRPr="00163772">
              <w:rPr>
                <w:rFonts w:hAnsi="新細明體"/>
              </w:rPr>
              <w:t>19</w:t>
            </w:r>
            <w:r w:rsidR="00384C53" w:rsidRPr="00163772">
              <w:rPr>
                <w:rFonts w:hAnsi="新細明體" w:hint="eastAsia"/>
              </w:rPr>
              <w:t>條，應視同檢舉，學校應主動將事件交由性平會調查處理。</w:t>
            </w:r>
          </w:p>
          <w:p w:rsidR="002268B8" w:rsidRPr="00163772" w:rsidRDefault="006E25CD" w:rsidP="004F201C">
            <w:pPr>
              <w:numPr>
                <w:ilvl w:val="0"/>
                <w:numId w:val="8"/>
              </w:numPr>
              <w:tabs>
                <w:tab w:val="clear" w:pos="430"/>
              </w:tabs>
              <w:spacing w:line="360" w:lineRule="atLeast"/>
              <w:ind w:left="432" w:hanging="540"/>
              <w:jc w:val="both"/>
            </w:pPr>
            <w:r w:rsidRPr="00163772">
              <w:rPr>
                <w:rFonts w:ascii="新細明體" w:hAnsi="新細明體" w:hint="eastAsia"/>
              </w:rPr>
              <w:t>另</w:t>
            </w:r>
            <w:r w:rsidR="002268B8" w:rsidRPr="00163772">
              <w:rPr>
                <w:rFonts w:ascii="新細明體" w:hAnsi="新細明體" w:hint="eastAsia"/>
              </w:rPr>
              <w:t>當</w:t>
            </w:r>
            <w:r w:rsidRPr="00163772">
              <w:rPr>
                <w:rFonts w:ascii="新細明體" w:hAnsi="新細明體" w:hint="eastAsia"/>
              </w:rPr>
              <w:t>事件查無足以識別加害人或被害人之身分時，性平會仍宜</w:t>
            </w:r>
            <w:r w:rsidR="002268B8" w:rsidRPr="00163772">
              <w:rPr>
                <w:rFonts w:ascii="新細明體" w:hAnsi="新細明體" w:hint="eastAsia"/>
              </w:rPr>
              <w:t>就該檢舉事件進行討論，</w:t>
            </w:r>
            <w:proofErr w:type="gramStart"/>
            <w:r w:rsidR="002268B8" w:rsidRPr="00163772">
              <w:rPr>
                <w:rFonts w:ascii="新細明體" w:hAnsi="新細明體" w:hint="eastAsia"/>
              </w:rPr>
              <w:t>研</w:t>
            </w:r>
            <w:proofErr w:type="gramEnd"/>
            <w:r w:rsidR="002268B8" w:rsidRPr="00163772">
              <w:rPr>
                <w:rFonts w:ascii="新細明體" w:hAnsi="新細明體" w:hint="eastAsia"/>
              </w:rPr>
              <w:t>議相關預防措施，防止類此事件之發生。</w:t>
            </w:r>
          </w:p>
        </w:tc>
        <w:tc>
          <w:tcPr>
            <w:tcW w:w="6320" w:type="dxa"/>
          </w:tcPr>
          <w:p w:rsidR="000D6B7C" w:rsidRPr="00163772" w:rsidRDefault="003226B0" w:rsidP="00163772">
            <w:pPr>
              <w:spacing w:line="360" w:lineRule="atLeast"/>
              <w:ind w:left="960" w:hangingChars="400" w:hanging="960"/>
              <w:jc w:val="both"/>
            </w:pPr>
            <w:r w:rsidRPr="00163772">
              <w:rPr>
                <w:rFonts w:hint="eastAsia"/>
              </w:rPr>
              <w:t>一、</w:t>
            </w:r>
            <w:r w:rsidR="000D6B7C" w:rsidRPr="00163772">
              <w:rPr>
                <w:rFonts w:hAnsi="新細明體"/>
              </w:rPr>
              <w:t>性平法第</w:t>
            </w:r>
            <w:r w:rsidR="000D6B7C" w:rsidRPr="00163772">
              <w:t>29</w:t>
            </w:r>
            <w:r w:rsidR="000D6B7C" w:rsidRPr="00163772">
              <w:rPr>
                <w:rFonts w:hAnsi="新細明體"/>
              </w:rPr>
              <w:t>條第</w:t>
            </w:r>
            <w:r w:rsidR="000D6B7C" w:rsidRPr="00163772">
              <w:t>2</w:t>
            </w:r>
            <w:r w:rsidR="000D6B7C" w:rsidRPr="00163772">
              <w:rPr>
                <w:rFonts w:hAnsi="新細明體"/>
              </w:rPr>
              <w:t>項第</w:t>
            </w:r>
            <w:r w:rsidR="000D6B7C" w:rsidRPr="00163772">
              <w:t>2</w:t>
            </w:r>
            <w:r w:rsidR="000D6B7C" w:rsidRPr="00163772">
              <w:rPr>
                <w:rFonts w:hAnsi="新細明體"/>
              </w:rPr>
              <w:t>款之規定：</w:t>
            </w:r>
          </w:p>
          <w:p w:rsidR="000D6B7C" w:rsidRPr="00163772" w:rsidRDefault="000D6B7C" w:rsidP="00C32D20">
            <w:pPr>
              <w:pStyle w:val="a6"/>
              <w:spacing w:line="360" w:lineRule="atLeast"/>
              <w:ind w:leftChars="154" w:left="610" w:hanging="240"/>
              <w:rPr>
                <w:rFonts w:ascii="Times New Roman" w:eastAsia="新細明體" w:hAnsi="Times New Roman"/>
                <w:sz w:val="24"/>
              </w:rPr>
            </w:pPr>
            <w:r w:rsidRPr="00163772">
              <w:rPr>
                <w:rFonts w:ascii="Times New Roman" w:eastAsia="新細明體" w:hAnsi="新細明體"/>
                <w:sz w:val="24"/>
              </w:rPr>
              <w:t>「學校或主管機關於接獲調查申請或檢舉時，有下列情形之</w:t>
            </w:r>
            <w:proofErr w:type="gramStart"/>
            <w:r w:rsidRPr="00163772">
              <w:rPr>
                <w:rFonts w:ascii="Times New Roman" w:eastAsia="新細明體" w:hAnsi="新細明體"/>
                <w:sz w:val="24"/>
              </w:rPr>
              <w:t>一</w:t>
            </w:r>
            <w:proofErr w:type="gramEnd"/>
            <w:r w:rsidRPr="00163772">
              <w:rPr>
                <w:rFonts w:ascii="Times New Roman" w:eastAsia="新細明體" w:hAnsi="新細明體"/>
                <w:sz w:val="24"/>
              </w:rPr>
              <w:t>者，應不予受理：</w:t>
            </w:r>
          </w:p>
          <w:p w:rsidR="000D6B7C" w:rsidRPr="00163772" w:rsidRDefault="000D6B7C" w:rsidP="00163772">
            <w:pPr>
              <w:pStyle w:val="a6"/>
              <w:spacing w:line="360" w:lineRule="atLeast"/>
              <w:ind w:leftChars="0" w:left="1" w:firstLineChars="156" w:firstLine="374"/>
              <w:rPr>
                <w:rFonts w:ascii="Times New Roman" w:eastAsia="新細明體" w:hAnsi="Times New Roman"/>
                <w:sz w:val="24"/>
              </w:rPr>
            </w:pPr>
            <w:r w:rsidRPr="00163772">
              <w:rPr>
                <w:rFonts w:ascii="Times New Roman" w:eastAsia="新細明體" w:hAnsi="新細明體"/>
                <w:sz w:val="24"/>
              </w:rPr>
              <w:t>二、申請人或檢舉人未具真實姓名。」</w:t>
            </w:r>
          </w:p>
          <w:p w:rsidR="000D6B7C" w:rsidRPr="00163772" w:rsidRDefault="003226B0" w:rsidP="00163772">
            <w:pPr>
              <w:spacing w:line="360" w:lineRule="atLeast"/>
              <w:ind w:leftChars="6" w:left="554" w:hangingChars="225" w:hanging="540"/>
              <w:jc w:val="both"/>
              <w:rPr>
                <w:rFonts w:hAnsi="新細明體"/>
              </w:rPr>
            </w:pPr>
            <w:r w:rsidRPr="00163772">
              <w:rPr>
                <w:rFonts w:hint="eastAsia"/>
              </w:rPr>
              <w:t>二、</w:t>
            </w:r>
            <w:r w:rsidR="000D6B7C" w:rsidRPr="00163772">
              <w:rPr>
                <w:rFonts w:hAnsi="新細明體"/>
              </w:rPr>
              <w:t>性平法第</w:t>
            </w:r>
            <w:r w:rsidR="000D6B7C" w:rsidRPr="00163772">
              <w:t>12</w:t>
            </w:r>
            <w:r w:rsidR="000D6B7C" w:rsidRPr="00163772">
              <w:rPr>
                <w:rFonts w:hAnsi="新細明體"/>
              </w:rPr>
              <w:t>條第</w:t>
            </w:r>
            <w:r w:rsidR="000D6B7C" w:rsidRPr="00163772">
              <w:t>1</w:t>
            </w:r>
            <w:r w:rsidR="000D6B7C" w:rsidRPr="00163772">
              <w:rPr>
                <w:rFonts w:hAnsi="新細明體"/>
              </w:rPr>
              <w:t>項規定：「</w:t>
            </w:r>
            <w:r w:rsidR="00D245D9" w:rsidRPr="00163772">
              <w:rPr>
                <w:rFonts w:hAnsi="新細明體" w:hint="eastAsia"/>
              </w:rPr>
              <w:t>學校應提供性別平等之學習環境，尊重及考量學生與教職員工之不同性別、性別特質、性別認同或性傾向，並建立安全之校園空間。</w:t>
            </w:r>
            <w:r w:rsidR="000D6B7C" w:rsidRPr="00163772">
              <w:rPr>
                <w:rFonts w:hAnsi="新細明體"/>
              </w:rPr>
              <w:t>」</w:t>
            </w:r>
          </w:p>
          <w:p w:rsidR="004F201C" w:rsidRPr="00163772" w:rsidRDefault="004F201C" w:rsidP="00163772">
            <w:pPr>
              <w:spacing w:line="360" w:lineRule="atLeast"/>
              <w:ind w:leftChars="6" w:left="554" w:hangingChars="225" w:hanging="540"/>
              <w:jc w:val="both"/>
            </w:pPr>
            <w:r w:rsidRPr="00163772">
              <w:rPr>
                <w:rFonts w:hAnsi="新細明體" w:hint="eastAsia"/>
              </w:rPr>
              <w:t>三、</w:t>
            </w:r>
            <w:r w:rsidRPr="00163772">
              <w:rPr>
                <w:rFonts w:ascii="新細明體" w:hAnsi="新細明體" w:hint="eastAsia"/>
              </w:rPr>
              <w:t>依防治準則第</w:t>
            </w:r>
            <w:r w:rsidRPr="00163772">
              <w:rPr>
                <w:rFonts w:ascii="新細明體" w:hAnsi="新細明體"/>
              </w:rPr>
              <w:t>19</w:t>
            </w:r>
            <w:r w:rsidRPr="00163772">
              <w:rPr>
                <w:rFonts w:ascii="新細明體" w:hAnsi="新細明體" w:hint="eastAsia"/>
              </w:rPr>
              <w:t>條第</w:t>
            </w:r>
            <w:r w:rsidRPr="00163772">
              <w:rPr>
                <w:rFonts w:ascii="新細明體" w:hAnsi="新細明體"/>
              </w:rPr>
              <w:t>1</w:t>
            </w:r>
            <w:r w:rsidRPr="00163772">
              <w:rPr>
                <w:rFonts w:ascii="新細明體" w:hAnsi="新細明體" w:hint="eastAsia"/>
              </w:rPr>
              <w:t>項規定：「經媒體報導之校園性侵害、性騷擾或</w:t>
            </w:r>
            <w:proofErr w:type="gramStart"/>
            <w:r w:rsidRPr="00163772">
              <w:rPr>
                <w:rFonts w:ascii="新細明體" w:hAnsi="新細明體" w:hint="eastAsia"/>
              </w:rPr>
              <w:t>性霸凌</w:t>
            </w:r>
            <w:proofErr w:type="gramEnd"/>
            <w:r w:rsidRPr="00163772">
              <w:rPr>
                <w:rFonts w:ascii="新細明體" w:hAnsi="新細明體" w:hint="eastAsia"/>
              </w:rPr>
              <w:t>事件，應視同檢舉，學校或主管機關應主動將事件交由所設之性平會調查處理。疑似被害人不願配合調查時，學校或主管機關仍應提供必要之輔導或協助。」。</w:t>
            </w:r>
          </w:p>
        </w:tc>
      </w:tr>
      <w:tr w:rsidR="000B34B5" w:rsidRPr="00163772" w:rsidTr="00D078F0">
        <w:trPr>
          <w:cantSplit/>
          <w:trHeight w:val="160"/>
        </w:trPr>
        <w:tc>
          <w:tcPr>
            <w:tcW w:w="542" w:type="dxa"/>
          </w:tcPr>
          <w:p w:rsidR="000D6B7C" w:rsidRPr="00163772" w:rsidRDefault="000D6B7C" w:rsidP="003D378E">
            <w:pPr>
              <w:spacing w:line="360" w:lineRule="atLeast"/>
              <w:jc w:val="both"/>
            </w:pPr>
          </w:p>
        </w:tc>
        <w:tc>
          <w:tcPr>
            <w:tcW w:w="542" w:type="dxa"/>
          </w:tcPr>
          <w:p w:rsidR="000D6B7C" w:rsidRPr="00163772" w:rsidRDefault="005B3398" w:rsidP="003D378E">
            <w:pPr>
              <w:spacing w:line="360" w:lineRule="atLeast"/>
              <w:jc w:val="both"/>
            </w:pPr>
            <w:r w:rsidRPr="00163772">
              <w:t>1</w:t>
            </w:r>
            <w:r w:rsidRPr="00163772">
              <w:rPr>
                <w:rFonts w:hint="eastAsia"/>
              </w:rPr>
              <w:t>2</w:t>
            </w:r>
            <w:r w:rsidR="000D6B7C" w:rsidRPr="00163772">
              <w:t>.</w:t>
            </w:r>
          </w:p>
        </w:tc>
        <w:tc>
          <w:tcPr>
            <w:tcW w:w="2347" w:type="dxa"/>
          </w:tcPr>
          <w:p w:rsidR="000D6B7C" w:rsidRPr="00163772" w:rsidRDefault="000D6B7C" w:rsidP="00B20C38">
            <w:pPr>
              <w:spacing w:line="360" w:lineRule="atLeast"/>
              <w:jc w:val="both"/>
              <w:rPr>
                <w:bCs/>
              </w:rPr>
            </w:pPr>
            <w:r w:rsidRPr="00163772">
              <w:rPr>
                <w:rFonts w:hAnsi="新細明體"/>
                <w:bCs/>
              </w:rPr>
              <w:t>若有人具名陳述</w:t>
            </w:r>
            <w:r w:rsidR="00512A85" w:rsidRPr="00163772">
              <w:rPr>
                <w:rFonts w:hAnsi="新細明體" w:hint="eastAsia"/>
                <w:bCs/>
              </w:rPr>
              <w:t>性侵害性騷擾或</w:t>
            </w:r>
            <w:proofErr w:type="gramStart"/>
            <w:r w:rsidR="00512A85" w:rsidRPr="00163772">
              <w:rPr>
                <w:rFonts w:hAnsi="新細明體" w:hint="eastAsia"/>
                <w:bCs/>
              </w:rPr>
              <w:t>性霸凌</w:t>
            </w:r>
            <w:proofErr w:type="gramEnd"/>
            <w:r w:rsidRPr="00163772">
              <w:rPr>
                <w:rFonts w:hAnsi="新細明體"/>
                <w:bCs/>
              </w:rPr>
              <w:t>事實，但不願</w:t>
            </w:r>
            <w:r w:rsidR="00B20C38" w:rsidRPr="00163772">
              <w:rPr>
                <w:rFonts w:hAnsi="新細明體" w:hint="eastAsia"/>
                <w:bCs/>
              </w:rPr>
              <w:t>申請</w:t>
            </w:r>
            <w:r w:rsidRPr="00163772">
              <w:rPr>
                <w:rFonts w:hAnsi="新細明體"/>
                <w:bCs/>
              </w:rPr>
              <w:t>調查，能否只是備案？</w:t>
            </w:r>
          </w:p>
        </w:tc>
        <w:tc>
          <w:tcPr>
            <w:tcW w:w="5598" w:type="dxa"/>
          </w:tcPr>
          <w:p w:rsidR="000D6B7C" w:rsidRPr="00163772" w:rsidRDefault="00B80AF6" w:rsidP="00AF70D6">
            <w:pPr>
              <w:pStyle w:val="af0"/>
              <w:numPr>
                <w:ilvl w:val="0"/>
                <w:numId w:val="26"/>
              </w:numPr>
              <w:tabs>
                <w:tab w:val="clear" w:pos="252"/>
              </w:tabs>
              <w:spacing w:line="360" w:lineRule="atLeast"/>
              <w:ind w:left="432" w:firstLineChars="0" w:hanging="432"/>
              <w:rPr>
                <w:rFonts w:ascii="新細明體" w:eastAsia="新細明體" w:hAnsi="新細明體"/>
                <w:sz w:val="24"/>
              </w:rPr>
            </w:pPr>
            <w:r w:rsidRPr="00163772">
              <w:rPr>
                <w:rFonts w:ascii="新細明體" w:eastAsia="新細明體" w:hAnsi="新細明體" w:hint="eastAsia"/>
                <w:sz w:val="24"/>
              </w:rPr>
              <w:t>學校應依性平法第</w:t>
            </w:r>
            <w:r w:rsidRPr="00163772">
              <w:rPr>
                <w:rFonts w:ascii="新細明體" w:eastAsia="新細明體" w:hAnsi="新細明體"/>
                <w:sz w:val="24"/>
              </w:rPr>
              <w:t>24條</w:t>
            </w:r>
            <w:r w:rsidRPr="00163772">
              <w:rPr>
                <w:rFonts w:ascii="新細明體" w:eastAsia="新細明體" w:hAnsi="新細明體" w:hint="eastAsia"/>
                <w:sz w:val="24"/>
              </w:rPr>
              <w:t>規定，主動告知申請人（</w:t>
            </w:r>
            <w:r w:rsidR="005458A9" w:rsidRPr="00163772">
              <w:rPr>
                <w:rFonts w:ascii="新細明體" w:eastAsia="新細明體" w:hAnsi="新細明體" w:hint="eastAsia"/>
                <w:sz w:val="24"/>
              </w:rPr>
              <w:t>當事人</w:t>
            </w:r>
            <w:r w:rsidRPr="00163772">
              <w:rPr>
                <w:rFonts w:ascii="新細明體" w:eastAsia="新細明體" w:hAnsi="新細明體" w:hint="eastAsia"/>
                <w:sz w:val="24"/>
              </w:rPr>
              <w:t>或其法定代理人）其得主張之權益及各種救濟途徑，或轉</w:t>
            </w:r>
            <w:proofErr w:type="gramStart"/>
            <w:r w:rsidRPr="00163772">
              <w:rPr>
                <w:rFonts w:ascii="新細明體" w:eastAsia="新細明體" w:hAnsi="新細明體" w:hint="eastAsia"/>
                <w:sz w:val="24"/>
              </w:rPr>
              <w:t>介</w:t>
            </w:r>
            <w:proofErr w:type="gramEnd"/>
            <w:r w:rsidRPr="00163772">
              <w:rPr>
                <w:rFonts w:ascii="新細明體" w:eastAsia="新細明體" w:hAnsi="新細明體" w:hint="eastAsia"/>
                <w:sz w:val="24"/>
              </w:rPr>
              <w:t>至相關機</w:t>
            </w:r>
            <w:r w:rsidR="00052DE4" w:rsidRPr="00163772">
              <w:rPr>
                <w:rFonts w:ascii="新細明體" w:eastAsia="新細明體" w:hAnsi="新細明體" w:hint="eastAsia"/>
                <w:sz w:val="24"/>
              </w:rPr>
              <w:t>構</w:t>
            </w:r>
            <w:r w:rsidRPr="00163772">
              <w:rPr>
                <w:rFonts w:ascii="新細明體" w:eastAsia="新細明體" w:hAnsi="新細明體" w:hint="eastAsia"/>
                <w:sz w:val="24"/>
              </w:rPr>
              <w:t>處理，必要時，應提供心理輔導、保護措施或其他協助。並依第</w:t>
            </w:r>
            <w:r w:rsidRPr="00163772">
              <w:rPr>
                <w:rFonts w:ascii="新細明體" w:eastAsia="新細明體" w:hAnsi="新細明體"/>
                <w:sz w:val="24"/>
              </w:rPr>
              <w:t>23條規定，採取必要之處置，保障當事人之受教權或工作權。</w:t>
            </w:r>
          </w:p>
          <w:p w:rsidR="00B80AF6" w:rsidRPr="00163772" w:rsidRDefault="00B80AF6" w:rsidP="00AF70D6">
            <w:pPr>
              <w:pStyle w:val="af0"/>
              <w:numPr>
                <w:ilvl w:val="0"/>
                <w:numId w:val="26"/>
              </w:numPr>
              <w:tabs>
                <w:tab w:val="clear" w:pos="252"/>
              </w:tabs>
              <w:spacing w:line="360" w:lineRule="atLeast"/>
              <w:ind w:left="432" w:firstLineChars="0" w:hanging="432"/>
              <w:rPr>
                <w:rFonts w:ascii="新細明體" w:eastAsia="新細明體" w:hAnsi="新細明體"/>
                <w:sz w:val="24"/>
              </w:rPr>
            </w:pPr>
            <w:r w:rsidRPr="00163772">
              <w:rPr>
                <w:rFonts w:ascii="新細明體" w:eastAsia="新細明體" w:hAnsi="新細明體"/>
                <w:sz w:val="24"/>
              </w:rPr>
              <w:t>申請人</w:t>
            </w:r>
            <w:r w:rsidRPr="00163772">
              <w:rPr>
                <w:rFonts w:ascii="新細明體" w:eastAsia="新細明體" w:hAnsi="新細明體" w:hint="eastAsia"/>
                <w:sz w:val="24"/>
              </w:rPr>
              <w:t>若</w:t>
            </w:r>
            <w:r w:rsidRPr="00163772">
              <w:rPr>
                <w:rFonts w:ascii="新細明體" w:eastAsia="新細明體" w:hAnsi="新細明體"/>
                <w:sz w:val="24"/>
              </w:rPr>
              <w:t>有困難，</w:t>
            </w:r>
            <w:r w:rsidR="006E3688" w:rsidRPr="00163772">
              <w:rPr>
                <w:rFonts w:ascii="新細明體" w:eastAsia="新細明體" w:hAnsi="新細明體"/>
                <w:sz w:val="24"/>
              </w:rPr>
              <w:t>性平會</w:t>
            </w:r>
            <w:r w:rsidRPr="00163772">
              <w:rPr>
                <w:rFonts w:ascii="新細明體" w:eastAsia="新細明體" w:hAnsi="新細明體"/>
                <w:sz w:val="24"/>
              </w:rPr>
              <w:t>可就申請案做成紀錄；並請申請人顧慮解除之後才提出正式申請，此不受時間限制。</w:t>
            </w:r>
          </w:p>
          <w:p w:rsidR="00EF667A" w:rsidRPr="00163772" w:rsidRDefault="00EF667A" w:rsidP="00B20C38">
            <w:pPr>
              <w:pStyle w:val="af0"/>
              <w:numPr>
                <w:ilvl w:val="0"/>
                <w:numId w:val="26"/>
              </w:numPr>
              <w:tabs>
                <w:tab w:val="clear" w:pos="252"/>
              </w:tabs>
              <w:spacing w:line="360" w:lineRule="atLeast"/>
              <w:ind w:left="432" w:firstLineChars="0" w:hanging="432"/>
              <w:rPr>
                <w:rFonts w:ascii="新細明體" w:eastAsia="新細明體" w:hAnsi="新細明體"/>
                <w:sz w:val="24"/>
              </w:rPr>
            </w:pPr>
            <w:r w:rsidRPr="00163772">
              <w:rPr>
                <w:rFonts w:ascii="新細明體" w:eastAsia="新細明體" w:hAnsi="新細明體" w:hint="eastAsia"/>
                <w:sz w:val="24"/>
              </w:rPr>
              <w:t>依防治準則第</w:t>
            </w:r>
            <w:r w:rsidR="00BA1FEB" w:rsidRPr="00163772">
              <w:rPr>
                <w:rFonts w:ascii="新細明體" w:eastAsia="新細明體" w:hAnsi="新細明體"/>
                <w:sz w:val="24"/>
              </w:rPr>
              <w:t>25</w:t>
            </w:r>
            <w:r w:rsidRPr="00163772">
              <w:rPr>
                <w:rFonts w:ascii="新細明體" w:eastAsia="新細明體" w:hAnsi="新細明體" w:hint="eastAsia"/>
                <w:sz w:val="24"/>
              </w:rPr>
              <w:t>條規定，學校性平會為保障事件當事人之受教權或工作權，於必要時應採取</w:t>
            </w:r>
            <w:r w:rsidR="002B6800" w:rsidRPr="00163772">
              <w:rPr>
                <w:rFonts w:ascii="新細明體" w:eastAsia="新細明體" w:hAnsi="新細明體" w:hint="eastAsia"/>
                <w:sz w:val="24"/>
              </w:rPr>
              <w:t>相關處置</w:t>
            </w:r>
            <w:r w:rsidR="00E818FC" w:rsidRPr="00163772">
              <w:rPr>
                <w:rFonts w:ascii="新細明體" w:eastAsia="新細明體" w:hAnsi="新細明體" w:hint="eastAsia"/>
                <w:sz w:val="24"/>
              </w:rPr>
              <w:t>措施（維護其課業學習、減低雙方互動、避免報復等），</w:t>
            </w:r>
            <w:r w:rsidR="002B6800" w:rsidRPr="00163772">
              <w:rPr>
                <w:rFonts w:ascii="新細明體" w:eastAsia="新細明體" w:hAnsi="新細明體" w:hint="eastAsia"/>
                <w:sz w:val="24"/>
              </w:rPr>
              <w:t>以鼓勵</w:t>
            </w:r>
            <w:r w:rsidR="00E818FC" w:rsidRPr="00163772">
              <w:rPr>
                <w:rFonts w:ascii="新細明體" w:eastAsia="新細明體" w:hAnsi="新細明體" w:hint="eastAsia"/>
                <w:sz w:val="24"/>
              </w:rPr>
              <w:t>申請人提出申請調查。</w:t>
            </w:r>
          </w:p>
        </w:tc>
        <w:tc>
          <w:tcPr>
            <w:tcW w:w="6320" w:type="dxa"/>
          </w:tcPr>
          <w:p w:rsidR="001945C3" w:rsidRPr="00163772" w:rsidRDefault="003226B0" w:rsidP="003D378E">
            <w:pPr>
              <w:spacing w:line="360" w:lineRule="atLeast"/>
              <w:jc w:val="both"/>
            </w:pPr>
            <w:r w:rsidRPr="00163772">
              <w:rPr>
                <w:rFonts w:hAnsi="新細明體"/>
              </w:rPr>
              <w:t>補充說明</w:t>
            </w:r>
            <w:r w:rsidRPr="00163772">
              <w:t xml:space="preserve"> (</w:t>
            </w:r>
            <w:r w:rsidRPr="00163772">
              <w:rPr>
                <w:rFonts w:hAnsi="新細明體"/>
              </w:rPr>
              <w:t>吳志光教授提供</w:t>
            </w:r>
            <w:r w:rsidRPr="00163772">
              <w:t>)</w:t>
            </w:r>
          </w:p>
          <w:p w:rsidR="00B136E1" w:rsidRPr="00163772" w:rsidRDefault="00B136E1" w:rsidP="00AF70D6">
            <w:pPr>
              <w:numPr>
                <w:ilvl w:val="0"/>
                <w:numId w:val="25"/>
              </w:numPr>
              <w:tabs>
                <w:tab w:val="clear" w:pos="480"/>
              </w:tabs>
              <w:spacing w:line="360" w:lineRule="atLeast"/>
              <w:ind w:left="556" w:hanging="556"/>
              <w:jc w:val="both"/>
            </w:pPr>
            <w:r w:rsidRPr="00163772">
              <w:rPr>
                <w:rFonts w:hAnsi="新細明體"/>
              </w:rPr>
              <w:t>學校依據性平法調查處理校園性侵害性騷擾</w:t>
            </w:r>
            <w:r w:rsidR="005458A9" w:rsidRPr="00163772">
              <w:rPr>
                <w:rFonts w:hAnsi="新細明體" w:hint="eastAsia"/>
              </w:rPr>
              <w:t>或</w:t>
            </w:r>
            <w:proofErr w:type="gramStart"/>
            <w:r w:rsidR="005458A9" w:rsidRPr="00163772">
              <w:rPr>
                <w:rFonts w:hAnsi="新細明體" w:hint="eastAsia"/>
              </w:rPr>
              <w:t>性霸凌</w:t>
            </w:r>
            <w:proofErr w:type="gramEnd"/>
            <w:r w:rsidRPr="00163772">
              <w:rPr>
                <w:rFonts w:hAnsi="新細明體"/>
              </w:rPr>
              <w:t>事件具有公益性質，故學校之調查權原則上不受當事人意願之拘束。</w:t>
            </w:r>
          </w:p>
          <w:p w:rsidR="00B136E1" w:rsidRPr="00163772" w:rsidRDefault="00B136E1" w:rsidP="00AF70D6">
            <w:pPr>
              <w:numPr>
                <w:ilvl w:val="0"/>
                <w:numId w:val="25"/>
              </w:numPr>
              <w:tabs>
                <w:tab w:val="clear" w:pos="480"/>
              </w:tabs>
              <w:spacing w:line="360" w:lineRule="atLeast"/>
              <w:ind w:left="556" w:hanging="556"/>
              <w:jc w:val="both"/>
            </w:pPr>
            <w:proofErr w:type="gramStart"/>
            <w:r w:rsidRPr="00163772">
              <w:rPr>
                <w:rFonts w:hAnsi="新細明體"/>
              </w:rPr>
              <w:t>惟</w:t>
            </w:r>
            <w:proofErr w:type="gramEnd"/>
            <w:r w:rsidRPr="00163772">
              <w:rPr>
                <w:rFonts w:hAnsi="新細明體"/>
              </w:rPr>
              <w:t>當事人之配合度無疑會影響調查之進行，且違反被害人意願之調查容易造成二度傷害，故不宜貿然為之。</w:t>
            </w:r>
          </w:p>
          <w:p w:rsidR="00B136E1" w:rsidRPr="00163772" w:rsidRDefault="00B136E1" w:rsidP="00AF70D6">
            <w:pPr>
              <w:numPr>
                <w:ilvl w:val="0"/>
                <w:numId w:val="25"/>
              </w:numPr>
              <w:tabs>
                <w:tab w:val="clear" w:pos="480"/>
              </w:tabs>
              <w:spacing w:line="360" w:lineRule="atLeast"/>
              <w:ind w:left="556" w:hanging="556"/>
              <w:jc w:val="both"/>
            </w:pPr>
            <w:r w:rsidRPr="00163772">
              <w:rPr>
                <w:rFonts w:hAnsi="新細明體"/>
              </w:rPr>
              <w:t>申請人面對調查容易心生恐懼焦慮，故學校應於開始訪談前給予申請人足夠之準備，包含法規資訊、</w:t>
            </w:r>
            <w:r w:rsidRPr="00163772">
              <w:t xml:space="preserve"> </w:t>
            </w:r>
            <w:r w:rsidRPr="00163772">
              <w:rPr>
                <w:rFonts w:hAnsi="新細明體"/>
              </w:rPr>
              <w:t>心理建設、充裕時間等等，在申請人未準備妥當前，學校仍應依法通報、製作檔案紀錄，並為適當緊急措施。</w:t>
            </w:r>
          </w:p>
          <w:p w:rsidR="00B136E1" w:rsidRPr="00163772" w:rsidRDefault="00B136E1" w:rsidP="00AF70D6">
            <w:pPr>
              <w:numPr>
                <w:ilvl w:val="0"/>
                <w:numId w:val="25"/>
              </w:numPr>
              <w:tabs>
                <w:tab w:val="clear" w:pos="480"/>
              </w:tabs>
              <w:spacing w:line="360" w:lineRule="atLeast"/>
              <w:ind w:left="556" w:hanging="556"/>
              <w:jc w:val="both"/>
            </w:pPr>
            <w:r w:rsidRPr="00163772">
              <w:rPr>
                <w:rFonts w:hAnsi="新細明體"/>
              </w:rPr>
              <w:t>申請人未準備接受調查前，建議給予如備忘錄之書面證明，並為相互保密之承諾，明確告知此時尚未開啟性平法調查程序，以避免性平法第</w:t>
            </w:r>
            <w:r w:rsidRPr="00163772">
              <w:t>31</w:t>
            </w:r>
            <w:r w:rsidRPr="00163772">
              <w:rPr>
                <w:rFonts w:hAnsi="新細明體"/>
              </w:rPr>
              <w:t>條第</w:t>
            </w:r>
            <w:r w:rsidRPr="00163772">
              <w:t>1</w:t>
            </w:r>
            <w:r w:rsidRPr="00163772">
              <w:rPr>
                <w:rFonts w:hAnsi="新細明體"/>
              </w:rPr>
              <w:t>項之調查期限之開始計算。待申請人願意面對調查程序時，請其正式提出調查申請，屆時開始起算性平法第</w:t>
            </w:r>
            <w:r w:rsidRPr="00163772">
              <w:t>31</w:t>
            </w:r>
            <w:r w:rsidRPr="00163772">
              <w:rPr>
                <w:rFonts w:hAnsi="新細明體"/>
              </w:rPr>
              <w:t>條第</w:t>
            </w:r>
            <w:r w:rsidRPr="00163772">
              <w:t>1</w:t>
            </w:r>
            <w:r w:rsidRPr="00163772">
              <w:rPr>
                <w:rFonts w:hAnsi="新細明體"/>
              </w:rPr>
              <w:t>項之調查期限。</w:t>
            </w:r>
          </w:p>
        </w:tc>
      </w:tr>
      <w:tr w:rsidR="000B34B5" w:rsidRPr="00163772" w:rsidTr="00D078F0">
        <w:trPr>
          <w:cantSplit/>
          <w:trHeight w:val="160"/>
        </w:trPr>
        <w:tc>
          <w:tcPr>
            <w:tcW w:w="542" w:type="dxa"/>
          </w:tcPr>
          <w:p w:rsidR="00B136E1" w:rsidRPr="00163772" w:rsidRDefault="00B136E1" w:rsidP="003D378E">
            <w:pPr>
              <w:spacing w:line="360" w:lineRule="atLeast"/>
              <w:jc w:val="both"/>
            </w:pPr>
          </w:p>
        </w:tc>
        <w:tc>
          <w:tcPr>
            <w:tcW w:w="542" w:type="dxa"/>
          </w:tcPr>
          <w:p w:rsidR="00B136E1" w:rsidRPr="00163772" w:rsidRDefault="00B136E1" w:rsidP="003D378E">
            <w:pPr>
              <w:spacing w:line="360" w:lineRule="atLeast"/>
              <w:jc w:val="both"/>
            </w:pPr>
          </w:p>
        </w:tc>
        <w:tc>
          <w:tcPr>
            <w:tcW w:w="2347" w:type="dxa"/>
          </w:tcPr>
          <w:p w:rsidR="00B136E1" w:rsidRPr="00163772" w:rsidRDefault="00B136E1" w:rsidP="003D378E">
            <w:pPr>
              <w:spacing w:line="360" w:lineRule="atLeast"/>
              <w:jc w:val="both"/>
              <w:rPr>
                <w:rFonts w:hAnsi="新細明體"/>
                <w:bCs/>
              </w:rPr>
            </w:pPr>
          </w:p>
        </w:tc>
        <w:tc>
          <w:tcPr>
            <w:tcW w:w="5598" w:type="dxa"/>
          </w:tcPr>
          <w:p w:rsidR="00B136E1" w:rsidRPr="00163772" w:rsidRDefault="00B136E1" w:rsidP="003D378E">
            <w:pPr>
              <w:pStyle w:val="a7"/>
              <w:spacing w:beforeLines="0" w:before="0" w:afterLines="0" w:after="0" w:line="360" w:lineRule="atLeast"/>
              <w:ind w:left="0"/>
              <w:jc w:val="both"/>
              <w:rPr>
                <w:rFonts w:ascii="Times New Roman" w:eastAsia="新細明體" w:hAnsi="新細明體"/>
                <w:szCs w:val="24"/>
              </w:rPr>
            </w:pPr>
          </w:p>
        </w:tc>
        <w:tc>
          <w:tcPr>
            <w:tcW w:w="6320" w:type="dxa"/>
          </w:tcPr>
          <w:p w:rsidR="00B136E1" w:rsidRPr="00163772" w:rsidRDefault="00441766" w:rsidP="003D378E">
            <w:pPr>
              <w:numPr>
                <w:ilvl w:val="0"/>
                <w:numId w:val="25"/>
              </w:numPr>
              <w:spacing w:line="360" w:lineRule="atLeast"/>
              <w:jc w:val="both"/>
            </w:pPr>
            <w:r w:rsidRPr="00163772">
              <w:rPr>
                <w:rFonts w:hAnsi="新細明體"/>
              </w:rPr>
              <w:t>性侵害</w:t>
            </w:r>
            <w:r w:rsidR="00B136E1" w:rsidRPr="00163772">
              <w:rPr>
                <w:rFonts w:hAnsi="新細明體"/>
              </w:rPr>
              <w:t>性騷擾</w:t>
            </w:r>
            <w:r w:rsidRPr="00163772">
              <w:rPr>
                <w:rFonts w:hAnsi="新細明體" w:hint="eastAsia"/>
              </w:rPr>
              <w:t>或</w:t>
            </w:r>
            <w:proofErr w:type="gramStart"/>
            <w:r w:rsidRPr="00163772">
              <w:rPr>
                <w:rFonts w:hAnsi="新細明體" w:hint="eastAsia"/>
              </w:rPr>
              <w:t>性霸凌</w:t>
            </w:r>
            <w:proofErr w:type="gramEnd"/>
            <w:r w:rsidR="00B136E1" w:rsidRPr="00163772">
              <w:rPr>
                <w:rFonts w:hAnsi="新細明體"/>
              </w:rPr>
              <w:t>事件對於被害人</w:t>
            </w:r>
            <w:proofErr w:type="gramStart"/>
            <w:r w:rsidR="00B136E1" w:rsidRPr="00163772">
              <w:rPr>
                <w:rFonts w:hAnsi="新細明體"/>
              </w:rPr>
              <w:t>身心均為嚴重</w:t>
            </w:r>
            <w:proofErr w:type="gramEnd"/>
            <w:r w:rsidR="00B136E1" w:rsidRPr="00163772">
              <w:rPr>
                <w:rFonts w:hAnsi="新細明體"/>
              </w:rPr>
              <w:t>傷害，從而調查程序原則上應尊重被害人意願，並儘量以保護被害人感受之方式進行。惟於行為人再犯可能性極高、犯行程度嚴重、涉及多起案件等情況時，</w:t>
            </w:r>
            <w:r w:rsidR="00B136E1" w:rsidRPr="00163772">
              <w:rPr>
                <w:rFonts w:hAnsi="新細明體" w:hint="eastAsia"/>
              </w:rPr>
              <w:t>依該</w:t>
            </w:r>
            <w:r w:rsidR="00B136E1" w:rsidRPr="00163772">
              <w:rPr>
                <w:rFonts w:hAnsi="新細明體"/>
              </w:rPr>
              <w:t>調查案件之公益</w:t>
            </w:r>
            <w:r w:rsidR="00B136E1" w:rsidRPr="00163772">
              <w:rPr>
                <w:rFonts w:hAnsi="新細明體" w:hint="eastAsia"/>
              </w:rPr>
              <w:t>考量，學校仍應積極處理。</w:t>
            </w:r>
          </w:p>
          <w:p w:rsidR="00B136E1" w:rsidRPr="00163772" w:rsidRDefault="00B136E1" w:rsidP="00E03C2E">
            <w:pPr>
              <w:spacing w:line="360" w:lineRule="atLeast"/>
              <w:ind w:leftChars="180" w:left="432"/>
              <w:jc w:val="both"/>
            </w:pPr>
            <w:r w:rsidRPr="00163772">
              <w:rPr>
                <w:rFonts w:hAnsi="新細明體" w:hint="eastAsia"/>
              </w:rPr>
              <w:t>校園安全之考量</w:t>
            </w:r>
            <w:r w:rsidRPr="00163772">
              <w:rPr>
                <w:rFonts w:hAnsi="新細明體"/>
              </w:rPr>
              <w:t>遠高於申請人不願受調查之</w:t>
            </w:r>
            <w:proofErr w:type="gramStart"/>
            <w:r w:rsidRPr="00163772">
              <w:rPr>
                <w:rFonts w:hAnsi="新細明體"/>
              </w:rPr>
              <w:t>私益時</w:t>
            </w:r>
            <w:proofErr w:type="gramEnd"/>
            <w:r w:rsidRPr="00163772">
              <w:rPr>
                <w:rFonts w:hAnsi="新細明體"/>
              </w:rPr>
              <w:t>，學校為維護校園安全，可指定校內人員為檢舉人，以檢舉開啟調查程序。</w:t>
            </w:r>
          </w:p>
          <w:p w:rsidR="00B136E1" w:rsidRPr="00163772" w:rsidRDefault="00A719E6" w:rsidP="003D378E">
            <w:pPr>
              <w:numPr>
                <w:ilvl w:val="0"/>
                <w:numId w:val="25"/>
              </w:numPr>
              <w:spacing w:line="360" w:lineRule="atLeast"/>
              <w:jc w:val="both"/>
              <w:rPr>
                <w:rFonts w:hAnsi="新細明體"/>
              </w:rPr>
            </w:pPr>
            <w:proofErr w:type="gramStart"/>
            <w:r w:rsidRPr="00163772">
              <w:rPr>
                <w:rFonts w:hAnsi="新細明體"/>
              </w:rPr>
              <w:t>若行</w:t>
            </w:r>
            <w:proofErr w:type="gramEnd"/>
            <w:r w:rsidRPr="00163772">
              <w:rPr>
                <w:rFonts w:hAnsi="新細明體"/>
              </w:rPr>
              <w:t>為人涉及多起案件，而學校</w:t>
            </w:r>
            <w:r w:rsidR="00B136E1" w:rsidRPr="00163772">
              <w:rPr>
                <w:rFonts w:hAnsi="新細明體"/>
              </w:rPr>
              <w:t>已開始調查他案時，此時另案被害人以證人身分獲邀協助調查，縱使另案被害人不願接受調查，僅為證人不願作證，學校仍應蒐集其他證據，繼續他案之調查程序。</w:t>
            </w:r>
          </w:p>
        </w:tc>
      </w:tr>
      <w:tr w:rsidR="000B34B5" w:rsidRPr="00163772" w:rsidTr="00D078F0">
        <w:trPr>
          <w:cantSplit/>
          <w:trHeight w:val="160"/>
        </w:trPr>
        <w:tc>
          <w:tcPr>
            <w:tcW w:w="542" w:type="dxa"/>
            <w:vMerge w:val="restart"/>
          </w:tcPr>
          <w:p w:rsidR="000D6B7C" w:rsidRPr="00163772" w:rsidRDefault="000D6B7C" w:rsidP="003D378E">
            <w:pPr>
              <w:spacing w:line="360" w:lineRule="atLeast"/>
              <w:jc w:val="both"/>
            </w:pPr>
            <w:r w:rsidRPr="00163772">
              <w:rPr>
                <w:rFonts w:hint="eastAsia"/>
              </w:rPr>
              <w:t>一、受理</w:t>
            </w:r>
            <w:r w:rsidRPr="00163772">
              <w:rPr>
                <w:rFonts w:hint="eastAsia"/>
              </w:rPr>
              <w:lastRenderedPageBreak/>
              <w:t>程序與決定判</w:t>
            </w:r>
            <w:proofErr w:type="gramStart"/>
            <w:r w:rsidRPr="00163772">
              <w:rPr>
                <w:rFonts w:hint="eastAsia"/>
              </w:rPr>
              <w:t>準</w:t>
            </w:r>
            <w:proofErr w:type="gramEnd"/>
          </w:p>
        </w:tc>
        <w:tc>
          <w:tcPr>
            <w:tcW w:w="542" w:type="dxa"/>
          </w:tcPr>
          <w:p w:rsidR="000D6B7C" w:rsidRPr="00163772" w:rsidRDefault="005B3398" w:rsidP="003D378E">
            <w:pPr>
              <w:spacing w:line="360" w:lineRule="atLeast"/>
              <w:jc w:val="both"/>
            </w:pPr>
            <w:r w:rsidRPr="00163772">
              <w:lastRenderedPageBreak/>
              <w:t>1</w:t>
            </w:r>
            <w:r w:rsidRPr="00163772">
              <w:rPr>
                <w:rFonts w:hint="eastAsia"/>
              </w:rPr>
              <w:t>3</w:t>
            </w:r>
            <w:r w:rsidR="000D6B7C" w:rsidRPr="00163772">
              <w:t>.</w:t>
            </w:r>
          </w:p>
        </w:tc>
        <w:tc>
          <w:tcPr>
            <w:tcW w:w="2347" w:type="dxa"/>
          </w:tcPr>
          <w:p w:rsidR="000D6B7C" w:rsidRPr="00163772" w:rsidRDefault="002A139F" w:rsidP="003D378E">
            <w:pPr>
              <w:spacing w:line="360" w:lineRule="atLeast"/>
              <w:jc w:val="both"/>
            </w:pPr>
            <w:r w:rsidRPr="00163772">
              <w:rPr>
                <w:rFonts w:hAnsi="新細明體"/>
                <w:bCs/>
              </w:rPr>
              <w:t>如果該案在司法程序中已定</w:t>
            </w:r>
            <w:proofErr w:type="gramStart"/>
            <w:r w:rsidRPr="00163772">
              <w:rPr>
                <w:rFonts w:hAnsi="新細明體"/>
                <w:bCs/>
              </w:rPr>
              <w:t>讞</w:t>
            </w:r>
            <w:proofErr w:type="gramEnd"/>
            <w:r w:rsidRPr="00163772">
              <w:rPr>
                <w:rFonts w:hAnsi="新細明體"/>
                <w:bCs/>
              </w:rPr>
              <w:t>，學校是否可再接受申</w:t>
            </w:r>
            <w:r w:rsidRPr="00163772">
              <w:rPr>
                <w:rFonts w:hAnsi="新細明體" w:hint="eastAsia"/>
                <w:bCs/>
              </w:rPr>
              <w:t>請調查</w:t>
            </w:r>
            <w:r w:rsidRPr="00163772">
              <w:rPr>
                <w:rFonts w:hAnsi="新細明體"/>
                <w:bCs/>
              </w:rPr>
              <w:t>和</w:t>
            </w:r>
            <w:r w:rsidRPr="00163772">
              <w:rPr>
                <w:rFonts w:hAnsi="新細明體" w:hint="eastAsia"/>
                <w:bCs/>
              </w:rPr>
              <w:t>檢舉</w:t>
            </w:r>
            <w:r w:rsidR="000D6B7C" w:rsidRPr="00163772">
              <w:rPr>
                <w:rFonts w:hAnsi="新細明體"/>
                <w:bCs/>
              </w:rPr>
              <w:t>？</w:t>
            </w:r>
          </w:p>
        </w:tc>
        <w:tc>
          <w:tcPr>
            <w:tcW w:w="5598" w:type="dxa"/>
          </w:tcPr>
          <w:p w:rsidR="000D6B7C" w:rsidRPr="00163772" w:rsidRDefault="000D6B7C" w:rsidP="00BF7AD6">
            <w:pPr>
              <w:adjustRightInd w:val="0"/>
              <w:spacing w:line="360" w:lineRule="atLeast"/>
              <w:jc w:val="both"/>
            </w:pPr>
            <w:r w:rsidRPr="00163772">
              <w:rPr>
                <w:rFonts w:hAnsi="新細明體"/>
              </w:rPr>
              <w:t>依性平法第</w:t>
            </w:r>
            <w:r w:rsidRPr="00163772">
              <w:t>30</w:t>
            </w:r>
            <w:r w:rsidRPr="00163772">
              <w:rPr>
                <w:rFonts w:hAnsi="新細明體"/>
              </w:rPr>
              <w:t>條第</w:t>
            </w:r>
            <w:r w:rsidRPr="00163772">
              <w:t>6</w:t>
            </w:r>
            <w:r w:rsidRPr="00163772">
              <w:rPr>
                <w:rFonts w:hAnsi="新細明體"/>
              </w:rPr>
              <w:t>項及防治準則第</w:t>
            </w:r>
            <w:r w:rsidR="000758ED" w:rsidRPr="00163772">
              <w:t>28</w:t>
            </w:r>
            <w:r w:rsidRPr="00163772">
              <w:rPr>
                <w:rFonts w:hAnsi="新細明體"/>
              </w:rPr>
              <w:t>條規定，學校得接受調查申請或檢舉，並依性平法相關規定處理。</w:t>
            </w:r>
          </w:p>
        </w:tc>
        <w:tc>
          <w:tcPr>
            <w:tcW w:w="6320" w:type="dxa"/>
          </w:tcPr>
          <w:p w:rsidR="00B80AF6" w:rsidRPr="00163772" w:rsidRDefault="000D6B7C" w:rsidP="003D378E">
            <w:pPr>
              <w:numPr>
                <w:ilvl w:val="0"/>
                <w:numId w:val="27"/>
              </w:numPr>
              <w:spacing w:line="360" w:lineRule="atLeast"/>
              <w:jc w:val="both"/>
            </w:pPr>
            <w:r w:rsidRPr="00163772">
              <w:rPr>
                <w:rFonts w:hAnsi="新細明體"/>
              </w:rPr>
              <w:t>性平法第</w:t>
            </w:r>
            <w:r w:rsidRPr="00163772">
              <w:t>30</w:t>
            </w:r>
            <w:r w:rsidRPr="00163772">
              <w:rPr>
                <w:rFonts w:hAnsi="新細明體"/>
              </w:rPr>
              <w:t>條第</w:t>
            </w:r>
            <w:r w:rsidRPr="00163772">
              <w:t>6</w:t>
            </w:r>
            <w:r w:rsidRPr="00163772">
              <w:rPr>
                <w:rFonts w:hAnsi="新細明體"/>
              </w:rPr>
              <w:t>項規定：「性別平等教育委員會之調查處理，不受該事件司法程序進行之影響。」</w:t>
            </w:r>
          </w:p>
          <w:p w:rsidR="000D6B7C" w:rsidRPr="00163772" w:rsidRDefault="000D6B7C" w:rsidP="003D378E">
            <w:pPr>
              <w:numPr>
                <w:ilvl w:val="0"/>
                <w:numId w:val="27"/>
              </w:numPr>
              <w:spacing w:line="360" w:lineRule="atLeast"/>
              <w:jc w:val="both"/>
            </w:pPr>
            <w:r w:rsidRPr="00163772">
              <w:rPr>
                <w:rFonts w:hAnsi="新細明體"/>
              </w:rPr>
              <w:t>防治準則第</w:t>
            </w:r>
            <w:r w:rsidRPr="00163772">
              <w:t>2</w:t>
            </w:r>
            <w:r w:rsidR="0002489A" w:rsidRPr="00163772">
              <w:t>8</w:t>
            </w:r>
            <w:r w:rsidR="0002489A" w:rsidRPr="00163772">
              <w:rPr>
                <w:rFonts w:hAnsi="新細明體" w:hint="eastAsia"/>
              </w:rPr>
              <w:t>條</w:t>
            </w:r>
            <w:r w:rsidRPr="00163772">
              <w:rPr>
                <w:rFonts w:hAnsi="新細明體"/>
              </w:rPr>
              <w:t>：「</w:t>
            </w:r>
            <w:r w:rsidR="0002489A" w:rsidRPr="00163772">
              <w:rPr>
                <w:rFonts w:hAnsi="新細明體" w:hint="eastAsia"/>
              </w:rPr>
              <w:t>性平會之調查處理，不受該事件司法程序是否進行及處理結果之影響</w:t>
            </w:r>
            <w:r w:rsidRPr="00163772">
              <w:rPr>
                <w:rFonts w:hAnsi="新細明體"/>
              </w:rPr>
              <w:t>。」</w:t>
            </w:r>
          </w:p>
        </w:tc>
      </w:tr>
      <w:tr w:rsidR="000B34B5" w:rsidRPr="00163772" w:rsidTr="00D078F0">
        <w:trPr>
          <w:cantSplit/>
          <w:trHeight w:val="160"/>
        </w:trPr>
        <w:tc>
          <w:tcPr>
            <w:tcW w:w="542" w:type="dxa"/>
            <w:vMerge/>
          </w:tcPr>
          <w:p w:rsidR="000D6B7C" w:rsidRPr="00163772" w:rsidRDefault="000D6B7C" w:rsidP="003D378E">
            <w:pPr>
              <w:spacing w:line="360" w:lineRule="atLeast"/>
              <w:jc w:val="both"/>
            </w:pPr>
          </w:p>
        </w:tc>
        <w:tc>
          <w:tcPr>
            <w:tcW w:w="542" w:type="dxa"/>
          </w:tcPr>
          <w:p w:rsidR="000D6B7C" w:rsidRPr="00163772" w:rsidRDefault="005B3398" w:rsidP="003D378E">
            <w:pPr>
              <w:spacing w:line="360" w:lineRule="atLeast"/>
              <w:jc w:val="both"/>
            </w:pPr>
            <w:r w:rsidRPr="00163772">
              <w:t>1</w:t>
            </w:r>
            <w:r w:rsidRPr="00163772">
              <w:rPr>
                <w:rFonts w:hint="eastAsia"/>
              </w:rPr>
              <w:t>4</w:t>
            </w:r>
            <w:r w:rsidR="000D6B7C" w:rsidRPr="00163772">
              <w:t>.</w:t>
            </w:r>
          </w:p>
        </w:tc>
        <w:tc>
          <w:tcPr>
            <w:tcW w:w="2347" w:type="dxa"/>
          </w:tcPr>
          <w:p w:rsidR="000D6B7C" w:rsidRPr="00163772" w:rsidRDefault="000D6B7C" w:rsidP="003D378E">
            <w:pPr>
              <w:widowControl/>
              <w:spacing w:line="360" w:lineRule="atLeast"/>
              <w:jc w:val="both"/>
              <w:rPr>
                <w:kern w:val="0"/>
              </w:rPr>
            </w:pPr>
            <w:r w:rsidRPr="00163772">
              <w:rPr>
                <w:rFonts w:hAnsi="新細明體"/>
                <w:bCs/>
              </w:rPr>
              <w:t>若學生直接向教</w:t>
            </w:r>
            <w:r w:rsidR="002754B7" w:rsidRPr="00163772">
              <w:rPr>
                <w:rFonts w:hAnsi="新細明體" w:hint="eastAsia"/>
                <w:bCs/>
              </w:rPr>
              <w:t>師</w:t>
            </w:r>
            <w:r w:rsidRPr="00163772">
              <w:rPr>
                <w:rFonts w:hAnsi="新細明體"/>
                <w:bCs/>
              </w:rPr>
              <w:t>反應有</w:t>
            </w:r>
            <w:r w:rsidR="00B20C38" w:rsidRPr="00163772">
              <w:rPr>
                <w:rFonts w:hAnsi="新細明體"/>
                <w:bCs/>
              </w:rPr>
              <w:t>性侵害、性騷擾</w:t>
            </w:r>
            <w:r w:rsidR="008E3291" w:rsidRPr="00163772">
              <w:rPr>
                <w:rFonts w:hAnsi="新細明體" w:hint="eastAsia"/>
                <w:bCs/>
              </w:rPr>
              <w:t>或</w:t>
            </w:r>
            <w:proofErr w:type="gramStart"/>
            <w:r w:rsidR="008E3291" w:rsidRPr="00163772">
              <w:rPr>
                <w:rFonts w:hAnsi="新細明體" w:hint="eastAsia"/>
                <w:bCs/>
              </w:rPr>
              <w:t>性霸凌</w:t>
            </w:r>
            <w:proofErr w:type="gramEnd"/>
            <w:r w:rsidRPr="00163772">
              <w:rPr>
                <w:rFonts w:hAnsi="新細明體"/>
                <w:bCs/>
              </w:rPr>
              <w:t>事件時，教</w:t>
            </w:r>
            <w:r w:rsidR="002754B7" w:rsidRPr="00163772">
              <w:rPr>
                <w:rFonts w:hAnsi="新細明體" w:hint="eastAsia"/>
                <w:bCs/>
              </w:rPr>
              <w:t>師</w:t>
            </w:r>
            <w:r w:rsidRPr="00163772">
              <w:rPr>
                <w:rFonts w:hAnsi="新細明體"/>
                <w:bCs/>
              </w:rPr>
              <w:t>應如何處理？</w:t>
            </w:r>
          </w:p>
        </w:tc>
        <w:tc>
          <w:tcPr>
            <w:tcW w:w="5598" w:type="dxa"/>
          </w:tcPr>
          <w:p w:rsidR="00830063" w:rsidRPr="00163772" w:rsidRDefault="000D6B7C" w:rsidP="00AF70D6">
            <w:pPr>
              <w:numPr>
                <w:ilvl w:val="0"/>
                <w:numId w:val="29"/>
              </w:numPr>
              <w:tabs>
                <w:tab w:val="clear" w:pos="1572"/>
              </w:tabs>
              <w:spacing w:line="360" w:lineRule="atLeast"/>
              <w:ind w:left="432" w:hanging="540"/>
              <w:jc w:val="both"/>
              <w:rPr>
                <w:rFonts w:hAnsi="新細明體"/>
              </w:rPr>
            </w:pPr>
            <w:r w:rsidRPr="00163772">
              <w:rPr>
                <w:rFonts w:hAnsi="新細明體"/>
              </w:rPr>
              <w:t>應依性平法規範之處理流程處理</w:t>
            </w:r>
            <w:r w:rsidR="00B80AF6" w:rsidRPr="00163772">
              <w:rPr>
                <w:rFonts w:hAnsi="新細明體" w:hint="eastAsia"/>
              </w:rPr>
              <w:t>，並</w:t>
            </w:r>
            <w:r w:rsidRPr="00163772">
              <w:rPr>
                <w:rFonts w:hAnsi="新細明體"/>
              </w:rPr>
              <w:t>應將事件告知學校，由學校相關單位進行依法通報、輔導、告知權益</w:t>
            </w:r>
            <w:r w:rsidR="00830063" w:rsidRPr="00163772">
              <w:rPr>
                <w:rFonts w:hAnsi="新細明體" w:hint="eastAsia"/>
              </w:rPr>
              <w:t>、提供救濟管道，鼓勵被害學生儘早提出申請調查。</w:t>
            </w:r>
          </w:p>
          <w:p w:rsidR="000D6B7C" w:rsidRPr="00163772" w:rsidRDefault="00830063" w:rsidP="00AF70D6">
            <w:pPr>
              <w:numPr>
                <w:ilvl w:val="0"/>
                <w:numId w:val="29"/>
              </w:numPr>
              <w:tabs>
                <w:tab w:val="clear" w:pos="1572"/>
              </w:tabs>
              <w:spacing w:line="360" w:lineRule="atLeast"/>
              <w:ind w:left="432" w:hanging="540"/>
              <w:jc w:val="both"/>
            </w:pPr>
            <w:r w:rsidRPr="00163772">
              <w:rPr>
                <w:rFonts w:hAnsi="新細明體"/>
              </w:rPr>
              <w:t>原則上尊重被害人開啟調查程序之意願，惟具高度公益性之事件</w:t>
            </w:r>
            <w:r w:rsidR="000D6B7C" w:rsidRPr="00163772">
              <w:rPr>
                <w:rFonts w:hAnsi="新細明體"/>
              </w:rPr>
              <w:t>得由</w:t>
            </w:r>
            <w:r w:rsidR="00B20C38" w:rsidRPr="00163772">
              <w:rPr>
                <w:rFonts w:hAnsi="新細明體" w:hint="eastAsia"/>
              </w:rPr>
              <w:t>教師或</w:t>
            </w:r>
            <w:r w:rsidR="000D6B7C" w:rsidRPr="00163772">
              <w:rPr>
                <w:rFonts w:hAnsi="新細明體"/>
              </w:rPr>
              <w:t>學校人員以提出檢舉之方式開啟調查程序，經由收件單位轉交性平會依法調查。</w:t>
            </w:r>
          </w:p>
          <w:p w:rsidR="000D6B7C" w:rsidRPr="00163772" w:rsidRDefault="000D6B7C" w:rsidP="00AF70D6">
            <w:pPr>
              <w:numPr>
                <w:ilvl w:val="0"/>
                <w:numId w:val="29"/>
              </w:numPr>
              <w:tabs>
                <w:tab w:val="clear" w:pos="1572"/>
              </w:tabs>
              <w:spacing w:line="360" w:lineRule="atLeast"/>
              <w:ind w:left="432" w:hanging="540"/>
              <w:jc w:val="both"/>
            </w:pPr>
            <w:r w:rsidRPr="00163772">
              <w:rPr>
                <w:rFonts w:hAnsi="新細明體"/>
              </w:rPr>
              <w:t>基於校園安全及對現場證據之保存，教</w:t>
            </w:r>
            <w:r w:rsidR="002754B7" w:rsidRPr="00163772">
              <w:rPr>
                <w:rFonts w:hAnsi="新細明體" w:hint="eastAsia"/>
              </w:rPr>
              <w:t>師</w:t>
            </w:r>
            <w:r w:rsidRPr="00163772">
              <w:rPr>
                <w:rFonts w:hAnsi="新細明體"/>
              </w:rPr>
              <w:t>可在現場進行危機處理，如先蒐集</w:t>
            </w:r>
            <w:proofErr w:type="gramStart"/>
            <w:r w:rsidRPr="00163772">
              <w:rPr>
                <w:rFonts w:hAnsi="新細明體"/>
              </w:rPr>
              <w:t>證據供性平會</w:t>
            </w:r>
            <w:proofErr w:type="gramEnd"/>
            <w:r w:rsidRPr="00163772">
              <w:rPr>
                <w:rFonts w:hAnsi="新細明體"/>
              </w:rPr>
              <w:t>參考，未來亦可擔任證人。任何危機處理皆需留下處理之紀錄。</w:t>
            </w:r>
          </w:p>
        </w:tc>
        <w:tc>
          <w:tcPr>
            <w:tcW w:w="6320" w:type="dxa"/>
          </w:tcPr>
          <w:p w:rsidR="000D6B7C" w:rsidRPr="00163772" w:rsidRDefault="000D6B7C" w:rsidP="00163772">
            <w:pPr>
              <w:spacing w:line="360" w:lineRule="atLeast"/>
              <w:ind w:left="960" w:hangingChars="400" w:hanging="960"/>
              <w:jc w:val="both"/>
            </w:pPr>
          </w:p>
        </w:tc>
      </w:tr>
      <w:tr w:rsidR="000B34B5" w:rsidRPr="00163772" w:rsidTr="00D078F0">
        <w:trPr>
          <w:trHeight w:val="160"/>
        </w:trPr>
        <w:tc>
          <w:tcPr>
            <w:tcW w:w="542" w:type="dxa"/>
          </w:tcPr>
          <w:p w:rsidR="000D6B7C" w:rsidRPr="00163772" w:rsidRDefault="000D6B7C" w:rsidP="003D378E">
            <w:pPr>
              <w:spacing w:line="360" w:lineRule="atLeast"/>
              <w:jc w:val="both"/>
            </w:pPr>
            <w:r w:rsidRPr="00163772">
              <w:rPr>
                <w:rFonts w:hint="eastAsia"/>
              </w:rPr>
              <w:lastRenderedPageBreak/>
              <w:t>二、調查程序</w:t>
            </w:r>
          </w:p>
        </w:tc>
        <w:tc>
          <w:tcPr>
            <w:tcW w:w="542" w:type="dxa"/>
          </w:tcPr>
          <w:p w:rsidR="000D6B7C" w:rsidRPr="00163772" w:rsidRDefault="005B3398" w:rsidP="003D378E">
            <w:pPr>
              <w:spacing w:line="360" w:lineRule="atLeast"/>
              <w:jc w:val="both"/>
            </w:pPr>
            <w:r w:rsidRPr="00163772">
              <w:rPr>
                <w:rFonts w:hint="eastAsia"/>
              </w:rPr>
              <w:t>15</w:t>
            </w:r>
            <w:r w:rsidR="000D6B7C" w:rsidRPr="00163772">
              <w:t>.</w:t>
            </w:r>
          </w:p>
        </w:tc>
        <w:tc>
          <w:tcPr>
            <w:tcW w:w="2347" w:type="dxa"/>
          </w:tcPr>
          <w:p w:rsidR="000D6B7C" w:rsidRPr="00163772" w:rsidRDefault="000D6B7C" w:rsidP="00B20C38">
            <w:pPr>
              <w:spacing w:line="360" w:lineRule="atLeast"/>
              <w:jc w:val="both"/>
              <w:rPr>
                <w:bCs/>
              </w:rPr>
            </w:pPr>
            <w:r w:rsidRPr="00163772">
              <w:rPr>
                <w:rFonts w:hAnsi="新細明體"/>
                <w:bCs/>
              </w:rPr>
              <w:t>哪些人才符合</w:t>
            </w:r>
            <w:r w:rsidR="00423F65" w:rsidRPr="00163772">
              <w:rPr>
                <w:rFonts w:hAnsi="新細明體"/>
                <w:bCs/>
              </w:rPr>
              <w:t>性平法</w:t>
            </w:r>
            <w:r w:rsidRPr="00163772">
              <w:rPr>
                <w:rFonts w:hAnsi="新細明體"/>
                <w:bCs/>
              </w:rPr>
              <w:t>第</w:t>
            </w:r>
            <w:r w:rsidRPr="00163772">
              <w:rPr>
                <w:bCs/>
              </w:rPr>
              <w:t>30</w:t>
            </w:r>
            <w:r w:rsidR="00D05039" w:rsidRPr="00163772">
              <w:rPr>
                <w:rFonts w:hAnsi="新細明體"/>
                <w:bCs/>
              </w:rPr>
              <w:t>條</w:t>
            </w:r>
            <w:r w:rsidR="00B20C38" w:rsidRPr="00163772">
              <w:rPr>
                <w:rFonts w:hAnsi="新細明體"/>
                <w:bCs/>
              </w:rPr>
              <w:t>第</w:t>
            </w:r>
            <w:r w:rsidR="00B20C38" w:rsidRPr="00163772">
              <w:rPr>
                <w:rFonts w:hAnsi="新細明體"/>
                <w:bCs/>
              </w:rPr>
              <w:t>3</w:t>
            </w:r>
            <w:r w:rsidR="00D05039" w:rsidRPr="00163772">
              <w:rPr>
                <w:rFonts w:hAnsi="新細明體"/>
                <w:bCs/>
              </w:rPr>
              <w:t>項所謂之「</w:t>
            </w:r>
            <w:proofErr w:type="gramStart"/>
            <w:r w:rsidR="00D05039" w:rsidRPr="00163772">
              <w:rPr>
                <w:rFonts w:hAnsi="新細明體" w:hint="eastAsia"/>
                <w:bCs/>
              </w:rPr>
              <w:t>具性侵害</w:t>
            </w:r>
            <w:proofErr w:type="gramEnd"/>
            <w:r w:rsidR="00D05039" w:rsidRPr="00163772">
              <w:rPr>
                <w:rFonts w:hAnsi="新細明體" w:hint="eastAsia"/>
                <w:bCs/>
              </w:rPr>
              <w:t>、性騷擾或</w:t>
            </w:r>
            <w:proofErr w:type="gramStart"/>
            <w:r w:rsidR="00D05039" w:rsidRPr="00163772">
              <w:rPr>
                <w:rFonts w:hAnsi="新細明體" w:hint="eastAsia"/>
                <w:bCs/>
              </w:rPr>
              <w:t>性霸凌</w:t>
            </w:r>
            <w:proofErr w:type="gramEnd"/>
            <w:r w:rsidR="00D05039" w:rsidRPr="00163772">
              <w:rPr>
                <w:rFonts w:hAnsi="新細明體" w:hint="eastAsia"/>
                <w:bCs/>
              </w:rPr>
              <w:t>事件調查專業素養之專家學者</w:t>
            </w:r>
            <w:r w:rsidRPr="00163772">
              <w:rPr>
                <w:rFonts w:hAnsi="新細明體"/>
                <w:bCs/>
              </w:rPr>
              <w:t>」？</w:t>
            </w:r>
          </w:p>
        </w:tc>
        <w:tc>
          <w:tcPr>
            <w:tcW w:w="5598" w:type="dxa"/>
          </w:tcPr>
          <w:p w:rsidR="000D6B7C" w:rsidRPr="00163772" w:rsidRDefault="00B20C38" w:rsidP="00AF70D6">
            <w:pPr>
              <w:numPr>
                <w:ilvl w:val="0"/>
                <w:numId w:val="30"/>
              </w:numPr>
              <w:tabs>
                <w:tab w:val="clear" w:pos="1572"/>
              </w:tabs>
              <w:spacing w:line="360" w:lineRule="atLeast"/>
              <w:ind w:left="432" w:hanging="540"/>
              <w:jc w:val="both"/>
            </w:pPr>
            <w:r w:rsidRPr="00163772">
              <w:rPr>
                <w:rFonts w:hAnsi="新細明體" w:hint="eastAsia"/>
              </w:rPr>
              <w:t>依</w:t>
            </w:r>
            <w:r w:rsidR="00612DD7" w:rsidRPr="00163772">
              <w:rPr>
                <w:rFonts w:hAnsi="新細明體" w:hint="eastAsia"/>
              </w:rPr>
              <w:t>防治</w:t>
            </w:r>
            <w:r w:rsidR="00C15A8B" w:rsidRPr="00163772">
              <w:rPr>
                <w:rFonts w:hAnsi="新細明體"/>
              </w:rPr>
              <w:t>準則</w:t>
            </w:r>
            <w:r w:rsidR="000D6B7C" w:rsidRPr="00163772">
              <w:rPr>
                <w:rFonts w:hAnsi="新細明體"/>
              </w:rPr>
              <w:t>第</w:t>
            </w:r>
            <w:r w:rsidR="007B5929" w:rsidRPr="00163772">
              <w:t>22</w:t>
            </w:r>
            <w:r w:rsidR="007B5929" w:rsidRPr="00163772">
              <w:rPr>
                <w:rFonts w:hAnsi="新細明體"/>
              </w:rPr>
              <w:t>條</w:t>
            </w:r>
            <w:r w:rsidR="007B5929" w:rsidRPr="00163772">
              <w:rPr>
                <w:rFonts w:hAnsi="新細明體" w:hint="eastAsia"/>
              </w:rPr>
              <w:t>相關</w:t>
            </w:r>
            <w:r w:rsidR="000D6B7C" w:rsidRPr="00163772">
              <w:rPr>
                <w:rFonts w:hAnsi="新細明體"/>
              </w:rPr>
              <w:t>規定</w:t>
            </w:r>
            <w:r w:rsidRPr="00163772">
              <w:rPr>
                <w:rFonts w:hAnsi="新細明體" w:hint="eastAsia"/>
              </w:rPr>
              <w:t>認定之</w:t>
            </w:r>
            <w:r w:rsidR="000D6B7C" w:rsidRPr="00163772">
              <w:rPr>
                <w:rFonts w:hAnsi="新細明體"/>
              </w:rPr>
              <w:t>。</w:t>
            </w:r>
          </w:p>
          <w:p w:rsidR="000D6B7C" w:rsidRPr="00163772" w:rsidRDefault="000D6B7C" w:rsidP="00B20C38">
            <w:pPr>
              <w:numPr>
                <w:ilvl w:val="0"/>
                <w:numId w:val="30"/>
              </w:numPr>
              <w:tabs>
                <w:tab w:val="clear" w:pos="1572"/>
              </w:tabs>
              <w:spacing w:line="360" w:lineRule="atLeast"/>
              <w:ind w:left="432" w:hanging="540"/>
              <w:jc w:val="both"/>
            </w:pPr>
            <w:r w:rsidRPr="00163772">
              <w:rPr>
                <w:rFonts w:hAnsi="新細明體"/>
              </w:rPr>
              <w:t>中央或直轄市、縣主管機關應</w:t>
            </w:r>
            <w:r w:rsidR="006E3741" w:rsidRPr="00163772">
              <w:rPr>
                <w:rFonts w:hAnsi="新細明體" w:hint="eastAsia"/>
              </w:rPr>
              <w:t>依</w:t>
            </w:r>
            <w:r w:rsidRPr="00163772">
              <w:rPr>
                <w:rFonts w:hAnsi="新細明體"/>
              </w:rPr>
              <w:t>據</w:t>
            </w:r>
            <w:r w:rsidR="000E7121" w:rsidRPr="00163772">
              <w:rPr>
                <w:rFonts w:hAnsi="新細明體" w:hint="eastAsia"/>
              </w:rPr>
              <w:t>防治</w:t>
            </w:r>
            <w:r w:rsidRPr="00163772">
              <w:rPr>
                <w:rFonts w:hAnsi="新細明體"/>
              </w:rPr>
              <w:t>準則第</w:t>
            </w:r>
            <w:r w:rsidR="007B5929" w:rsidRPr="00163772">
              <w:t>22</w:t>
            </w:r>
            <w:r w:rsidRPr="00163772">
              <w:rPr>
                <w:rFonts w:hAnsi="新細明體"/>
              </w:rPr>
              <w:t>條第</w:t>
            </w:r>
            <w:r w:rsidR="00B20C38" w:rsidRPr="00163772">
              <w:rPr>
                <w:rFonts w:hAnsi="新細明體"/>
              </w:rPr>
              <w:t>3</w:t>
            </w:r>
            <w:r w:rsidRPr="00163772">
              <w:rPr>
                <w:rFonts w:hAnsi="新細明體"/>
              </w:rPr>
              <w:t>項規定，</w:t>
            </w:r>
            <w:r w:rsidR="00830063" w:rsidRPr="00163772">
              <w:rPr>
                <w:rFonts w:hAnsi="新細明體" w:hint="eastAsia"/>
              </w:rPr>
              <w:t>定期</w:t>
            </w:r>
            <w:r w:rsidRPr="00163772">
              <w:rPr>
                <w:rFonts w:hAnsi="新細明體"/>
              </w:rPr>
              <w:t>補充調整人才庫之內容。</w:t>
            </w:r>
          </w:p>
        </w:tc>
        <w:tc>
          <w:tcPr>
            <w:tcW w:w="6320" w:type="dxa"/>
          </w:tcPr>
          <w:p w:rsidR="00132303" w:rsidRPr="00163772" w:rsidRDefault="000D6B7C" w:rsidP="00163772">
            <w:pPr>
              <w:kinsoku w:val="0"/>
              <w:overflowPunct w:val="0"/>
              <w:autoSpaceDE w:val="0"/>
              <w:autoSpaceDN w:val="0"/>
              <w:snapToGrid w:val="0"/>
              <w:ind w:left="540" w:hangingChars="225" w:hanging="540"/>
              <w:jc w:val="both"/>
              <w:textAlignment w:val="center"/>
              <w:rPr>
                <w:rFonts w:hAnsi="新細明體"/>
                <w:kern w:val="0"/>
              </w:rPr>
            </w:pPr>
            <w:r w:rsidRPr="00163772">
              <w:rPr>
                <w:rFonts w:hAnsi="新細明體"/>
              </w:rPr>
              <w:t>防治準則第</w:t>
            </w:r>
            <w:r w:rsidR="000313AD" w:rsidRPr="00163772">
              <w:t>22</w:t>
            </w:r>
            <w:r w:rsidRPr="00163772">
              <w:rPr>
                <w:rFonts w:hAnsi="新細明體"/>
              </w:rPr>
              <w:t>條第</w:t>
            </w:r>
            <w:r w:rsidRPr="00163772">
              <w:rPr>
                <w:rFonts w:hAnsi="新細明體"/>
              </w:rPr>
              <w:t>1</w:t>
            </w:r>
            <w:r w:rsidRPr="00163772">
              <w:rPr>
                <w:rFonts w:hAnsi="新細明體"/>
              </w:rPr>
              <w:t>項：</w:t>
            </w:r>
            <w:r w:rsidRPr="00163772">
              <w:rPr>
                <w:rFonts w:hAnsi="新細明體"/>
                <w:kern w:val="0"/>
              </w:rPr>
              <w:t>「</w:t>
            </w:r>
          </w:p>
          <w:p w:rsidR="008153BA" w:rsidRPr="00163772" w:rsidRDefault="008153BA" w:rsidP="00163772">
            <w:pPr>
              <w:kinsoku w:val="0"/>
              <w:overflowPunct w:val="0"/>
              <w:autoSpaceDE w:val="0"/>
              <w:autoSpaceDN w:val="0"/>
              <w:snapToGrid w:val="0"/>
              <w:ind w:left="540" w:hangingChars="225" w:hanging="540"/>
              <w:jc w:val="both"/>
              <w:textAlignment w:val="center"/>
              <w:rPr>
                <w:rFonts w:asciiTheme="minorEastAsia" w:eastAsiaTheme="minorEastAsia" w:hAnsiTheme="minorEastAsia"/>
              </w:rPr>
            </w:pPr>
            <w:r w:rsidRPr="00163772">
              <w:rPr>
                <w:rFonts w:asciiTheme="minorEastAsia" w:eastAsiaTheme="minorEastAsia" w:hAnsiTheme="minorEastAsia" w:hint="eastAsia"/>
              </w:rPr>
              <w:t>一、持有中央或直轄市、縣（市）主管機關校園性侵害、性騷擾或</w:t>
            </w:r>
            <w:proofErr w:type="gramStart"/>
            <w:r w:rsidRPr="00163772">
              <w:rPr>
                <w:rFonts w:asciiTheme="minorEastAsia" w:eastAsiaTheme="minorEastAsia" w:hAnsiTheme="minorEastAsia" w:hint="eastAsia"/>
              </w:rPr>
              <w:t>性霸凌</w:t>
            </w:r>
            <w:proofErr w:type="gramEnd"/>
            <w:r w:rsidRPr="00163772">
              <w:rPr>
                <w:rFonts w:asciiTheme="minorEastAsia" w:eastAsiaTheme="minorEastAsia" w:hAnsiTheme="minorEastAsia" w:hint="eastAsia"/>
              </w:rPr>
              <w:t>調查知能培訓結業證書，且經中央或直轄市、縣（市）主管機關所設性平會核可並納入調查專業</w:t>
            </w:r>
            <w:proofErr w:type="gramStart"/>
            <w:r w:rsidRPr="00163772">
              <w:rPr>
                <w:rFonts w:asciiTheme="minorEastAsia" w:eastAsiaTheme="minorEastAsia" w:hAnsiTheme="minorEastAsia" w:hint="eastAsia"/>
              </w:rPr>
              <w:t>人才庫者</w:t>
            </w:r>
            <w:proofErr w:type="gramEnd"/>
            <w:r w:rsidRPr="00163772">
              <w:rPr>
                <w:rFonts w:asciiTheme="minorEastAsia" w:eastAsiaTheme="minorEastAsia" w:hAnsiTheme="minorEastAsia" w:hint="eastAsia"/>
              </w:rPr>
              <w:t>。</w:t>
            </w:r>
          </w:p>
          <w:p w:rsidR="000D6B7C" w:rsidRPr="00163772" w:rsidRDefault="008153BA" w:rsidP="00163772">
            <w:pPr>
              <w:kinsoku w:val="0"/>
              <w:overflowPunct w:val="0"/>
              <w:autoSpaceDE w:val="0"/>
              <w:autoSpaceDN w:val="0"/>
              <w:snapToGrid w:val="0"/>
              <w:ind w:left="540" w:hangingChars="225" w:hanging="540"/>
              <w:jc w:val="both"/>
              <w:textAlignment w:val="center"/>
              <w:rPr>
                <w:rFonts w:asciiTheme="minorEastAsia" w:eastAsiaTheme="minorEastAsia" w:hAnsiTheme="minorEastAsia"/>
              </w:rPr>
            </w:pPr>
            <w:r w:rsidRPr="00163772">
              <w:rPr>
                <w:rFonts w:asciiTheme="minorEastAsia" w:eastAsiaTheme="minorEastAsia" w:hAnsiTheme="minorEastAsia" w:hint="eastAsia"/>
              </w:rPr>
              <w:t>二、曾調查處理校園性侵害、性騷擾或</w:t>
            </w:r>
            <w:proofErr w:type="gramStart"/>
            <w:r w:rsidRPr="00163772">
              <w:rPr>
                <w:rFonts w:asciiTheme="minorEastAsia" w:eastAsiaTheme="minorEastAsia" w:hAnsiTheme="minorEastAsia" w:hint="eastAsia"/>
              </w:rPr>
              <w:t>性霸凌</w:t>
            </w:r>
            <w:proofErr w:type="gramEnd"/>
            <w:r w:rsidRPr="00163772">
              <w:rPr>
                <w:rFonts w:asciiTheme="minorEastAsia" w:eastAsiaTheme="minorEastAsia" w:hAnsiTheme="minorEastAsia" w:hint="eastAsia"/>
              </w:rPr>
              <w:t>事件有具體績效，且經中央或直轄市、縣（市）主管機關所設性平會核可並納入調查專業</w:t>
            </w:r>
            <w:proofErr w:type="gramStart"/>
            <w:r w:rsidRPr="00163772">
              <w:rPr>
                <w:rFonts w:asciiTheme="minorEastAsia" w:eastAsiaTheme="minorEastAsia" w:hAnsiTheme="minorEastAsia" w:hint="eastAsia"/>
              </w:rPr>
              <w:t>人才庫者</w:t>
            </w:r>
            <w:proofErr w:type="gramEnd"/>
            <w:r w:rsidRPr="00163772">
              <w:rPr>
                <w:rFonts w:asciiTheme="minorEastAsia" w:eastAsiaTheme="minorEastAsia" w:hAnsiTheme="minorEastAsia" w:hint="eastAsia"/>
              </w:rPr>
              <w:t>。</w:t>
            </w:r>
            <w:r w:rsidR="000D6B7C" w:rsidRPr="00163772">
              <w:rPr>
                <w:rFonts w:hAnsi="新細明體"/>
                <w:kern w:val="0"/>
              </w:rPr>
              <w:t>」</w:t>
            </w:r>
          </w:p>
        </w:tc>
      </w:tr>
      <w:tr w:rsidR="000B34B5" w:rsidRPr="00163772" w:rsidTr="00D078F0">
        <w:trPr>
          <w:trHeight w:val="160"/>
        </w:trPr>
        <w:tc>
          <w:tcPr>
            <w:tcW w:w="542" w:type="dxa"/>
          </w:tcPr>
          <w:p w:rsidR="000D6B7C" w:rsidRPr="00163772" w:rsidRDefault="000D6B7C" w:rsidP="003D378E">
            <w:pPr>
              <w:spacing w:line="360" w:lineRule="atLeast"/>
              <w:jc w:val="both"/>
            </w:pPr>
            <w:r w:rsidRPr="00163772">
              <w:rPr>
                <w:rFonts w:hint="eastAsia"/>
              </w:rPr>
              <w:t>二、調查</w:t>
            </w:r>
            <w:r w:rsidRPr="00163772">
              <w:rPr>
                <w:rFonts w:hint="eastAsia"/>
              </w:rPr>
              <w:lastRenderedPageBreak/>
              <w:t>程序</w:t>
            </w:r>
          </w:p>
        </w:tc>
        <w:tc>
          <w:tcPr>
            <w:tcW w:w="542" w:type="dxa"/>
          </w:tcPr>
          <w:p w:rsidR="000D6B7C" w:rsidRPr="00163772" w:rsidRDefault="005B3398" w:rsidP="003D378E">
            <w:pPr>
              <w:spacing w:line="360" w:lineRule="atLeast"/>
              <w:jc w:val="both"/>
            </w:pPr>
            <w:r w:rsidRPr="00163772">
              <w:rPr>
                <w:rFonts w:hint="eastAsia"/>
              </w:rPr>
              <w:lastRenderedPageBreak/>
              <w:t>16</w:t>
            </w:r>
            <w:r w:rsidR="000D6B7C" w:rsidRPr="00163772">
              <w:t>.</w:t>
            </w:r>
          </w:p>
        </w:tc>
        <w:tc>
          <w:tcPr>
            <w:tcW w:w="2347" w:type="dxa"/>
          </w:tcPr>
          <w:p w:rsidR="000D6B7C" w:rsidRPr="00163772" w:rsidRDefault="000D6B7C" w:rsidP="003D378E">
            <w:pPr>
              <w:spacing w:line="360" w:lineRule="atLeast"/>
              <w:jc w:val="both"/>
              <w:rPr>
                <w:bCs/>
              </w:rPr>
            </w:pPr>
            <w:r w:rsidRPr="00163772">
              <w:rPr>
                <w:rFonts w:hAnsi="新細明體"/>
                <w:bCs/>
              </w:rPr>
              <w:t>調查過程中，申請人或行為人自行</w:t>
            </w:r>
            <w:proofErr w:type="gramStart"/>
            <w:r w:rsidRPr="00163772">
              <w:rPr>
                <w:rFonts w:hAnsi="新細明體"/>
                <w:bCs/>
              </w:rPr>
              <w:t>蒐</w:t>
            </w:r>
            <w:proofErr w:type="gramEnd"/>
            <w:r w:rsidRPr="00163772">
              <w:rPr>
                <w:rFonts w:hAnsi="新細明體"/>
                <w:bCs/>
              </w:rPr>
              <w:t>證，調查委員可否採用？</w:t>
            </w:r>
          </w:p>
        </w:tc>
        <w:tc>
          <w:tcPr>
            <w:tcW w:w="5598" w:type="dxa"/>
          </w:tcPr>
          <w:p w:rsidR="000D6B7C" w:rsidRPr="00163772" w:rsidRDefault="000D6B7C" w:rsidP="00C32D20">
            <w:pPr>
              <w:spacing w:line="360" w:lineRule="atLeast"/>
              <w:jc w:val="both"/>
            </w:pPr>
            <w:r w:rsidRPr="00163772">
              <w:rPr>
                <w:rFonts w:hAnsi="新細明體"/>
              </w:rPr>
              <w:t>依行政程序法第</w:t>
            </w:r>
            <w:r w:rsidRPr="00163772">
              <w:t xml:space="preserve">37 </w:t>
            </w:r>
            <w:r w:rsidRPr="00163772">
              <w:rPr>
                <w:rFonts w:hAnsi="新細明體"/>
              </w:rPr>
              <w:t>條，雙方當事人自行所蒐集之證據，仍可提供調查小組參考。</w:t>
            </w:r>
          </w:p>
          <w:p w:rsidR="000D6B7C" w:rsidRPr="00163772" w:rsidRDefault="000D6B7C" w:rsidP="00C32D20"/>
        </w:tc>
        <w:tc>
          <w:tcPr>
            <w:tcW w:w="6320" w:type="dxa"/>
          </w:tcPr>
          <w:p w:rsidR="000D6B7C" w:rsidRPr="00163772" w:rsidRDefault="000D6B7C" w:rsidP="00164637">
            <w:pPr>
              <w:autoSpaceDE w:val="0"/>
              <w:autoSpaceDN w:val="0"/>
              <w:adjustRightInd w:val="0"/>
              <w:spacing w:line="360" w:lineRule="atLeast"/>
              <w:jc w:val="both"/>
            </w:pPr>
            <w:r w:rsidRPr="00163772">
              <w:rPr>
                <w:rFonts w:hAnsi="新細明體"/>
              </w:rPr>
              <w:t>依據行政程序法第</w:t>
            </w:r>
            <w:r w:rsidRPr="00163772">
              <w:t xml:space="preserve">37 </w:t>
            </w:r>
            <w:r w:rsidRPr="00163772">
              <w:rPr>
                <w:rFonts w:hAnsi="新細明體"/>
              </w:rPr>
              <w:t>條規定：「當事人於行政程序中，除得自行提出證據外，亦得向行政機關申請調查事實及證據。但行政機關認為無調查之必要者，得不為調查，並於第</w:t>
            </w:r>
            <w:r w:rsidR="00EA644E" w:rsidRPr="00163772">
              <w:rPr>
                <w:rFonts w:hint="eastAsia"/>
              </w:rPr>
              <w:t>四十三</w:t>
            </w:r>
            <w:r w:rsidRPr="00163772">
              <w:rPr>
                <w:rFonts w:hAnsi="新細明體"/>
              </w:rPr>
              <w:t>條之理由中敘明之。」</w:t>
            </w:r>
          </w:p>
          <w:p w:rsidR="000D6B7C" w:rsidRPr="00163772" w:rsidRDefault="000D6B7C" w:rsidP="003D378E">
            <w:pPr>
              <w:autoSpaceDE w:val="0"/>
              <w:autoSpaceDN w:val="0"/>
              <w:adjustRightInd w:val="0"/>
              <w:spacing w:line="360" w:lineRule="atLeast"/>
              <w:ind w:left="120"/>
              <w:jc w:val="both"/>
            </w:pPr>
          </w:p>
        </w:tc>
      </w:tr>
      <w:tr w:rsidR="000B34B5" w:rsidRPr="00163772" w:rsidTr="00D078F0">
        <w:trPr>
          <w:cantSplit/>
          <w:trHeight w:val="160"/>
        </w:trPr>
        <w:tc>
          <w:tcPr>
            <w:tcW w:w="542" w:type="dxa"/>
            <w:vMerge w:val="restart"/>
          </w:tcPr>
          <w:p w:rsidR="000D6B7C" w:rsidRPr="00163772" w:rsidRDefault="000D6B7C" w:rsidP="003D378E">
            <w:pPr>
              <w:spacing w:line="360" w:lineRule="atLeast"/>
              <w:jc w:val="both"/>
            </w:pPr>
            <w:r w:rsidRPr="00163772">
              <w:rPr>
                <w:rFonts w:hint="eastAsia"/>
              </w:rPr>
              <w:lastRenderedPageBreak/>
              <w:t>二、調查程序</w:t>
            </w:r>
          </w:p>
        </w:tc>
        <w:tc>
          <w:tcPr>
            <w:tcW w:w="542" w:type="dxa"/>
          </w:tcPr>
          <w:p w:rsidR="000D6B7C" w:rsidRPr="00163772" w:rsidRDefault="005B3398" w:rsidP="003D378E">
            <w:pPr>
              <w:spacing w:line="360" w:lineRule="atLeast"/>
              <w:jc w:val="both"/>
            </w:pPr>
            <w:r w:rsidRPr="00163772">
              <w:rPr>
                <w:rFonts w:hint="eastAsia"/>
              </w:rPr>
              <w:t>17</w:t>
            </w:r>
            <w:r w:rsidR="000D6B7C" w:rsidRPr="00163772">
              <w:rPr>
                <w:rFonts w:hint="eastAsia"/>
              </w:rPr>
              <w:t>.</w:t>
            </w:r>
          </w:p>
        </w:tc>
        <w:tc>
          <w:tcPr>
            <w:tcW w:w="2347" w:type="dxa"/>
          </w:tcPr>
          <w:p w:rsidR="000D6B7C" w:rsidRPr="00163772" w:rsidRDefault="000D6B7C" w:rsidP="003D378E">
            <w:pPr>
              <w:spacing w:line="360" w:lineRule="atLeast"/>
              <w:jc w:val="both"/>
            </w:pPr>
            <w:r w:rsidRPr="00163772">
              <w:rPr>
                <w:rFonts w:hAnsi="新細明體"/>
                <w:bCs/>
              </w:rPr>
              <w:t>若申請調查案件涉及身心障礙</w:t>
            </w:r>
            <w:r w:rsidR="00544495" w:rsidRPr="00163772">
              <w:rPr>
                <w:rFonts w:hAnsi="新細明體" w:hint="eastAsia"/>
                <w:bCs/>
              </w:rPr>
              <w:t>或特殊疾患</w:t>
            </w:r>
            <w:r w:rsidR="00544495" w:rsidRPr="00163772">
              <w:rPr>
                <w:rFonts w:hAnsi="新細明體"/>
                <w:bCs/>
              </w:rPr>
              <w:t>學生</w:t>
            </w:r>
            <w:r w:rsidRPr="00163772">
              <w:rPr>
                <w:rFonts w:hAnsi="新細明體"/>
                <w:bCs/>
              </w:rPr>
              <w:t>，調查小組是否應有特殊組合？</w:t>
            </w:r>
          </w:p>
        </w:tc>
        <w:tc>
          <w:tcPr>
            <w:tcW w:w="5598" w:type="dxa"/>
          </w:tcPr>
          <w:p w:rsidR="000D6B7C" w:rsidRPr="00163772" w:rsidRDefault="000D6B7C" w:rsidP="00B74049">
            <w:pPr>
              <w:spacing w:line="360" w:lineRule="atLeast"/>
              <w:jc w:val="both"/>
            </w:pPr>
            <w:r w:rsidRPr="00163772">
              <w:rPr>
                <w:rFonts w:hAnsi="新細明體"/>
              </w:rPr>
              <w:t>建議調查過程中</w:t>
            </w:r>
            <w:r w:rsidR="00544495" w:rsidRPr="00163772">
              <w:rPr>
                <w:rFonts w:hAnsi="新細明體" w:hint="eastAsia"/>
              </w:rPr>
              <w:t>邀請</w:t>
            </w:r>
            <w:r w:rsidRPr="00163772">
              <w:rPr>
                <w:rFonts w:hAnsi="新細明體"/>
              </w:rPr>
              <w:t>特</w:t>
            </w:r>
            <w:r w:rsidR="00544495" w:rsidRPr="00163772">
              <w:rPr>
                <w:rFonts w:hAnsi="新細明體" w:hint="eastAsia"/>
              </w:rPr>
              <w:t>殊</w:t>
            </w:r>
            <w:r w:rsidRPr="00163772">
              <w:rPr>
                <w:rFonts w:hAnsi="新細明體"/>
              </w:rPr>
              <w:t>教</w:t>
            </w:r>
            <w:r w:rsidR="00544495" w:rsidRPr="00163772">
              <w:rPr>
                <w:rFonts w:hAnsi="新細明體" w:hint="eastAsia"/>
              </w:rPr>
              <w:t>育專家或醫療相關</w:t>
            </w:r>
            <w:r w:rsidRPr="00163772">
              <w:rPr>
                <w:rFonts w:hAnsi="新細明體"/>
              </w:rPr>
              <w:t>專</w:t>
            </w:r>
            <w:r w:rsidR="00544495" w:rsidRPr="00163772">
              <w:rPr>
                <w:rFonts w:hAnsi="新細明體" w:hint="eastAsia"/>
              </w:rPr>
              <w:t>業人員</w:t>
            </w:r>
            <w:r w:rsidRPr="00163772">
              <w:rPr>
                <w:rFonts w:hAnsi="新細明體"/>
              </w:rPr>
              <w:t>參與</w:t>
            </w:r>
            <w:r w:rsidR="00544495" w:rsidRPr="00163772">
              <w:rPr>
                <w:rFonts w:hAnsi="新細明體" w:hint="eastAsia"/>
              </w:rPr>
              <w:t>調查</w:t>
            </w:r>
            <w:r w:rsidRPr="00163772">
              <w:rPr>
                <w:rFonts w:hAnsi="新細明體"/>
              </w:rPr>
              <w:t>。</w:t>
            </w:r>
          </w:p>
        </w:tc>
        <w:tc>
          <w:tcPr>
            <w:tcW w:w="6320" w:type="dxa"/>
          </w:tcPr>
          <w:p w:rsidR="000D6B7C" w:rsidRPr="00163772" w:rsidRDefault="000D6B7C" w:rsidP="00163772">
            <w:pPr>
              <w:spacing w:line="360" w:lineRule="atLeast"/>
              <w:ind w:left="960" w:hangingChars="400" w:hanging="960"/>
              <w:jc w:val="both"/>
            </w:pPr>
          </w:p>
        </w:tc>
      </w:tr>
      <w:tr w:rsidR="000B34B5" w:rsidRPr="00163772" w:rsidTr="00D078F0">
        <w:trPr>
          <w:cantSplit/>
          <w:trHeight w:val="160"/>
        </w:trPr>
        <w:tc>
          <w:tcPr>
            <w:tcW w:w="542" w:type="dxa"/>
            <w:vMerge/>
          </w:tcPr>
          <w:p w:rsidR="000D6B7C" w:rsidRPr="00163772" w:rsidRDefault="000D6B7C" w:rsidP="003D378E">
            <w:pPr>
              <w:spacing w:line="360" w:lineRule="atLeast"/>
              <w:jc w:val="both"/>
            </w:pPr>
          </w:p>
        </w:tc>
        <w:tc>
          <w:tcPr>
            <w:tcW w:w="542" w:type="dxa"/>
          </w:tcPr>
          <w:p w:rsidR="000D6B7C" w:rsidRPr="00163772" w:rsidRDefault="005B3398" w:rsidP="003D378E">
            <w:pPr>
              <w:spacing w:line="360" w:lineRule="atLeast"/>
              <w:jc w:val="both"/>
            </w:pPr>
            <w:r w:rsidRPr="00163772">
              <w:rPr>
                <w:rFonts w:hint="eastAsia"/>
              </w:rPr>
              <w:t>18</w:t>
            </w:r>
            <w:r w:rsidR="000D6B7C" w:rsidRPr="00163772">
              <w:rPr>
                <w:rFonts w:hint="eastAsia"/>
              </w:rPr>
              <w:t>.</w:t>
            </w:r>
          </w:p>
        </w:tc>
        <w:tc>
          <w:tcPr>
            <w:tcW w:w="2347" w:type="dxa"/>
          </w:tcPr>
          <w:p w:rsidR="000D6B7C" w:rsidRPr="00163772" w:rsidRDefault="000D6B7C" w:rsidP="003D378E">
            <w:pPr>
              <w:spacing w:line="360" w:lineRule="atLeast"/>
              <w:jc w:val="both"/>
            </w:pPr>
            <w:proofErr w:type="gramStart"/>
            <w:r w:rsidRPr="00163772">
              <w:rPr>
                <w:rFonts w:hAnsi="新細明體"/>
                <w:bCs/>
              </w:rPr>
              <w:t>若行</w:t>
            </w:r>
            <w:proofErr w:type="gramEnd"/>
            <w:r w:rsidRPr="00163772">
              <w:rPr>
                <w:rFonts w:hAnsi="新細明體"/>
                <w:bCs/>
              </w:rPr>
              <w:t>為人為外籍人士，行為人能否自行帶翻譯人員接受調查？</w:t>
            </w:r>
          </w:p>
        </w:tc>
        <w:tc>
          <w:tcPr>
            <w:tcW w:w="5598" w:type="dxa"/>
          </w:tcPr>
          <w:p w:rsidR="000D6B7C" w:rsidRPr="00163772" w:rsidRDefault="000D6B7C" w:rsidP="00B74049">
            <w:pPr>
              <w:spacing w:line="360" w:lineRule="atLeast"/>
              <w:jc w:val="both"/>
            </w:pPr>
            <w:r w:rsidRPr="00163772">
              <w:rPr>
                <w:rFonts w:hAnsi="新細明體"/>
              </w:rPr>
              <w:t>調查程序應由學校</w:t>
            </w:r>
            <w:r w:rsidR="006E3688" w:rsidRPr="00163772">
              <w:rPr>
                <w:rFonts w:hAnsi="新細明體"/>
              </w:rPr>
              <w:t>性平會</w:t>
            </w:r>
            <w:r w:rsidRPr="00163772">
              <w:rPr>
                <w:rFonts w:hAnsi="新細明體"/>
              </w:rPr>
              <w:t>主導，故當事人如有需要，翻譯人員由</w:t>
            </w:r>
            <w:r w:rsidR="006E3688" w:rsidRPr="00163772">
              <w:rPr>
                <w:rFonts w:hAnsi="新細明體"/>
              </w:rPr>
              <w:t>性平會</w:t>
            </w:r>
            <w:r w:rsidRPr="00163772">
              <w:rPr>
                <w:rFonts w:hAnsi="新細明體"/>
              </w:rPr>
              <w:t>聘請，翻譯費及調查之相關費用應由學校支付。</w:t>
            </w:r>
          </w:p>
        </w:tc>
        <w:tc>
          <w:tcPr>
            <w:tcW w:w="6320" w:type="dxa"/>
          </w:tcPr>
          <w:p w:rsidR="000D6B7C" w:rsidRPr="00163772" w:rsidRDefault="000D6B7C" w:rsidP="00163772">
            <w:pPr>
              <w:spacing w:line="360" w:lineRule="atLeast"/>
              <w:ind w:left="960" w:hangingChars="400" w:hanging="960"/>
              <w:jc w:val="both"/>
            </w:pPr>
          </w:p>
        </w:tc>
      </w:tr>
      <w:tr w:rsidR="000B34B5" w:rsidRPr="00163772" w:rsidTr="00D078F0">
        <w:trPr>
          <w:cantSplit/>
          <w:trHeight w:val="160"/>
        </w:trPr>
        <w:tc>
          <w:tcPr>
            <w:tcW w:w="542" w:type="dxa"/>
            <w:vMerge/>
          </w:tcPr>
          <w:p w:rsidR="000D6B7C" w:rsidRPr="00163772" w:rsidRDefault="000D6B7C" w:rsidP="003D378E">
            <w:pPr>
              <w:spacing w:line="360" w:lineRule="atLeast"/>
              <w:jc w:val="both"/>
            </w:pPr>
          </w:p>
        </w:tc>
        <w:tc>
          <w:tcPr>
            <w:tcW w:w="542" w:type="dxa"/>
          </w:tcPr>
          <w:p w:rsidR="000D6B7C" w:rsidRPr="00163772" w:rsidRDefault="005B3398" w:rsidP="003D378E">
            <w:pPr>
              <w:spacing w:line="360" w:lineRule="atLeast"/>
              <w:jc w:val="both"/>
            </w:pPr>
            <w:r w:rsidRPr="00163772">
              <w:rPr>
                <w:rFonts w:hint="eastAsia"/>
              </w:rPr>
              <w:t>19</w:t>
            </w:r>
            <w:r w:rsidR="000D6B7C" w:rsidRPr="00163772">
              <w:rPr>
                <w:rFonts w:hint="eastAsia"/>
              </w:rPr>
              <w:t>.</w:t>
            </w:r>
          </w:p>
        </w:tc>
        <w:tc>
          <w:tcPr>
            <w:tcW w:w="2347" w:type="dxa"/>
          </w:tcPr>
          <w:p w:rsidR="000D6B7C" w:rsidRPr="00163772" w:rsidRDefault="000D6B7C" w:rsidP="003D378E">
            <w:pPr>
              <w:spacing w:line="360" w:lineRule="atLeast"/>
              <w:jc w:val="both"/>
            </w:pPr>
            <w:r w:rsidRPr="00163772">
              <w:rPr>
                <w:rFonts w:hAnsi="新細明體"/>
                <w:bCs/>
              </w:rPr>
              <w:t>案件當事人</w:t>
            </w:r>
            <w:proofErr w:type="gramStart"/>
            <w:r w:rsidRPr="00163772">
              <w:rPr>
                <w:rFonts w:hAnsi="新細明體"/>
                <w:bCs/>
              </w:rPr>
              <w:t>雙方均為學生</w:t>
            </w:r>
            <w:proofErr w:type="gramEnd"/>
            <w:r w:rsidRPr="00163772">
              <w:rPr>
                <w:rFonts w:hAnsi="新細明體"/>
                <w:bCs/>
              </w:rPr>
              <w:t>時，調查小組是否要有學生委員</w:t>
            </w:r>
            <w:r w:rsidRPr="00163772">
              <w:rPr>
                <w:bCs/>
              </w:rPr>
              <w:t>?</w:t>
            </w:r>
          </w:p>
        </w:tc>
        <w:tc>
          <w:tcPr>
            <w:tcW w:w="5598" w:type="dxa"/>
          </w:tcPr>
          <w:p w:rsidR="000D6B7C" w:rsidRPr="00163772" w:rsidRDefault="000D6B7C" w:rsidP="003D378E">
            <w:pPr>
              <w:spacing w:line="360" w:lineRule="atLeast"/>
              <w:jc w:val="both"/>
            </w:pPr>
            <w:r w:rsidRPr="00163772">
              <w:rPr>
                <w:rFonts w:hAnsi="新細明體"/>
              </w:rPr>
              <w:t>不一定，學校得視情況決定。</w:t>
            </w:r>
            <w:proofErr w:type="gramStart"/>
            <w:r w:rsidRPr="00163772">
              <w:rPr>
                <w:rFonts w:hAnsi="新細明體"/>
              </w:rPr>
              <w:t>惟</w:t>
            </w:r>
            <w:proofErr w:type="gramEnd"/>
            <w:r w:rsidRPr="00163772">
              <w:rPr>
                <w:rFonts w:hAnsi="新細明體"/>
              </w:rPr>
              <w:t>調查小組成員應具備行為能力（滿</w:t>
            </w:r>
            <w:r w:rsidRPr="00163772">
              <w:t>20</w:t>
            </w:r>
            <w:r w:rsidRPr="00163772">
              <w:rPr>
                <w:rFonts w:hAnsi="新細明體"/>
              </w:rPr>
              <w:t>歲）</w:t>
            </w:r>
            <w:r w:rsidR="00544495" w:rsidRPr="00163772">
              <w:rPr>
                <w:rFonts w:hAnsi="新細明體" w:hint="eastAsia"/>
              </w:rPr>
              <w:t>及專業能力</w:t>
            </w:r>
            <w:r w:rsidRPr="00163772">
              <w:rPr>
                <w:rFonts w:hAnsi="新細明體"/>
              </w:rPr>
              <w:t>，因此若為高中以下學校，調查小組成員不應包含學生。</w:t>
            </w:r>
          </w:p>
        </w:tc>
        <w:tc>
          <w:tcPr>
            <w:tcW w:w="6320" w:type="dxa"/>
          </w:tcPr>
          <w:p w:rsidR="000D6B7C" w:rsidRPr="00163772" w:rsidRDefault="000D6B7C" w:rsidP="00163772">
            <w:pPr>
              <w:spacing w:line="360" w:lineRule="atLeast"/>
              <w:ind w:left="960" w:hangingChars="400" w:hanging="960"/>
              <w:jc w:val="both"/>
            </w:pPr>
          </w:p>
        </w:tc>
      </w:tr>
      <w:tr w:rsidR="000B34B5" w:rsidRPr="00163772" w:rsidTr="00D078F0">
        <w:trPr>
          <w:trHeight w:val="160"/>
        </w:trPr>
        <w:tc>
          <w:tcPr>
            <w:tcW w:w="542" w:type="dxa"/>
          </w:tcPr>
          <w:p w:rsidR="000D6B7C" w:rsidRPr="00163772" w:rsidRDefault="000D6B7C" w:rsidP="003D378E">
            <w:pPr>
              <w:spacing w:line="360" w:lineRule="atLeast"/>
              <w:jc w:val="both"/>
            </w:pPr>
            <w:r w:rsidRPr="00163772">
              <w:rPr>
                <w:rFonts w:hint="eastAsia"/>
              </w:rPr>
              <w:t>二、調查程序</w:t>
            </w:r>
          </w:p>
        </w:tc>
        <w:tc>
          <w:tcPr>
            <w:tcW w:w="542" w:type="dxa"/>
          </w:tcPr>
          <w:p w:rsidR="000D6B7C" w:rsidRPr="00163772" w:rsidRDefault="005B3398" w:rsidP="003D378E">
            <w:pPr>
              <w:spacing w:line="360" w:lineRule="atLeast"/>
              <w:jc w:val="both"/>
            </w:pPr>
            <w:r w:rsidRPr="00163772">
              <w:rPr>
                <w:rFonts w:hint="eastAsia"/>
              </w:rPr>
              <w:t>20</w:t>
            </w:r>
            <w:r w:rsidR="000D6B7C" w:rsidRPr="00163772">
              <w:rPr>
                <w:rFonts w:hint="eastAsia"/>
              </w:rPr>
              <w:t>.</w:t>
            </w:r>
          </w:p>
        </w:tc>
        <w:tc>
          <w:tcPr>
            <w:tcW w:w="2347" w:type="dxa"/>
          </w:tcPr>
          <w:p w:rsidR="000D6B7C" w:rsidRPr="00163772" w:rsidRDefault="000D6B7C" w:rsidP="00FB32B6">
            <w:pPr>
              <w:spacing w:line="360" w:lineRule="atLeast"/>
              <w:jc w:val="both"/>
            </w:pPr>
            <w:r w:rsidRPr="00163772">
              <w:rPr>
                <w:rFonts w:hAnsi="新細明體"/>
                <w:bCs/>
              </w:rPr>
              <w:t>如果調查</w:t>
            </w:r>
            <w:r w:rsidR="00FB32B6" w:rsidRPr="00163772">
              <w:rPr>
                <w:rFonts w:hAnsi="新細明體" w:hint="eastAsia"/>
                <w:bCs/>
              </w:rPr>
              <w:t>程序</w:t>
            </w:r>
            <w:r w:rsidRPr="00163772">
              <w:rPr>
                <w:rFonts w:hAnsi="新細明體"/>
                <w:bCs/>
              </w:rPr>
              <w:t>中發現疑似有性侵害行為，由哪</w:t>
            </w:r>
            <w:proofErr w:type="gramStart"/>
            <w:r w:rsidRPr="00163772">
              <w:rPr>
                <w:rFonts w:hAnsi="新細明體"/>
                <w:bCs/>
              </w:rPr>
              <w:t>個</w:t>
            </w:r>
            <w:proofErr w:type="gramEnd"/>
            <w:r w:rsidRPr="00163772">
              <w:rPr>
                <w:rFonts w:hAnsi="新細明體"/>
                <w:bCs/>
              </w:rPr>
              <w:t>單位負責通報？</w:t>
            </w:r>
          </w:p>
        </w:tc>
        <w:tc>
          <w:tcPr>
            <w:tcW w:w="5598" w:type="dxa"/>
          </w:tcPr>
          <w:p w:rsidR="000D6B7C" w:rsidRPr="00163772" w:rsidRDefault="000D6B7C" w:rsidP="003D378E">
            <w:pPr>
              <w:spacing w:line="360" w:lineRule="atLeast"/>
              <w:jc w:val="both"/>
              <w:rPr>
                <w:rFonts w:hAnsi="新細明體"/>
              </w:rPr>
            </w:pPr>
            <w:r w:rsidRPr="00163772">
              <w:rPr>
                <w:rFonts w:hAnsi="新細明體"/>
              </w:rPr>
              <w:t>根據</w:t>
            </w:r>
            <w:r w:rsidR="00423F65" w:rsidRPr="00163772">
              <w:rPr>
                <w:rFonts w:hAnsi="新細明體" w:hint="eastAsia"/>
              </w:rPr>
              <w:t>性平法</w:t>
            </w:r>
            <w:r w:rsidR="004B1A69" w:rsidRPr="00163772">
              <w:rPr>
                <w:rFonts w:hAnsi="新細明體" w:hint="eastAsia"/>
              </w:rPr>
              <w:t>第</w:t>
            </w:r>
            <w:r w:rsidR="004B1A69" w:rsidRPr="00163772">
              <w:rPr>
                <w:rFonts w:hAnsi="新細明體"/>
              </w:rPr>
              <w:t>21</w:t>
            </w:r>
            <w:r w:rsidR="004B1A69" w:rsidRPr="00163772">
              <w:rPr>
                <w:rFonts w:hAnsi="新細明體" w:hint="eastAsia"/>
              </w:rPr>
              <w:t>條</w:t>
            </w:r>
            <w:r w:rsidR="0065790D" w:rsidRPr="00163772">
              <w:rPr>
                <w:rFonts w:hAnsi="新細明體" w:hint="eastAsia"/>
              </w:rPr>
              <w:t>第</w:t>
            </w:r>
            <w:r w:rsidR="0065790D" w:rsidRPr="00163772">
              <w:rPr>
                <w:rFonts w:hAnsi="新細明體"/>
              </w:rPr>
              <w:t>1</w:t>
            </w:r>
            <w:r w:rsidR="0065790D" w:rsidRPr="00163772">
              <w:rPr>
                <w:rFonts w:hAnsi="新細明體" w:hint="eastAsia"/>
              </w:rPr>
              <w:t>項</w:t>
            </w:r>
            <w:r w:rsidR="004B1A69" w:rsidRPr="00163772">
              <w:rPr>
                <w:rFonts w:hAnsi="新細明體" w:hint="eastAsia"/>
              </w:rPr>
              <w:t>及</w:t>
            </w:r>
            <w:r w:rsidRPr="00163772">
              <w:rPr>
                <w:rFonts w:hAnsi="新細明體"/>
              </w:rPr>
              <w:t>性侵害犯罪防治法第</w:t>
            </w:r>
            <w:r w:rsidRPr="00163772">
              <w:t>8</w:t>
            </w:r>
            <w:r w:rsidRPr="00163772">
              <w:rPr>
                <w:rFonts w:hAnsi="新細明體"/>
              </w:rPr>
              <w:t>條規定，無論是教師或學校其他人員，知悉</w:t>
            </w:r>
            <w:r w:rsidR="002D5ECE" w:rsidRPr="00163772">
              <w:rPr>
                <w:rFonts w:hAnsi="新細明體" w:hint="eastAsia"/>
              </w:rPr>
              <w:t>學校</w:t>
            </w:r>
            <w:r w:rsidR="0065790D" w:rsidRPr="00163772">
              <w:rPr>
                <w:rFonts w:hAnsi="新細明體" w:hint="eastAsia"/>
              </w:rPr>
              <w:t>發生</w:t>
            </w:r>
            <w:r w:rsidRPr="00163772">
              <w:rPr>
                <w:rFonts w:hAnsi="新細明體"/>
              </w:rPr>
              <w:t>疑似性侵害</w:t>
            </w:r>
            <w:r w:rsidR="0065790D" w:rsidRPr="00163772">
              <w:rPr>
                <w:rFonts w:hAnsi="新細明體" w:hint="eastAsia"/>
              </w:rPr>
              <w:t>事件者，</w:t>
            </w:r>
            <w:r w:rsidRPr="00163772">
              <w:rPr>
                <w:rFonts w:hAnsi="新細明體"/>
              </w:rPr>
              <w:t>應於</w:t>
            </w:r>
            <w:r w:rsidRPr="00163772">
              <w:t>24</w:t>
            </w:r>
            <w:r w:rsidRPr="00163772">
              <w:rPr>
                <w:rFonts w:hAnsi="新細明體"/>
              </w:rPr>
              <w:t>小時內</w:t>
            </w:r>
            <w:r w:rsidR="0065790D" w:rsidRPr="00163772">
              <w:rPr>
                <w:rFonts w:hAnsi="新細明體" w:hint="eastAsia"/>
              </w:rPr>
              <w:t>依學校防治規定所定權責</w:t>
            </w:r>
            <w:r w:rsidRPr="00163772">
              <w:rPr>
                <w:rFonts w:hAnsi="新細明體"/>
              </w:rPr>
              <w:t>通報，</w:t>
            </w:r>
            <w:r w:rsidR="0065790D" w:rsidRPr="00163772">
              <w:rPr>
                <w:rFonts w:hAnsi="新細明體" w:hint="eastAsia"/>
              </w:rPr>
              <w:t>並</w:t>
            </w:r>
            <w:r w:rsidR="00544495" w:rsidRPr="00163772">
              <w:rPr>
                <w:rFonts w:hAnsi="新細明體" w:hint="eastAsia"/>
              </w:rPr>
              <w:t>建議回報學校通報窗口人員</w:t>
            </w:r>
            <w:r w:rsidR="00E818FC" w:rsidRPr="00163772">
              <w:rPr>
                <w:rFonts w:hAnsi="新細明體" w:hint="eastAsia"/>
              </w:rPr>
              <w:t>，</w:t>
            </w:r>
            <w:proofErr w:type="gramStart"/>
            <w:r w:rsidR="00544495" w:rsidRPr="00163772">
              <w:rPr>
                <w:rFonts w:hAnsi="新細明體" w:hint="eastAsia"/>
              </w:rPr>
              <w:t>進行校安及</w:t>
            </w:r>
            <w:proofErr w:type="gramEnd"/>
            <w:r w:rsidR="0065790D" w:rsidRPr="00163772">
              <w:rPr>
                <w:rFonts w:hAnsi="新細明體" w:hint="eastAsia"/>
              </w:rPr>
              <w:t>上開</w:t>
            </w:r>
            <w:r w:rsidR="00544495" w:rsidRPr="00163772">
              <w:rPr>
                <w:rFonts w:hAnsi="新細明體" w:hint="eastAsia"/>
              </w:rPr>
              <w:t>法定通報</w:t>
            </w:r>
            <w:r w:rsidRPr="00163772">
              <w:rPr>
                <w:rFonts w:hAnsi="新細明體"/>
              </w:rPr>
              <w:t>。</w:t>
            </w:r>
          </w:p>
          <w:p w:rsidR="004B1A69" w:rsidRPr="00163772" w:rsidRDefault="004B1A69" w:rsidP="003D378E">
            <w:pPr>
              <w:spacing w:line="360" w:lineRule="atLeast"/>
              <w:jc w:val="both"/>
            </w:pPr>
          </w:p>
        </w:tc>
        <w:tc>
          <w:tcPr>
            <w:tcW w:w="6320" w:type="dxa"/>
          </w:tcPr>
          <w:p w:rsidR="004B1A69" w:rsidRPr="00163772" w:rsidRDefault="004B1A69" w:rsidP="00AD37CF">
            <w:pPr>
              <w:spacing w:line="360" w:lineRule="atLeast"/>
              <w:jc w:val="both"/>
              <w:rPr>
                <w:rFonts w:hAnsi="新細明體"/>
                <w:kern w:val="0"/>
              </w:rPr>
            </w:pPr>
            <w:r w:rsidRPr="00163772">
              <w:rPr>
                <w:rFonts w:hint="eastAsia"/>
              </w:rPr>
              <w:t>一、</w:t>
            </w:r>
            <w:r w:rsidR="00423F65" w:rsidRPr="00163772">
              <w:rPr>
                <w:rFonts w:hAnsi="新細明體" w:hint="eastAsia"/>
                <w:kern w:val="0"/>
              </w:rPr>
              <w:t>性平法</w:t>
            </w:r>
            <w:r w:rsidRPr="00163772">
              <w:rPr>
                <w:rFonts w:hAnsi="新細明體" w:hint="eastAsia"/>
                <w:kern w:val="0"/>
              </w:rPr>
              <w:t>第</w:t>
            </w:r>
            <w:r w:rsidRPr="00163772">
              <w:rPr>
                <w:rFonts w:hAnsi="新細明體"/>
                <w:kern w:val="0"/>
              </w:rPr>
              <w:t>21</w:t>
            </w:r>
            <w:r w:rsidRPr="00163772">
              <w:rPr>
                <w:rFonts w:hAnsi="新細明體" w:hint="eastAsia"/>
                <w:kern w:val="0"/>
              </w:rPr>
              <w:t>條：</w:t>
            </w:r>
          </w:p>
          <w:p w:rsidR="004B1A69" w:rsidRPr="00163772" w:rsidRDefault="004B1A69" w:rsidP="004B1A69">
            <w:pPr>
              <w:spacing w:line="360" w:lineRule="atLeast"/>
              <w:ind w:firstLineChars="200" w:firstLine="480"/>
              <w:jc w:val="both"/>
              <w:rPr>
                <w:rFonts w:hAnsi="新細明體"/>
                <w:kern w:val="0"/>
              </w:rPr>
            </w:pPr>
            <w:r w:rsidRPr="00163772">
              <w:rPr>
                <w:rFonts w:hAnsi="新細明體" w:hint="eastAsia"/>
                <w:kern w:val="0"/>
              </w:rPr>
              <w:t>「學校校長、教師、職員或工友知悉服務學校發生疑似校園性侵害、性騷擾或</w:t>
            </w:r>
            <w:proofErr w:type="gramStart"/>
            <w:r w:rsidRPr="00163772">
              <w:rPr>
                <w:rFonts w:hAnsi="新細明體" w:hint="eastAsia"/>
                <w:kern w:val="0"/>
              </w:rPr>
              <w:t>性霸凌</w:t>
            </w:r>
            <w:proofErr w:type="gramEnd"/>
            <w:r w:rsidRPr="00163772">
              <w:rPr>
                <w:rFonts w:hAnsi="新細明體" w:hint="eastAsia"/>
                <w:kern w:val="0"/>
              </w:rPr>
              <w:t>事件者，除應立即依學校防治規定所定權責，依性侵害犯罪防治法、兒童及少年福利法、身心障礙者權益保障法及其他相關法律規定通報外，並應向學校及當地直轄市、縣（市）主管機關通報，至遲不得超過二十四小時。」</w:t>
            </w:r>
          </w:p>
          <w:p w:rsidR="000D6B7C" w:rsidRPr="00163772" w:rsidRDefault="004B1A69" w:rsidP="00AD37CF">
            <w:pPr>
              <w:spacing w:line="360" w:lineRule="atLeast"/>
              <w:jc w:val="both"/>
            </w:pPr>
            <w:r w:rsidRPr="00163772">
              <w:rPr>
                <w:rFonts w:hint="eastAsia"/>
              </w:rPr>
              <w:t>二、</w:t>
            </w:r>
            <w:r w:rsidR="000D6B7C" w:rsidRPr="00163772">
              <w:rPr>
                <w:rFonts w:hAnsi="新細明體"/>
              </w:rPr>
              <w:t>性侵害犯罪防治法第</w:t>
            </w:r>
            <w:r w:rsidR="000D6B7C" w:rsidRPr="00163772">
              <w:t>8</w:t>
            </w:r>
            <w:r w:rsidR="000D6B7C" w:rsidRPr="00163772">
              <w:rPr>
                <w:rFonts w:hAnsi="新細明體"/>
              </w:rPr>
              <w:t>條：</w:t>
            </w:r>
          </w:p>
          <w:p w:rsidR="002D5ECE" w:rsidRPr="00163772" w:rsidRDefault="000D6B7C" w:rsidP="002D5ECE">
            <w:pPr>
              <w:spacing w:line="360" w:lineRule="atLeast"/>
              <w:ind w:firstLineChars="200" w:firstLine="480"/>
              <w:jc w:val="both"/>
              <w:rPr>
                <w:rFonts w:hAnsi="新細明體"/>
                <w:kern w:val="0"/>
              </w:rPr>
            </w:pPr>
            <w:r w:rsidRPr="00163772">
              <w:rPr>
                <w:rFonts w:hAnsi="新細明體"/>
                <w:kern w:val="0"/>
              </w:rPr>
              <w:t>「</w:t>
            </w:r>
            <w:proofErr w:type="gramStart"/>
            <w:r w:rsidR="002D5ECE" w:rsidRPr="00163772">
              <w:rPr>
                <w:rFonts w:hAnsi="新細明體" w:hint="eastAsia"/>
                <w:kern w:val="0"/>
              </w:rPr>
              <w:t>醫</w:t>
            </w:r>
            <w:proofErr w:type="gramEnd"/>
            <w:r w:rsidR="002D5ECE" w:rsidRPr="00163772">
              <w:rPr>
                <w:rFonts w:hAnsi="新細明體" w:hint="eastAsia"/>
                <w:kern w:val="0"/>
              </w:rPr>
              <w:t>事人員、社工人員、教育人員、保育人員、警察</w:t>
            </w:r>
            <w:r w:rsidR="002D5ECE" w:rsidRPr="00163772">
              <w:rPr>
                <w:rFonts w:hAnsi="新細明體" w:hint="eastAsia"/>
                <w:kern w:val="0"/>
              </w:rPr>
              <w:lastRenderedPageBreak/>
              <w:t>人員、</w:t>
            </w:r>
            <w:proofErr w:type="gramStart"/>
            <w:r w:rsidR="002D5ECE" w:rsidRPr="00163772">
              <w:rPr>
                <w:rFonts w:hAnsi="新細明體" w:hint="eastAsia"/>
                <w:kern w:val="0"/>
              </w:rPr>
              <w:t>勞</w:t>
            </w:r>
            <w:proofErr w:type="gramEnd"/>
            <w:r w:rsidR="002D5ECE" w:rsidRPr="00163772">
              <w:rPr>
                <w:rFonts w:hAnsi="新細明體" w:hint="eastAsia"/>
                <w:kern w:val="0"/>
              </w:rPr>
              <w:t>政人員、移民業務人員，於執行</w:t>
            </w:r>
            <w:proofErr w:type="gramStart"/>
            <w:r w:rsidR="002D5ECE" w:rsidRPr="00163772">
              <w:rPr>
                <w:rFonts w:hAnsi="新細明體" w:hint="eastAsia"/>
                <w:kern w:val="0"/>
              </w:rPr>
              <w:t>職務時知有</w:t>
            </w:r>
            <w:proofErr w:type="gramEnd"/>
            <w:r w:rsidR="002D5ECE" w:rsidRPr="00163772">
              <w:rPr>
                <w:rFonts w:hAnsi="新細明體" w:hint="eastAsia"/>
                <w:kern w:val="0"/>
              </w:rPr>
              <w:t>疑似性侵害犯罪情事者，應立即向當地直轄市、縣（市）主管機關通報，至遲不得逾二十四小時。通報之方式及內容，由中央主管機關定之。</w:t>
            </w:r>
          </w:p>
          <w:p w:rsidR="004B1A69" w:rsidRPr="00163772" w:rsidRDefault="002D5ECE" w:rsidP="002D5ECE">
            <w:pPr>
              <w:spacing w:line="360" w:lineRule="atLeast"/>
              <w:ind w:firstLineChars="200" w:firstLine="480"/>
              <w:jc w:val="both"/>
              <w:rPr>
                <w:rFonts w:hAnsi="新細明體"/>
                <w:kern w:val="0"/>
              </w:rPr>
            </w:pPr>
            <w:r w:rsidRPr="00163772">
              <w:rPr>
                <w:rFonts w:hAnsi="新細明體" w:hint="eastAsia"/>
                <w:kern w:val="0"/>
              </w:rPr>
              <w:t>前項通報內容、通報人之姓名、住居所及其他足資識別其身分之資訊，除法律另有規定外，應予保密。</w:t>
            </w:r>
            <w:r w:rsidR="000D6B7C" w:rsidRPr="00163772">
              <w:rPr>
                <w:rFonts w:hAnsi="新細明體"/>
                <w:kern w:val="0"/>
              </w:rPr>
              <w:t>」</w:t>
            </w:r>
          </w:p>
        </w:tc>
      </w:tr>
      <w:tr w:rsidR="000B34B5" w:rsidRPr="00163772" w:rsidTr="00D078F0">
        <w:trPr>
          <w:cantSplit/>
          <w:trHeight w:val="160"/>
        </w:trPr>
        <w:tc>
          <w:tcPr>
            <w:tcW w:w="542" w:type="dxa"/>
            <w:vMerge w:val="restart"/>
          </w:tcPr>
          <w:p w:rsidR="000D6B7C" w:rsidRPr="00163772" w:rsidRDefault="000D6B7C" w:rsidP="003D378E">
            <w:pPr>
              <w:spacing w:line="360" w:lineRule="atLeast"/>
              <w:jc w:val="both"/>
            </w:pPr>
            <w:r w:rsidRPr="00163772">
              <w:rPr>
                <w:rFonts w:hint="eastAsia"/>
              </w:rPr>
              <w:lastRenderedPageBreak/>
              <w:t>二、調查程序</w:t>
            </w:r>
          </w:p>
        </w:tc>
        <w:tc>
          <w:tcPr>
            <w:tcW w:w="542" w:type="dxa"/>
          </w:tcPr>
          <w:p w:rsidR="000D6B7C" w:rsidRPr="00163772" w:rsidRDefault="005B3398" w:rsidP="003D378E">
            <w:pPr>
              <w:spacing w:line="360" w:lineRule="atLeast"/>
              <w:jc w:val="both"/>
            </w:pPr>
            <w:r w:rsidRPr="00163772">
              <w:rPr>
                <w:rFonts w:hint="eastAsia"/>
              </w:rPr>
              <w:t>21</w:t>
            </w:r>
            <w:r w:rsidR="000D6B7C" w:rsidRPr="00163772">
              <w:rPr>
                <w:rFonts w:hint="eastAsia"/>
              </w:rPr>
              <w:t>.</w:t>
            </w:r>
          </w:p>
        </w:tc>
        <w:tc>
          <w:tcPr>
            <w:tcW w:w="2347" w:type="dxa"/>
          </w:tcPr>
          <w:p w:rsidR="000D6B7C" w:rsidRPr="00163772" w:rsidRDefault="000D6B7C" w:rsidP="003D378E">
            <w:pPr>
              <w:spacing w:line="360" w:lineRule="atLeast"/>
              <w:jc w:val="both"/>
            </w:pPr>
            <w:r w:rsidRPr="00163772">
              <w:rPr>
                <w:rFonts w:hAnsi="新細明體"/>
                <w:bCs/>
              </w:rPr>
              <w:t>若疑似受害人不願意</w:t>
            </w:r>
            <w:r w:rsidR="000561CE" w:rsidRPr="00163772">
              <w:rPr>
                <w:rFonts w:hAnsi="新細明體" w:hint="eastAsia"/>
                <w:bCs/>
              </w:rPr>
              <w:t>被</w:t>
            </w:r>
            <w:r w:rsidRPr="00163772">
              <w:rPr>
                <w:rFonts w:hAnsi="新細明體"/>
                <w:bCs/>
              </w:rPr>
              <w:t>通報，怎麼辦？</w:t>
            </w:r>
          </w:p>
        </w:tc>
        <w:tc>
          <w:tcPr>
            <w:tcW w:w="5598" w:type="dxa"/>
          </w:tcPr>
          <w:p w:rsidR="000D6B7C" w:rsidRPr="00163772" w:rsidRDefault="000561CE" w:rsidP="0065790D">
            <w:pPr>
              <w:spacing w:line="360" w:lineRule="atLeast"/>
              <w:jc w:val="both"/>
            </w:pPr>
            <w:r w:rsidRPr="00163772">
              <w:rPr>
                <w:rFonts w:hAnsi="新細明體" w:hint="eastAsia"/>
              </w:rPr>
              <w:t>依性平法第</w:t>
            </w:r>
            <w:r w:rsidRPr="00163772">
              <w:rPr>
                <w:rFonts w:hAnsi="新細明體"/>
              </w:rPr>
              <w:t>21</w:t>
            </w:r>
            <w:r w:rsidRPr="00163772">
              <w:rPr>
                <w:rFonts w:hAnsi="新細明體" w:hint="eastAsia"/>
              </w:rPr>
              <w:t>條第</w:t>
            </w:r>
            <w:r w:rsidRPr="00163772">
              <w:rPr>
                <w:rFonts w:hAnsi="新細明體"/>
              </w:rPr>
              <w:t>1</w:t>
            </w:r>
            <w:r w:rsidRPr="00163772">
              <w:rPr>
                <w:rFonts w:hAnsi="新細明體" w:hint="eastAsia"/>
              </w:rPr>
              <w:t>項及</w:t>
            </w:r>
            <w:r w:rsidR="000D6B7C" w:rsidRPr="00163772">
              <w:rPr>
                <w:rFonts w:hAnsi="新細明體"/>
              </w:rPr>
              <w:t>侵害犯罪防治法第</w:t>
            </w:r>
            <w:r w:rsidR="000D6B7C" w:rsidRPr="00163772">
              <w:t>8</w:t>
            </w:r>
            <w:r w:rsidR="000D6B7C" w:rsidRPr="00163772">
              <w:rPr>
                <w:rFonts w:hAnsi="新細明體"/>
              </w:rPr>
              <w:t>條</w:t>
            </w:r>
            <w:r w:rsidR="0065790D" w:rsidRPr="00163772">
              <w:rPr>
                <w:rFonts w:hAnsi="新細明體" w:hint="eastAsia"/>
              </w:rPr>
              <w:t>規定</w:t>
            </w:r>
            <w:r w:rsidR="000D6B7C" w:rsidRPr="00163772">
              <w:rPr>
                <w:rFonts w:hAnsi="新細明體" w:hint="eastAsia"/>
              </w:rPr>
              <w:t>，其通報</w:t>
            </w:r>
            <w:r w:rsidR="000D6B7C" w:rsidRPr="00163772">
              <w:rPr>
                <w:rFonts w:hAnsi="新細明體"/>
              </w:rPr>
              <w:t>不受</w:t>
            </w:r>
            <w:r w:rsidR="000D6B7C" w:rsidRPr="00163772">
              <w:rPr>
                <w:rFonts w:hAnsi="新細明體" w:hint="eastAsia"/>
              </w:rPr>
              <w:t>當事人</w:t>
            </w:r>
            <w:r w:rsidR="000D6B7C" w:rsidRPr="00163772">
              <w:rPr>
                <w:rFonts w:hAnsi="新細明體"/>
              </w:rPr>
              <w:t>個人意願影響，</w:t>
            </w:r>
            <w:r w:rsidR="00544495" w:rsidRPr="00163772">
              <w:rPr>
                <w:rFonts w:hAnsi="新細明體" w:hint="eastAsia"/>
              </w:rPr>
              <w:t>教育</w:t>
            </w:r>
            <w:r w:rsidR="000D6B7C" w:rsidRPr="00163772">
              <w:rPr>
                <w:rFonts w:hAnsi="新細明體"/>
              </w:rPr>
              <w:t>人員仍有通報之法定</w:t>
            </w:r>
            <w:r w:rsidR="0065790D" w:rsidRPr="00163772">
              <w:rPr>
                <w:rFonts w:hAnsi="新細明體" w:hint="eastAsia"/>
              </w:rPr>
              <w:t>義務</w:t>
            </w:r>
            <w:r w:rsidR="000D6B7C" w:rsidRPr="00163772">
              <w:rPr>
                <w:rFonts w:hAnsi="新細明體"/>
              </w:rPr>
              <w:t>。</w:t>
            </w:r>
            <w:r w:rsidR="00544495" w:rsidRPr="00163772">
              <w:rPr>
                <w:rFonts w:hAnsi="新細明體" w:hint="eastAsia"/>
              </w:rPr>
              <w:t>學校可於法定通報單上註記受害人之意見或顧慮。</w:t>
            </w:r>
          </w:p>
        </w:tc>
        <w:tc>
          <w:tcPr>
            <w:tcW w:w="6320" w:type="dxa"/>
          </w:tcPr>
          <w:p w:rsidR="000D6B7C" w:rsidRPr="00163772" w:rsidRDefault="000561CE" w:rsidP="000561CE">
            <w:pPr>
              <w:spacing w:line="360" w:lineRule="atLeast"/>
              <w:jc w:val="both"/>
            </w:pPr>
            <w:r w:rsidRPr="00163772">
              <w:rPr>
                <w:rFonts w:hint="eastAsia"/>
              </w:rPr>
              <w:t>性平法第</w:t>
            </w:r>
            <w:r w:rsidRPr="00163772">
              <w:t>21</w:t>
            </w:r>
            <w:r w:rsidRPr="00163772">
              <w:rPr>
                <w:rFonts w:hint="eastAsia"/>
              </w:rPr>
              <w:t>條第</w:t>
            </w:r>
            <w:r w:rsidRPr="00163772">
              <w:t>1</w:t>
            </w:r>
            <w:r w:rsidRPr="00163772">
              <w:rPr>
                <w:rFonts w:hint="eastAsia"/>
              </w:rPr>
              <w:t>項：「學校校長、教師、職員或工友知悉服務學校發生疑似校園性侵害、性騷擾或</w:t>
            </w:r>
            <w:proofErr w:type="gramStart"/>
            <w:r w:rsidRPr="00163772">
              <w:rPr>
                <w:rFonts w:hint="eastAsia"/>
              </w:rPr>
              <w:t>性霸凌</w:t>
            </w:r>
            <w:proofErr w:type="gramEnd"/>
            <w:r w:rsidRPr="00163772">
              <w:rPr>
                <w:rFonts w:hint="eastAsia"/>
              </w:rPr>
              <w:t>事件者，除應立即依學校防治規定所定權責，依性侵害犯罪防治法、兒童及少年福利法、身心障礙者權益保障法及其他相關法律規定通報外，並應向學校及當地直轄市、縣（市）主管機關通報，至遲不得超過二十四小時。」</w:t>
            </w:r>
          </w:p>
        </w:tc>
      </w:tr>
      <w:tr w:rsidR="000B34B5" w:rsidRPr="00163772" w:rsidTr="00D078F0">
        <w:trPr>
          <w:cantSplit/>
          <w:trHeight w:val="160"/>
        </w:trPr>
        <w:tc>
          <w:tcPr>
            <w:tcW w:w="542" w:type="dxa"/>
            <w:vMerge/>
          </w:tcPr>
          <w:p w:rsidR="000D6B7C" w:rsidRPr="00163772" w:rsidRDefault="000D6B7C" w:rsidP="003D378E">
            <w:pPr>
              <w:spacing w:line="360" w:lineRule="atLeast"/>
              <w:jc w:val="both"/>
            </w:pPr>
          </w:p>
        </w:tc>
        <w:tc>
          <w:tcPr>
            <w:tcW w:w="542" w:type="dxa"/>
          </w:tcPr>
          <w:p w:rsidR="000D6B7C" w:rsidRPr="00163772" w:rsidRDefault="005B3398" w:rsidP="003D378E">
            <w:pPr>
              <w:spacing w:line="360" w:lineRule="atLeast"/>
              <w:jc w:val="both"/>
            </w:pPr>
            <w:r w:rsidRPr="00163772">
              <w:rPr>
                <w:rFonts w:hint="eastAsia"/>
              </w:rPr>
              <w:t>22</w:t>
            </w:r>
            <w:r w:rsidR="000D6B7C" w:rsidRPr="00163772">
              <w:rPr>
                <w:rFonts w:hint="eastAsia"/>
              </w:rPr>
              <w:t>.</w:t>
            </w:r>
          </w:p>
        </w:tc>
        <w:tc>
          <w:tcPr>
            <w:tcW w:w="2347" w:type="dxa"/>
          </w:tcPr>
          <w:p w:rsidR="000D6B7C" w:rsidRPr="00163772" w:rsidRDefault="000D6B7C" w:rsidP="003D378E">
            <w:pPr>
              <w:spacing w:line="360" w:lineRule="atLeast"/>
              <w:jc w:val="both"/>
            </w:pPr>
            <w:r w:rsidRPr="00163772">
              <w:rPr>
                <w:rFonts w:hAnsi="新細明體"/>
                <w:bCs/>
              </w:rPr>
              <w:t>調查過程中，協助處理案件之行政人員權限為何？</w:t>
            </w:r>
          </w:p>
        </w:tc>
        <w:tc>
          <w:tcPr>
            <w:tcW w:w="5598" w:type="dxa"/>
          </w:tcPr>
          <w:p w:rsidR="000D6B7C" w:rsidRPr="00163772" w:rsidRDefault="000D6B7C" w:rsidP="003D378E">
            <w:pPr>
              <w:spacing w:line="360" w:lineRule="atLeast"/>
              <w:jc w:val="both"/>
            </w:pPr>
            <w:r w:rsidRPr="00163772">
              <w:rPr>
                <w:rFonts w:hAnsi="新細明體"/>
              </w:rPr>
              <w:t>行政人員只負責聯絡通知、送達公文</w:t>
            </w:r>
            <w:r w:rsidR="002C6C39" w:rsidRPr="00163772">
              <w:rPr>
                <w:rFonts w:hAnsi="新細明體" w:hint="eastAsia"/>
              </w:rPr>
              <w:t>等行政作業</w:t>
            </w:r>
            <w:r w:rsidRPr="00163772">
              <w:rPr>
                <w:rFonts w:hAnsi="新細明體"/>
              </w:rPr>
              <w:t>，不應該回答調查之相關內容。</w:t>
            </w:r>
          </w:p>
        </w:tc>
        <w:tc>
          <w:tcPr>
            <w:tcW w:w="6320" w:type="dxa"/>
          </w:tcPr>
          <w:p w:rsidR="000D6B7C" w:rsidRPr="00163772" w:rsidRDefault="000D6B7C" w:rsidP="0016377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ind w:left="960" w:hangingChars="400" w:hanging="960"/>
              <w:jc w:val="both"/>
              <w:rPr>
                <w:kern w:val="0"/>
              </w:rPr>
            </w:pPr>
          </w:p>
        </w:tc>
      </w:tr>
      <w:tr w:rsidR="000B34B5" w:rsidRPr="00163772" w:rsidTr="00D078F0">
        <w:trPr>
          <w:trHeight w:val="160"/>
        </w:trPr>
        <w:tc>
          <w:tcPr>
            <w:tcW w:w="542" w:type="dxa"/>
          </w:tcPr>
          <w:p w:rsidR="000D6B7C" w:rsidRPr="00163772" w:rsidRDefault="000D6B7C" w:rsidP="003D378E">
            <w:pPr>
              <w:spacing w:line="360" w:lineRule="atLeast"/>
              <w:jc w:val="both"/>
            </w:pPr>
            <w:r w:rsidRPr="00163772">
              <w:rPr>
                <w:rFonts w:hint="eastAsia"/>
              </w:rPr>
              <w:t>二、調查程序</w:t>
            </w:r>
          </w:p>
        </w:tc>
        <w:tc>
          <w:tcPr>
            <w:tcW w:w="542" w:type="dxa"/>
          </w:tcPr>
          <w:p w:rsidR="000D6B7C" w:rsidRPr="00163772" w:rsidRDefault="005B3398" w:rsidP="003D378E">
            <w:pPr>
              <w:spacing w:line="360" w:lineRule="atLeast"/>
              <w:jc w:val="both"/>
            </w:pPr>
            <w:r w:rsidRPr="00163772">
              <w:t>2</w:t>
            </w:r>
            <w:r w:rsidRPr="00163772">
              <w:rPr>
                <w:rFonts w:hint="eastAsia"/>
              </w:rPr>
              <w:t>3</w:t>
            </w:r>
            <w:r w:rsidR="000D6B7C" w:rsidRPr="00163772">
              <w:t>.</w:t>
            </w:r>
          </w:p>
        </w:tc>
        <w:tc>
          <w:tcPr>
            <w:tcW w:w="2347" w:type="dxa"/>
          </w:tcPr>
          <w:p w:rsidR="000D6B7C" w:rsidRPr="00163772" w:rsidRDefault="000D6B7C">
            <w:pPr>
              <w:spacing w:line="360" w:lineRule="atLeast"/>
              <w:jc w:val="both"/>
              <w:rPr>
                <w:bCs/>
              </w:rPr>
            </w:pPr>
            <w:r w:rsidRPr="00163772">
              <w:rPr>
                <w:rFonts w:hAnsi="新細明體"/>
                <w:bCs/>
              </w:rPr>
              <w:t>調查過程中，無法連絡上行為人</w:t>
            </w:r>
            <w:r w:rsidRPr="00163772">
              <w:rPr>
                <w:bCs/>
              </w:rPr>
              <w:t>/</w:t>
            </w:r>
            <w:r w:rsidRPr="00163772">
              <w:rPr>
                <w:rFonts w:hAnsi="新細明體"/>
                <w:bCs/>
              </w:rPr>
              <w:t>申請人</w:t>
            </w:r>
            <w:r w:rsidRPr="00163772">
              <w:rPr>
                <w:bCs/>
              </w:rPr>
              <w:t>/</w:t>
            </w:r>
            <w:r w:rsidRPr="00163772">
              <w:rPr>
                <w:rFonts w:hAnsi="新細明體"/>
                <w:bCs/>
              </w:rPr>
              <w:t>受邀協助調查之人或單位，或行為人</w:t>
            </w:r>
            <w:r w:rsidRPr="00163772">
              <w:rPr>
                <w:bCs/>
              </w:rPr>
              <w:t>/</w:t>
            </w:r>
            <w:r w:rsidRPr="00163772">
              <w:rPr>
                <w:rFonts w:hAnsi="新細明體"/>
                <w:bCs/>
              </w:rPr>
              <w:t>申請人</w:t>
            </w:r>
            <w:r w:rsidRPr="00163772">
              <w:rPr>
                <w:bCs/>
              </w:rPr>
              <w:t>/</w:t>
            </w:r>
            <w:r w:rsidRPr="00163772">
              <w:rPr>
                <w:rFonts w:hAnsi="新細明體"/>
                <w:bCs/>
              </w:rPr>
              <w:t>受邀協助調查之人或單位不願</w:t>
            </w:r>
            <w:r w:rsidR="003F3D87" w:rsidRPr="00163772">
              <w:rPr>
                <w:rFonts w:hAnsi="新細明體" w:hint="eastAsia"/>
                <w:bCs/>
              </w:rPr>
              <w:t>配合</w:t>
            </w:r>
            <w:r w:rsidRPr="00163772">
              <w:rPr>
                <w:rFonts w:hAnsi="新細明體"/>
                <w:bCs/>
              </w:rPr>
              <w:t>時，如何處理？</w:t>
            </w:r>
          </w:p>
        </w:tc>
        <w:tc>
          <w:tcPr>
            <w:tcW w:w="5598" w:type="dxa"/>
          </w:tcPr>
          <w:p w:rsidR="000D6B7C" w:rsidRPr="00163772" w:rsidRDefault="00E31F6B" w:rsidP="00E31F6B">
            <w:pPr>
              <w:numPr>
                <w:ilvl w:val="0"/>
                <w:numId w:val="10"/>
              </w:numPr>
              <w:spacing w:line="360" w:lineRule="atLeast"/>
              <w:jc w:val="both"/>
            </w:pPr>
            <w:r w:rsidRPr="00163772">
              <w:rPr>
                <w:rFonts w:hAnsi="新細明體" w:hint="eastAsia"/>
              </w:rPr>
              <w:t>通知方面，</w:t>
            </w:r>
            <w:r w:rsidR="000D6B7C" w:rsidRPr="00163772">
              <w:rPr>
                <w:rFonts w:hAnsi="新細明體"/>
              </w:rPr>
              <w:t>只要依公文程序以雙掛號將公文寄達</w:t>
            </w:r>
            <w:r w:rsidR="001C61E6" w:rsidRPr="00163772">
              <w:rPr>
                <w:rFonts w:hAnsi="新細明體" w:hint="eastAsia"/>
              </w:rPr>
              <w:t>左列人員</w:t>
            </w:r>
            <w:r w:rsidRPr="00163772">
              <w:rPr>
                <w:rFonts w:hAnsi="新細明體" w:hint="eastAsia"/>
              </w:rPr>
              <w:t>之</w:t>
            </w:r>
            <w:r w:rsidR="000D6B7C" w:rsidRPr="00163772">
              <w:rPr>
                <w:rFonts w:hAnsi="新細明體"/>
              </w:rPr>
              <w:t>地址</w:t>
            </w:r>
            <w:r w:rsidR="001C61E6" w:rsidRPr="00163772">
              <w:rPr>
                <w:rFonts w:hAnsi="新細明體" w:hint="eastAsia"/>
              </w:rPr>
              <w:t>並經簽收</w:t>
            </w:r>
            <w:r w:rsidR="000D6B7C" w:rsidRPr="00163772">
              <w:rPr>
                <w:rFonts w:hAnsi="新細明體"/>
              </w:rPr>
              <w:t>，就可</w:t>
            </w:r>
            <w:r w:rsidRPr="00163772">
              <w:rPr>
                <w:rFonts w:hAnsi="新細明體" w:hint="eastAsia"/>
              </w:rPr>
              <w:t>完成送達</w:t>
            </w:r>
            <w:r w:rsidR="001C61E6" w:rsidRPr="00163772">
              <w:rPr>
                <w:rFonts w:hAnsi="新細明體" w:hint="eastAsia"/>
              </w:rPr>
              <w:t>（直接送達及補充送達）</w:t>
            </w:r>
            <w:r w:rsidRPr="00163772">
              <w:rPr>
                <w:rFonts w:hAnsi="新細明體" w:hint="eastAsia"/>
              </w:rPr>
              <w:t>。</w:t>
            </w:r>
            <w:r w:rsidR="001C61E6" w:rsidRPr="00163772">
              <w:rPr>
                <w:rFonts w:hAnsi="新細明體" w:hint="eastAsia"/>
              </w:rPr>
              <w:t>如當事人拒收，得</w:t>
            </w:r>
            <w:r w:rsidR="000D6B7C" w:rsidRPr="00163772">
              <w:rPr>
                <w:rFonts w:hAnsi="新細明體"/>
              </w:rPr>
              <w:t>依行政程序法第</w:t>
            </w:r>
            <w:r w:rsidR="000D6B7C" w:rsidRPr="00163772">
              <w:t>73</w:t>
            </w:r>
            <w:r w:rsidR="000D6B7C" w:rsidRPr="00163772">
              <w:rPr>
                <w:rFonts w:hAnsi="新細明體"/>
              </w:rPr>
              <w:t>條</w:t>
            </w:r>
            <w:r w:rsidR="001C61E6" w:rsidRPr="00163772">
              <w:rPr>
                <w:rFonts w:hAnsi="新細明體" w:hint="eastAsia"/>
              </w:rPr>
              <w:t>規定以「留置送達之方式」，完成送達，仍有困難，則得依</w:t>
            </w:r>
            <w:r w:rsidR="000D6B7C" w:rsidRPr="00163772">
              <w:rPr>
                <w:rFonts w:hAnsi="新細明體"/>
              </w:rPr>
              <w:t>第</w:t>
            </w:r>
            <w:r w:rsidR="000D6B7C" w:rsidRPr="00163772">
              <w:t>74</w:t>
            </w:r>
            <w:r w:rsidR="000D6B7C" w:rsidRPr="00163772">
              <w:rPr>
                <w:rFonts w:hAnsi="新細明體"/>
              </w:rPr>
              <w:t>條規定</w:t>
            </w:r>
            <w:r w:rsidR="001C61E6" w:rsidRPr="00163772">
              <w:rPr>
                <w:rFonts w:hAnsi="新細明體" w:hint="eastAsia"/>
              </w:rPr>
              <w:t>以</w:t>
            </w:r>
            <w:r w:rsidR="000D6B7C" w:rsidRPr="00163772">
              <w:rPr>
                <w:rFonts w:hAnsi="新細明體"/>
              </w:rPr>
              <w:t>「寄存送達」</w:t>
            </w:r>
            <w:r w:rsidR="001C61E6" w:rsidRPr="00163772">
              <w:rPr>
                <w:rFonts w:hAnsi="新細明體" w:hint="eastAsia"/>
              </w:rPr>
              <w:t>之方式</w:t>
            </w:r>
            <w:r w:rsidR="000D6B7C" w:rsidRPr="00163772">
              <w:rPr>
                <w:rFonts w:hAnsi="新細明體"/>
              </w:rPr>
              <w:t>，完成送達。</w:t>
            </w:r>
            <w:r w:rsidR="001C61E6" w:rsidRPr="00163772">
              <w:rPr>
                <w:rFonts w:hAnsi="新細明體" w:hint="eastAsia"/>
              </w:rPr>
              <w:t>如果</w:t>
            </w:r>
            <w:r w:rsidR="00B9736E" w:rsidRPr="00163772">
              <w:rPr>
                <w:rFonts w:hAnsi="新細明體" w:hint="eastAsia"/>
              </w:rPr>
              <w:t>有應為送達處所不明之情形（例如無住址、戶籍地址，已不知去向），則以公示送達（行政程序法第</w:t>
            </w:r>
            <w:r w:rsidR="00B9736E" w:rsidRPr="00163772">
              <w:rPr>
                <w:rFonts w:hAnsi="新細明體"/>
              </w:rPr>
              <w:t>78</w:t>
            </w:r>
            <w:r w:rsidR="00B9736E" w:rsidRPr="00163772">
              <w:rPr>
                <w:rFonts w:hAnsi="新細明體" w:hint="eastAsia"/>
              </w:rPr>
              <w:lastRenderedPageBreak/>
              <w:t>條）之方式完成送達。</w:t>
            </w:r>
          </w:p>
          <w:p w:rsidR="000D6B7C" w:rsidRPr="00163772" w:rsidRDefault="00B9736E" w:rsidP="00B9736E">
            <w:pPr>
              <w:numPr>
                <w:ilvl w:val="0"/>
                <w:numId w:val="10"/>
              </w:numPr>
              <w:spacing w:line="360" w:lineRule="atLeast"/>
              <w:jc w:val="both"/>
            </w:pPr>
            <w:r w:rsidRPr="00163772">
              <w:rPr>
                <w:rFonts w:hAnsi="新細明體" w:hint="eastAsia"/>
              </w:rPr>
              <w:t>依性平法第</w:t>
            </w:r>
            <w:r w:rsidRPr="00163772">
              <w:rPr>
                <w:rFonts w:hAnsi="新細明體"/>
              </w:rPr>
              <w:t>30</w:t>
            </w:r>
            <w:r w:rsidRPr="00163772">
              <w:rPr>
                <w:rFonts w:hAnsi="新細明體" w:hint="eastAsia"/>
              </w:rPr>
              <w:t>條第</w:t>
            </w:r>
            <w:r w:rsidRPr="00163772">
              <w:rPr>
                <w:rFonts w:hAnsi="新細明體"/>
              </w:rPr>
              <w:t>4</w:t>
            </w:r>
            <w:r w:rsidRPr="00163772">
              <w:rPr>
                <w:rFonts w:hAnsi="新細明體" w:hint="eastAsia"/>
              </w:rPr>
              <w:t>項規定，性平會或調查小組依法進行調查時，</w:t>
            </w:r>
            <w:proofErr w:type="gramStart"/>
            <w:r w:rsidR="00DC67C3" w:rsidRPr="00163772">
              <w:rPr>
                <w:rFonts w:hAnsi="新細明體" w:hint="eastAsia"/>
              </w:rPr>
              <w:t>若</w:t>
            </w:r>
            <w:r w:rsidR="000D6B7C" w:rsidRPr="00163772">
              <w:rPr>
                <w:rFonts w:hAnsi="新細明體"/>
              </w:rPr>
              <w:t>行</w:t>
            </w:r>
            <w:proofErr w:type="gramEnd"/>
            <w:r w:rsidR="000D6B7C" w:rsidRPr="00163772">
              <w:rPr>
                <w:rFonts w:hAnsi="新細明體"/>
              </w:rPr>
              <w:t>為人無正當理由不配合調查時，學校可依據</w:t>
            </w:r>
            <w:r w:rsidR="00423F65" w:rsidRPr="00163772">
              <w:rPr>
                <w:rFonts w:hAnsi="新細明體"/>
              </w:rPr>
              <w:t>性平法</w:t>
            </w:r>
            <w:r w:rsidR="000D6B7C" w:rsidRPr="00163772">
              <w:rPr>
                <w:rFonts w:hAnsi="新細明體"/>
              </w:rPr>
              <w:t>第</w:t>
            </w:r>
            <w:r w:rsidR="000D6B7C" w:rsidRPr="00163772">
              <w:t>36</w:t>
            </w:r>
            <w:r w:rsidR="000D6B7C" w:rsidRPr="00163772">
              <w:rPr>
                <w:rFonts w:hAnsi="新細明體"/>
              </w:rPr>
              <w:t>條第</w:t>
            </w:r>
            <w:r w:rsidR="000D6B7C" w:rsidRPr="00163772">
              <w:t>2</w:t>
            </w:r>
            <w:r w:rsidR="000D6B7C" w:rsidRPr="00163772">
              <w:rPr>
                <w:rFonts w:hAnsi="新細明體"/>
              </w:rPr>
              <w:t>項規定，報請主管機關處以罰鍰，並得連續處罰至配合或提供相關資料為止。</w:t>
            </w:r>
          </w:p>
          <w:p w:rsidR="00CC18AF" w:rsidRPr="00163772" w:rsidRDefault="00CC18AF" w:rsidP="00C32D20">
            <w:pPr>
              <w:spacing w:line="360" w:lineRule="atLeast"/>
              <w:ind w:left="480"/>
              <w:jc w:val="both"/>
            </w:pPr>
            <w:r w:rsidRPr="00163772">
              <w:rPr>
                <w:rFonts w:hAnsi="新細明體" w:hint="eastAsia"/>
              </w:rPr>
              <w:t>惟若係</w:t>
            </w:r>
            <w:r w:rsidRPr="00163772">
              <w:rPr>
                <w:rFonts w:hint="eastAsia"/>
              </w:rPr>
              <w:t>受邀協助調查之人，不願</w:t>
            </w:r>
            <w:r w:rsidR="00DC67C3" w:rsidRPr="00163772">
              <w:rPr>
                <w:rFonts w:hint="eastAsia"/>
              </w:rPr>
              <w:t>配合調查且不願</w:t>
            </w:r>
            <w:r w:rsidRPr="00163772">
              <w:rPr>
                <w:rFonts w:hint="eastAsia"/>
              </w:rPr>
              <w:t>提供相關資料，則無法依性平法第</w:t>
            </w:r>
            <w:r w:rsidRPr="00163772">
              <w:t>36</w:t>
            </w:r>
            <w:r w:rsidRPr="00163772">
              <w:rPr>
                <w:rFonts w:hint="eastAsia"/>
              </w:rPr>
              <w:t>條第</w:t>
            </w:r>
            <w:r w:rsidRPr="00163772">
              <w:t>2</w:t>
            </w:r>
            <w:r w:rsidRPr="00163772">
              <w:rPr>
                <w:rFonts w:hint="eastAsia"/>
              </w:rPr>
              <w:t>項規定加以處罰，故只能道德勸說、曉以大義</w:t>
            </w:r>
            <w:r w:rsidR="00947527" w:rsidRPr="00163772">
              <w:rPr>
                <w:rFonts w:hint="eastAsia"/>
              </w:rPr>
              <w:t>。</w:t>
            </w:r>
          </w:p>
          <w:p w:rsidR="00CC18AF" w:rsidRPr="00163772" w:rsidRDefault="000D6B7C">
            <w:pPr>
              <w:numPr>
                <w:ilvl w:val="0"/>
                <w:numId w:val="10"/>
              </w:numPr>
              <w:spacing w:line="360" w:lineRule="atLeast"/>
              <w:jc w:val="both"/>
            </w:pPr>
            <w:r w:rsidRPr="00163772">
              <w:rPr>
                <w:rFonts w:hAnsi="新細明體"/>
              </w:rPr>
              <w:t>調查委員在履行前述</w:t>
            </w:r>
            <w:r w:rsidR="002C6C39" w:rsidRPr="00163772">
              <w:rPr>
                <w:rFonts w:hAnsi="新細明體" w:hint="eastAsia"/>
              </w:rPr>
              <w:t>一、二</w:t>
            </w:r>
            <w:r w:rsidRPr="00163772">
              <w:rPr>
                <w:rFonts w:hAnsi="新細明體"/>
              </w:rPr>
              <w:t>之程序後，並依其職權進行相關之證人及證據調查後，得綜合整體調查之結果，作為事實認定之依據</w:t>
            </w:r>
            <w:r w:rsidR="00B9736E" w:rsidRPr="00163772">
              <w:rPr>
                <w:rFonts w:hAnsi="新細明體" w:hint="eastAsia"/>
              </w:rPr>
              <w:t>，並於</w:t>
            </w:r>
            <w:r w:rsidRPr="00163772">
              <w:rPr>
                <w:rFonts w:hAnsi="新細明體"/>
              </w:rPr>
              <w:t>報告書中說明此</w:t>
            </w:r>
            <w:r w:rsidR="00B9736E" w:rsidRPr="00163772">
              <w:rPr>
                <w:rFonts w:hAnsi="新細明體" w:hint="eastAsia"/>
              </w:rPr>
              <w:t>一</w:t>
            </w:r>
            <w:r w:rsidRPr="00163772">
              <w:rPr>
                <w:rFonts w:hAnsi="新細明體"/>
              </w:rPr>
              <w:t>調查狀況。</w:t>
            </w:r>
          </w:p>
        </w:tc>
        <w:tc>
          <w:tcPr>
            <w:tcW w:w="6320" w:type="dxa"/>
          </w:tcPr>
          <w:p w:rsidR="000D6B7C" w:rsidRPr="00163772" w:rsidRDefault="00E364C6" w:rsidP="003D378E">
            <w:pPr>
              <w:spacing w:line="360" w:lineRule="atLeast"/>
              <w:jc w:val="both"/>
            </w:pPr>
            <w:r w:rsidRPr="00163772">
              <w:rPr>
                <w:rFonts w:hAnsi="新細明體" w:hint="eastAsia"/>
              </w:rPr>
              <w:lastRenderedPageBreak/>
              <w:t>一、</w:t>
            </w:r>
            <w:r w:rsidR="000D6B7C" w:rsidRPr="00163772">
              <w:rPr>
                <w:rFonts w:hAnsi="新細明體"/>
              </w:rPr>
              <w:t>行政程序法第</w:t>
            </w:r>
            <w:r w:rsidR="000D6B7C" w:rsidRPr="00163772">
              <w:t>73</w:t>
            </w:r>
            <w:r w:rsidR="000D6B7C" w:rsidRPr="00163772">
              <w:rPr>
                <w:rFonts w:hAnsi="新細明體"/>
              </w:rPr>
              <w:t>條（補充送達及留置送達）：</w:t>
            </w:r>
          </w:p>
          <w:p w:rsidR="000D6B7C" w:rsidRPr="00163772" w:rsidRDefault="000D6B7C" w:rsidP="00A47982">
            <w:pPr>
              <w:adjustRightInd w:val="0"/>
              <w:spacing w:line="360" w:lineRule="atLeast"/>
              <w:ind w:firstLineChars="200" w:firstLine="480"/>
              <w:jc w:val="both"/>
            </w:pPr>
            <w:r w:rsidRPr="00163772">
              <w:rPr>
                <w:rFonts w:hAnsi="新細明體"/>
              </w:rPr>
              <w:t>「於應送達處所不獲會晤應受送達人時，得將文書付與有辨別事理能力之同居人、受雇人或應送達處所之接收郵件人員。</w:t>
            </w:r>
          </w:p>
          <w:p w:rsidR="000D6B7C" w:rsidRPr="00163772" w:rsidRDefault="000D6B7C" w:rsidP="003D378E">
            <w:pPr>
              <w:adjustRightInd w:val="0"/>
              <w:spacing w:line="360" w:lineRule="atLeast"/>
              <w:ind w:leftChars="30" w:left="72"/>
              <w:jc w:val="both"/>
            </w:pPr>
            <w:r w:rsidRPr="00163772">
              <w:t xml:space="preserve">    </w:t>
            </w:r>
            <w:r w:rsidRPr="00163772">
              <w:rPr>
                <w:rFonts w:hAnsi="新細明體"/>
              </w:rPr>
              <w:t>前項規定於前項人員與應受送達人在該行政程序上利害關係相反者，不適用之。</w:t>
            </w:r>
          </w:p>
          <w:p w:rsidR="00A47982" w:rsidRPr="00163772" w:rsidRDefault="000D6B7C" w:rsidP="00A47982">
            <w:pPr>
              <w:adjustRightInd w:val="0"/>
              <w:spacing w:line="360" w:lineRule="atLeast"/>
              <w:ind w:leftChars="200" w:left="480"/>
              <w:jc w:val="both"/>
              <w:rPr>
                <w:rFonts w:hAnsi="新細明體"/>
              </w:rPr>
            </w:pPr>
            <w:r w:rsidRPr="00163772">
              <w:rPr>
                <w:rFonts w:hAnsi="新細明體"/>
              </w:rPr>
              <w:t>應受送達人或其同居人、受雇人、接收郵件人員無正</w:t>
            </w:r>
          </w:p>
          <w:p w:rsidR="000D6B7C" w:rsidRPr="00163772" w:rsidRDefault="000D6B7C" w:rsidP="00A47982">
            <w:pPr>
              <w:adjustRightInd w:val="0"/>
              <w:spacing w:line="360" w:lineRule="atLeast"/>
              <w:jc w:val="both"/>
            </w:pPr>
            <w:r w:rsidRPr="00163772">
              <w:rPr>
                <w:rFonts w:hAnsi="新細明體"/>
              </w:rPr>
              <w:t>當理由</w:t>
            </w:r>
            <w:proofErr w:type="gramStart"/>
            <w:r w:rsidRPr="00163772">
              <w:rPr>
                <w:rFonts w:hAnsi="新細明體"/>
              </w:rPr>
              <w:t>拒絕收領文書</w:t>
            </w:r>
            <w:proofErr w:type="gramEnd"/>
            <w:r w:rsidRPr="00163772">
              <w:rPr>
                <w:rFonts w:hAnsi="新細明體"/>
              </w:rPr>
              <w:t>時，得將文書留置於應送達處所，以</w:t>
            </w:r>
            <w:r w:rsidRPr="00163772">
              <w:rPr>
                <w:rFonts w:hAnsi="新細明體"/>
              </w:rPr>
              <w:lastRenderedPageBreak/>
              <w:t>為送達。」</w:t>
            </w:r>
          </w:p>
          <w:p w:rsidR="000D6B7C" w:rsidRPr="00163772" w:rsidRDefault="00E364C6" w:rsidP="00E364C6">
            <w:pPr>
              <w:adjustRightInd w:val="0"/>
              <w:spacing w:line="360" w:lineRule="atLeast"/>
              <w:jc w:val="both"/>
            </w:pPr>
            <w:r w:rsidRPr="00163772">
              <w:rPr>
                <w:rFonts w:hint="eastAsia"/>
              </w:rPr>
              <w:t>二、</w:t>
            </w:r>
            <w:r w:rsidR="000D6B7C" w:rsidRPr="00163772">
              <w:rPr>
                <w:rFonts w:hAnsi="新細明體"/>
              </w:rPr>
              <w:t>行政程序法第</w:t>
            </w:r>
            <w:r w:rsidR="000D6B7C" w:rsidRPr="00163772">
              <w:t>74</w:t>
            </w:r>
            <w:r w:rsidR="000D6B7C" w:rsidRPr="00163772">
              <w:rPr>
                <w:rFonts w:hAnsi="新細明體"/>
              </w:rPr>
              <w:t>條（寄存送達）：</w:t>
            </w:r>
          </w:p>
          <w:p w:rsidR="000D6B7C" w:rsidRPr="00163772" w:rsidRDefault="000D6B7C" w:rsidP="00945792">
            <w:pPr>
              <w:adjustRightInd w:val="0"/>
              <w:spacing w:line="360" w:lineRule="atLeast"/>
              <w:jc w:val="both"/>
            </w:pPr>
            <w:r w:rsidRPr="00163772">
              <w:t xml:space="preserve">    </w:t>
            </w:r>
            <w:r w:rsidRPr="00163772">
              <w:rPr>
                <w:rFonts w:hAnsi="新細明體"/>
              </w:rPr>
              <w:t>「送達，不能依前二條規定為之者，得將文書寄存送達地之地方自治或警察機關，並作送達通知書兩份，一份黏貼於應受送達人住居所、事務所、營業所或其就業處所門首，另一份交由鄰居轉交或置於該送達處所信箱或其他適當位置，以為送達。</w:t>
            </w:r>
          </w:p>
          <w:p w:rsidR="00945792" w:rsidRPr="00163772" w:rsidRDefault="000D6B7C" w:rsidP="00945792">
            <w:pPr>
              <w:adjustRightInd w:val="0"/>
              <w:spacing w:line="360" w:lineRule="atLeast"/>
              <w:ind w:leftChars="200" w:left="480"/>
              <w:jc w:val="both"/>
              <w:rPr>
                <w:rFonts w:hAnsi="新細明體"/>
              </w:rPr>
            </w:pPr>
            <w:r w:rsidRPr="00163772">
              <w:rPr>
                <w:rFonts w:hAnsi="新細明體"/>
              </w:rPr>
              <w:t>前項情形，由郵政機關為送達者，得將文書寄存於送</w:t>
            </w:r>
          </w:p>
          <w:p w:rsidR="000D6B7C" w:rsidRPr="00163772" w:rsidRDefault="000D6B7C" w:rsidP="00945792">
            <w:pPr>
              <w:adjustRightInd w:val="0"/>
              <w:spacing w:line="360" w:lineRule="atLeast"/>
              <w:jc w:val="both"/>
              <w:rPr>
                <w:rFonts w:hAnsi="新細明體"/>
              </w:rPr>
            </w:pPr>
            <w:proofErr w:type="gramStart"/>
            <w:r w:rsidRPr="00163772">
              <w:rPr>
                <w:rFonts w:hAnsi="新細明體"/>
              </w:rPr>
              <w:t>達地之</w:t>
            </w:r>
            <w:proofErr w:type="gramEnd"/>
            <w:r w:rsidRPr="00163772">
              <w:rPr>
                <w:rFonts w:hAnsi="新細明體"/>
              </w:rPr>
              <w:t>郵政機關。</w:t>
            </w:r>
          </w:p>
          <w:p w:rsidR="000D6B7C" w:rsidRPr="00163772" w:rsidRDefault="000D6B7C" w:rsidP="00945792">
            <w:pPr>
              <w:adjustRightInd w:val="0"/>
              <w:spacing w:line="360" w:lineRule="atLeast"/>
              <w:jc w:val="both"/>
              <w:rPr>
                <w:rFonts w:ascii="新細明體" w:hAnsi="新細明體"/>
              </w:rPr>
            </w:pPr>
            <w:r w:rsidRPr="00163772">
              <w:t xml:space="preserve">   </w:t>
            </w:r>
            <w:r w:rsidRPr="00163772">
              <w:rPr>
                <w:rFonts w:ascii="新細明體" w:hAnsi="新細明體"/>
              </w:rPr>
              <w:t xml:space="preserve"> 寄存機關自收受寄存文書之日起，應保存三個月。」</w:t>
            </w:r>
          </w:p>
          <w:p w:rsidR="00CC18AF" w:rsidRPr="00163772" w:rsidRDefault="00E364C6" w:rsidP="00D92CCF">
            <w:pPr>
              <w:pStyle w:val="a5"/>
              <w:spacing w:line="360" w:lineRule="atLeast"/>
              <w:ind w:leftChars="0" w:left="0" w:firstLineChars="0" w:firstLine="0"/>
              <w:rPr>
                <w:rFonts w:ascii="新細明體" w:eastAsia="新細明體" w:hAnsi="新細明體"/>
                <w:sz w:val="24"/>
              </w:rPr>
            </w:pPr>
            <w:r w:rsidRPr="00163772">
              <w:rPr>
                <w:rFonts w:ascii="新細明體" w:eastAsia="新細明體" w:hAnsi="新細明體" w:hint="eastAsia"/>
                <w:sz w:val="24"/>
              </w:rPr>
              <w:t>三、</w:t>
            </w:r>
            <w:r w:rsidR="000D6B7C" w:rsidRPr="00163772">
              <w:rPr>
                <w:rFonts w:ascii="新細明體" w:eastAsia="新細明體" w:hAnsi="新細明體"/>
                <w:sz w:val="24"/>
              </w:rPr>
              <w:t>性平法第36條第2項規定：「行為人違反第三十條第四項規定而無正當理由者，由學校報請主管機關處新臺幣一萬元以上五萬元以下罰鍰，並得連續處罰至其配合或提供相關資料為止。」</w:t>
            </w:r>
          </w:p>
        </w:tc>
      </w:tr>
      <w:tr w:rsidR="000B34B5" w:rsidRPr="00163772" w:rsidTr="00D078F0">
        <w:trPr>
          <w:cantSplit/>
          <w:trHeight w:val="160"/>
        </w:trPr>
        <w:tc>
          <w:tcPr>
            <w:tcW w:w="542" w:type="dxa"/>
            <w:vMerge w:val="restart"/>
          </w:tcPr>
          <w:p w:rsidR="000D6B7C" w:rsidRPr="00163772" w:rsidRDefault="000D6B7C" w:rsidP="003D378E">
            <w:pPr>
              <w:spacing w:line="360" w:lineRule="atLeast"/>
              <w:jc w:val="both"/>
            </w:pPr>
            <w:r w:rsidRPr="00163772">
              <w:rPr>
                <w:rFonts w:hint="eastAsia"/>
              </w:rPr>
              <w:lastRenderedPageBreak/>
              <w:t>二、調查程序</w:t>
            </w:r>
          </w:p>
        </w:tc>
        <w:tc>
          <w:tcPr>
            <w:tcW w:w="542" w:type="dxa"/>
          </w:tcPr>
          <w:p w:rsidR="000D6B7C" w:rsidRPr="00163772" w:rsidRDefault="005B3398" w:rsidP="003D378E">
            <w:pPr>
              <w:spacing w:line="360" w:lineRule="atLeast"/>
              <w:jc w:val="both"/>
            </w:pPr>
            <w:r w:rsidRPr="00163772">
              <w:rPr>
                <w:rFonts w:hint="eastAsia"/>
              </w:rPr>
              <w:t>24</w:t>
            </w:r>
            <w:r w:rsidR="000D6B7C" w:rsidRPr="00163772">
              <w:rPr>
                <w:rFonts w:hint="eastAsia"/>
              </w:rPr>
              <w:t>.</w:t>
            </w:r>
          </w:p>
        </w:tc>
        <w:tc>
          <w:tcPr>
            <w:tcW w:w="2347" w:type="dxa"/>
          </w:tcPr>
          <w:p w:rsidR="000D6B7C" w:rsidRPr="00163772" w:rsidRDefault="000D6B7C" w:rsidP="003D378E">
            <w:pPr>
              <w:spacing w:line="360" w:lineRule="atLeast"/>
              <w:jc w:val="both"/>
            </w:pPr>
            <w:r w:rsidRPr="00163772">
              <w:rPr>
                <w:rFonts w:hAnsi="新細明體"/>
                <w:bCs/>
              </w:rPr>
              <w:t>調查過程中，是否需要通知當事人雙方之家長？</w:t>
            </w:r>
          </w:p>
        </w:tc>
        <w:tc>
          <w:tcPr>
            <w:tcW w:w="5598" w:type="dxa"/>
          </w:tcPr>
          <w:p w:rsidR="000D6B7C" w:rsidRPr="00163772" w:rsidRDefault="000D6B7C" w:rsidP="003D378E">
            <w:pPr>
              <w:spacing w:line="360" w:lineRule="atLeast"/>
              <w:jc w:val="both"/>
            </w:pPr>
            <w:r w:rsidRPr="00163772">
              <w:rPr>
                <w:rFonts w:hAnsi="新細明體"/>
              </w:rPr>
              <w:t>若當事人未成年</w:t>
            </w:r>
            <w:r w:rsidRPr="00163772">
              <w:t>(</w:t>
            </w:r>
            <w:r w:rsidRPr="00163772">
              <w:rPr>
                <w:rFonts w:hAnsi="新細明體"/>
              </w:rPr>
              <w:t>未滿</w:t>
            </w:r>
            <w:r w:rsidRPr="00163772">
              <w:t>20</w:t>
            </w:r>
            <w:r w:rsidRPr="00163772">
              <w:rPr>
                <w:rFonts w:hAnsi="新細明體"/>
              </w:rPr>
              <w:t>歲</w:t>
            </w:r>
            <w:r w:rsidRPr="00163772">
              <w:t>)</w:t>
            </w:r>
            <w:r w:rsidRPr="00163772">
              <w:rPr>
                <w:rFonts w:hAnsi="新細明體"/>
              </w:rPr>
              <w:t>則須通知其法定代理人；若當事人已成年，則可詢問其意願</w:t>
            </w:r>
            <w:r w:rsidR="00E30F55" w:rsidRPr="00163772">
              <w:rPr>
                <w:rFonts w:hAnsi="新細明體" w:hint="eastAsia"/>
              </w:rPr>
              <w:t>後，</w:t>
            </w:r>
            <w:r w:rsidRPr="00163772">
              <w:rPr>
                <w:rFonts w:hAnsi="新細明體"/>
              </w:rPr>
              <w:t>再視情況而定。</w:t>
            </w:r>
          </w:p>
        </w:tc>
        <w:tc>
          <w:tcPr>
            <w:tcW w:w="6320" w:type="dxa"/>
          </w:tcPr>
          <w:p w:rsidR="000D6B7C" w:rsidRPr="00163772" w:rsidRDefault="000D6B7C" w:rsidP="00163772">
            <w:pPr>
              <w:spacing w:line="360" w:lineRule="atLeast"/>
              <w:ind w:left="960" w:hangingChars="400" w:hanging="960"/>
              <w:jc w:val="both"/>
            </w:pPr>
          </w:p>
        </w:tc>
      </w:tr>
      <w:tr w:rsidR="000B34B5" w:rsidRPr="00163772" w:rsidTr="00D078F0">
        <w:trPr>
          <w:trHeight w:val="160"/>
        </w:trPr>
        <w:tc>
          <w:tcPr>
            <w:tcW w:w="542" w:type="dxa"/>
            <w:vMerge/>
          </w:tcPr>
          <w:p w:rsidR="000D6B7C" w:rsidRPr="00163772" w:rsidRDefault="000D6B7C" w:rsidP="003D378E">
            <w:pPr>
              <w:spacing w:line="360" w:lineRule="atLeast"/>
              <w:jc w:val="both"/>
            </w:pPr>
          </w:p>
        </w:tc>
        <w:tc>
          <w:tcPr>
            <w:tcW w:w="542" w:type="dxa"/>
          </w:tcPr>
          <w:p w:rsidR="000D6B7C" w:rsidRPr="00163772" w:rsidRDefault="005B3398" w:rsidP="003D378E">
            <w:pPr>
              <w:spacing w:line="360" w:lineRule="atLeast"/>
              <w:jc w:val="both"/>
            </w:pPr>
            <w:r w:rsidRPr="00163772">
              <w:t>2</w:t>
            </w:r>
            <w:r w:rsidRPr="00163772">
              <w:rPr>
                <w:rFonts w:hint="eastAsia"/>
              </w:rPr>
              <w:t>5</w:t>
            </w:r>
            <w:r w:rsidR="000D6B7C" w:rsidRPr="00163772">
              <w:t>.</w:t>
            </w:r>
          </w:p>
        </w:tc>
        <w:tc>
          <w:tcPr>
            <w:tcW w:w="2347" w:type="dxa"/>
          </w:tcPr>
          <w:p w:rsidR="000D6B7C" w:rsidRPr="00163772" w:rsidRDefault="000D6B7C" w:rsidP="003D378E">
            <w:pPr>
              <w:spacing w:line="360" w:lineRule="atLeast"/>
              <w:jc w:val="both"/>
            </w:pPr>
            <w:r w:rsidRPr="00163772">
              <w:rPr>
                <w:rFonts w:hAnsi="新細明體"/>
                <w:bCs/>
              </w:rPr>
              <w:t>調查過程中，是否需要通知當事人之系主任</w:t>
            </w:r>
            <w:r w:rsidRPr="00163772">
              <w:rPr>
                <w:bCs/>
              </w:rPr>
              <w:t>/</w:t>
            </w:r>
            <w:r w:rsidRPr="00163772">
              <w:rPr>
                <w:rFonts w:hAnsi="新細明體"/>
                <w:bCs/>
              </w:rPr>
              <w:t>導師？</w:t>
            </w:r>
          </w:p>
        </w:tc>
        <w:tc>
          <w:tcPr>
            <w:tcW w:w="5598" w:type="dxa"/>
          </w:tcPr>
          <w:p w:rsidR="000D6B7C" w:rsidRPr="00163772" w:rsidRDefault="000D6B7C" w:rsidP="003D378E">
            <w:pPr>
              <w:spacing w:line="360" w:lineRule="atLeast"/>
              <w:jc w:val="both"/>
            </w:pPr>
            <w:r w:rsidRPr="00163772">
              <w:rPr>
                <w:rFonts w:hAnsi="新細明體"/>
              </w:rPr>
              <w:t>視情況而定。若涉及當事人之工作權或受教權時，則應以符合性平法第</w:t>
            </w:r>
            <w:r w:rsidRPr="00163772">
              <w:t>22</w:t>
            </w:r>
            <w:r w:rsidRPr="00163772">
              <w:rPr>
                <w:rFonts w:hAnsi="新細明體"/>
              </w:rPr>
              <w:t>條第</w:t>
            </w:r>
            <w:r w:rsidRPr="00163772">
              <w:t>2</w:t>
            </w:r>
            <w:r w:rsidRPr="00163772">
              <w:rPr>
                <w:rFonts w:hAnsi="新細明體"/>
              </w:rPr>
              <w:t>項、</w:t>
            </w:r>
            <w:r w:rsidR="000E7121" w:rsidRPr="00163772">
              <w:rPr>
                <w:rFonts w:hAnsi="新細明體" w:hint="eastAsia"/>
              </w:rPr>
              <w:t>防治</w:t>
            </w:r>
            <w:r w:rsidRPr="00163772">
              <w:rPr>
                <w:rFonts w:hAnsi="新細明體"/>
              </w:rPr>
              <w:t>準則第</w:t>
            </w:r>
            <w:r w:rsidR="008E6DA1" w:rsidRPr="00163772">
              <w:t>23</w:t>
            </w:r>
            <w:r w:rsidRPr="00163772">
              <w:rPr>
                <w:rFonts w:hAnsi="新細明體"/>
              </w:rPr>
              <w:t>條第</w:t>
            </w:r>
            <w:r w:rsidR="008E6DA1" w:rsidRPr="00163772">
              <w:t>3</w:t>
            </w:r>
            <w:r w:rsidR="008E6DA1" w:rsidRPr="00163772">
              <w:rPr>
                <w:rFonts w:hAnsi="新細明體" w:hint="eastAsia"/>
              </w:rPr>
              <w:t>款或第</w:t>
            </w:r>
            <w:r w:rsidR="008E6DA1" w:rsidRPr="00163772">
              <w:rPr>
                <w:rFonts w:hAnsi="新細明體"/>
              </w:rPr>
              <w:t>4</w:t>
            </w:r>
            <w:r w:rsidR="008E6DA1" w:rsidRPr="00163772">
              <w:rPr>
                <w:rFonts w:hAnsi="新細明體" w:hint="eastAsia"/>
              </w:rPr>
              <w:t>款</w:t>
            </w:r>
            <w:r w:rsidRPr="00163772">
              <w:rPr>
                <w:rFonts w:hAnsi="新細明體"/>
              </w:rPr>
              <w:t>所定「</w:t>
            </w:r>
            <w:r w:rsidR="008E6DA1" w:rsidRPr="00163772">
              <w:rPr>
                <w:rFonts w:hAnsi="新細明體" w:hint="eastAsia"/>
              </w:rPr>
              <w:t>調查之必要或基於公共安全考量者</w:t>
            </w:r>
            <w:r w:rsidRPr="00163772">
              <w:rPr>
                <w:rFonts w:hAnsi="新細明體"/>
              </w:rPr>
              <w:t>」以及</w:t>
            </w:r>
            <w:r w:rsidR="000E7121" w:rsidRPr="00163772">
              <w:rPr>
                <w:rFonts w:hAnsi="新細明體" w:hint="eastAsia"/>
              </w:rPr>
              <w:t>防治</w:t>
            </w:r>
            <w:r w:rsidRPr="00163772">
              <w:rPr>
                <w:rFonts w:hAnsi="新細明體"/>
              </w:rPr>
              <w:t>準則第</w:t>
            </w:r>
            <w:r w:rsidR="008E6DA1" w:rsidRPr="00163772">
              <w:t>25</w:t>
            </w:r>
            <w:r w:rsidRPr="00163772">
              <w:rPr>
                <w:rFonts w:hAnsi="新細明體"/>
              </w:rPr>
              <w:t>條、第</w:t>
            </w:r>
            <w:r w:rsidR="008E6DA1" w:rsidRPr="00163772">
              <w:t>27</w:t>
            </w:r>
            <w:r w:rsidRPr="00163772">
              <w:rPr>
                <w:rFonts w:hAnsi="新細明體"/>
              </w:rPr>
              <w:t>條等規定且必要者，通知相關人士，採取必要措施以保障之。</w:t>
            </w:r>
            <w:r w:rsidR="00915AF9" w:rsidRPr="00163772">
              <w:rPr>
                <w:rFonts w:hAnsi="新細明體" w:hint="eastAsia"/>
              </w:rPr>
              <w:t>其</w:t>
            </w:r>
            <w:r w:rsidRPr="00163772">
              <w:rPr>
                <w:rFonts w:hAnsi="新細明體"/>
              </w:rPr>
              <w:t>餘</w:t>
            </w:r>
            <w:r w:rsidR="00915AF9" w:rsidRPr="00163772">
              <w:rPr>
                <w:rFonts w:hAnsi="新細明體" w:hint="eastAsia"/>
              </w:rPr>
              <w:t>情形</w:t>
            </w:r>
            <w:r w:rsidRPr="00163772">
              <w:rPr>
                <w:rFonts w:hAnsi="新細明體"/>
              </w:rPr>
              <w:t>仍應遵守保密規定。</w:t>
            </w:r>
          </w:p>
        </w:tc>
        <w:tc>
          <w:tcPr>
            <w:tcW w:w="6320" w:type="dxa"/>
          </w:tcPr>
          <w:p w:rsidR="000D6B7C" w:rsidRPr="00163772" w:rsidRDefault="00EC57C4" w:rsidP="00416808">
            <w:pPr>
              <w:pStyle w:val="a5"/>
              <w:spacing w:line="360" w:lineRule="atLeast"/>
              <w:ind w:leftChars="0" w:left="480" w:hangingChars="200" w:hanging="480"/>
              <w:rPr>
                <w:rFonts w:ascii="Times New Roman" w:eastAsia="新細明體"/>
                <w:sz w:val="24"/>
              </w:rPr>
            </w:pPr>
            <w:r w:rsidRPr="00163772">
              <w:rPr>
                <w:rFonts w:ascii="Times New Roman" w:eastAsia="新細明體" w:hint="eastAsia"/>
                <w:sz w:val="24"/>
              </w:rPr>
              <w:t>一、</w:t>
            </w:r>
            <w:r w:rsidR="000D6B7C" w:rsidRPr="00163772">
              <w:rPr>
                <w:rFonts w:ascii="Times New Roman" w:eastAsia="新細明體" w:hAnsi="新細明體"/>
                <w:sz w:val="24"/>
              </w:rPr>
              <w:t>性平法第</w:t>
            </w:r>
            <w:r w:rsidR="000D6B7C" w:rsidRPr="00163772">
              <w:rPr>
                <w:rFonts w:ascii="Times New Roman" w:eastAsia="新細明體"/>
                <w:sz w:val="24"/>
              </w:rPr>
              <w:t>22</w:t>
            </w:r>
            <w:r w:rsidR="000D6B7C" w:rsidRPr="00163772">
              <w:rPr>
                <w:rFonts w:ascii="Times New Roman" w:eastAsia="新細明體" w:hAnsi="新細明體"/>
                <w:sz w:val="24"/>
              </w:rPr>
              <w:t>條第</w:t>
            </w:r>
            <w:r w:rsidR="000D6B7C" w:rsidRPr="00163772">
              <w:rPr>
                <w:rFonts w:ascii="Times New Roman" w:eastAsia="新細明體"/>
                <w:sz w:val="24"/>
              </w:rPr>
              <w:t>2</w:t>
            </w:r>
            <w:r w:rsidR="000D6B7C" w:rsidRPr="00163772">
              <w:rPr>
                <w:rFonts w:ascii="Times New Roman" w:eastAsia="新細明體" w:hAnsi="新細明體"/>
                <w:sz w:val="24"/>
              </w:rPr>
              <w:t>項規定：「當事人及檢舉人之姓名或其他足以辨識身分之資料，除有調查之必要或基於公共安全之考量者外，應予保密。」</w:t>
            </w:r>
          </w:p>
          <w:p w:rsidR="000D6B7C" w:rsidRPr="00163772" w:rsidRDefault="00EC57C4" w:rsidP="00416808">
            <w:pPr>
              <w:spacing w:line="360" w:lineRule="atLeast"/>
              <w:ind w:left="480" w:hangingChars="200" w:hanging="480"/>
              <w:jc w:val="both"/>
            </w:pPr>
            <w:r w:rsidRPr="00163772">
              <w:rPr>
                <w:rFonts w:hAnsi="新細明體" w:hint="eastAsia"/>
              </w:rPr>
              <w:t>二、</w:t>
            </w:r>
            <w:r w:rsidR="000D6B7C" w:rsidRPr="00163772">
              <w:rPr>
                <w:rFonts w:hAnsi="新細明體"/>
              </w:rPr>
              <w:t>防治準則</w:t>
            </w:r>
            <w:r w:rsidR="008E6DA1" w:rsidRPr="00163772">
              <w:t>23</w:t>
            </w:r>
            <w:r w:rsidR="008E6DA1" w:rsidRPr="00163772">
              <w:rPr>
                <w:rFonts w:hAnsi="新細明體"/>
              </w:rPr>
              <w:t>條第</w:t>
            </w:r>
            <w:r w:rsidR="008E6DA1" w:rsidRPr="00163772">
              <w:t>3</w:t>
            </w:r>
            <w:r w:rsidR="008E6DA1" w:rsidRPr="00163772">
              <w:rPr>
                <w:rFonts w:hAnsi="新細明體" w:hint="eastAsia"/>
              </w:rPr>
              <w:t>款或第</w:t>
            </w:r>
            <w:r w:rsidR="008E6DA1" w:rsidRPr="00163772">
              <w:rPr>
                <w:rFonts w:hAnsi="新細明體"/>
              </w:rPr>
              <w:t>4</w:t>
            </w:r>
            <w:r w:rsidR="008E6DA1" w:rsidRPr="00163772">
              <w:rPr>
                <w:rFonts w:hAnsi="新細明體" w:hint="eastAsia"/>
              </w:rPr>
              <w:t>款</w:t>
            </w:r>
            <w:r w:rsidR="000D6B7C" w:rsidRPr="00163772">
              <w:rPr>
                <w:rFonts w:hAnsi="新細明體"/>
              </w:rPr>
              <w:t>：「調查之必要或基於公共安全之考量」</w:t>
            </w:r>
          </w:p>
          <w:p w:rsidR="000D6B7C" w:rsidRPr="00163772" w:rsidRDefault="00EC57C4" w:rsidP="003D378E">
            <w:pPr>
              <w:tabs>
                <w:tab w:val="num" w:pos="1260"/>
              </w:tabs>
              <w:spacing w:line="360" w:lineRule="atLeast"/>
              <w:jc w:val="both"/>
            </w:pPr>
            <w:r w:rsidRPr="00163772">
              <w:rPr>
                <w:rFonts w:hint="eastAsia"/>
              </w:rPr>
              <w:t>三、</w:t>
            </w:r>
            <w:r w:rsidR="000D6B7C" w:rsidRPr="00163772">
              <w:rPr>
                <w:rFonts w:hAnsi="新細明體"/>
              </w:rPr>
              <w:t>防治準則第</w:t>
            </w:r>
            <w:r w:rsidR="008E6DA1" w:rsidRPr="00163772">
              <w:t>25</w:t>
            </w:r>
            <w:r w:rsidR="000D6B7C" w:rsidRPr="00163772">
              <w:rPr>
                <w:rFonts w:hAnsi="新細明體"/>
              </w:rPr>
              <w:t>條規定：</w:t>
            </w:r>
          </w:p>
          <w:p w:rsidR="000E27AD" w:rsidRPr="00163772" w:rsidRDefault="000D6B7C" w:rsidP="000E27AD">
            <w:pPr>
              <w:snapToGrid w:val="0"/>
              <w:ind w:left="360" w:hangingChars="150" w:hanging="360"/>
              <w:jc w:val="both"/>
              <w:rPr>
                <w:rFonts w:asciiTheme="minorEastAsia" w:eastAsiaTheme="minorEastAsia" w:hAnsiTheme="minorEastAsia"/>
              </w:rPr>
            </w:pPr>
            <w:r w:rsidRPr="00163772">
              <w:rPr>
                <w:rFonts w:hAnsi="新細明體"/>
              </w:rPr>
              <w:lastRenderedPageBreak/>
              <w:t>「</w:t>
            </w:r>
            <w:r w:rsidR="000E27AD" w:rsidRPr="00163772">
              <w:rPr>
                <w:rFonts w:asciiTheme="minorEastAsia" w:eastAsiaTheme="minorEastAsia" w:hAnsiTheme="minorEastAsia" w:hint="eastAsia"/>
              </w:rPr>
              <w:t>為保障校園性侵害、性騷擾或</w:t>
            </w:r>
            <w:proofErr w:type="gramStart"/>
            <w:r w:rsidR="000E27AD" w:rsidRPr="00163772">
              <w:rPr>
                <w:rFonts w:asciiTheme="minorEastAsia" w:eastAsiaTheme="minorEastAsia" w:hAnsiTheme="minorEastAsia" w:hint="eastAsia"/>
              </w:rPr>
              <w:t>性霸凌</w:t>
            </w:r>
            <w:proofErr w:type="gramEnd"/>
            <w:r w:rsidR="000E27AD" w:rsidRPr="00163772">
              <w:rPr>
                <w:rFonts w:asciiTheme="minorEastAsia" w:eastAsiaTheme="minorEastAsia" w:hAnsiTheme="minorEastAsia" w:hint="eastAsia"/>
              </w:rPr>
              <w:t>事件當事人之受教</w:t>
            </w:r>
          </w:p>
          <w:p w:rsidR="000E27AD" w:rsidRPr="00163772" w:rsidRDefault="000E27AD" w:rsidP="000E27AD">
            <w:pPr>
              <w:snapToGrid w:val="0"/>
              <w:ind w:leftChars="100" w:left="360" w:hangingChars="50" w:hanging="120"/>
              <w:jc w:val="both"/>
              <w:rPr>
                <w:rFonts w:asciiTheme="minorEastAsia" w:eastAsiaTheme="minorEastAsia" w:hAnsiTheme="minorEastAsia"/>
              </w:rPr>
            </w:pPr>
            <w:r w:rsidRPr="00163772">
              <w:rPr>
                <w:rFonts w:asciiTheme="minorEastAsia" w:eastAsiaTheme="minorEastAsia" w:hAnsiTheme="minorEastAsia" w:hint="eastAsia"/>
              </w:rPr>
              <w:t>權或工作權，事件管轄學校或機關於必要時得依本法第</w:t>
            </w:r>
          </w:p>
          <w:p w:rsidR="000E27AD" w:rsidRPr="00163772" w:rsidRDefault="000E27AD" w:rsidP="000E27AD">
            <w:pPr>
              <w:snapToGrid w:val="0"/>
              <w:ind w:leftChars="100" w:left="360" w:hangingChars="50" w:hanging="120"/>
              <w:jc w:val="both"/>
              <w:rPr>
                <w:rFonts w:asciiTheme="minorEastAsia" w:eastAsiaTheme="minorEastAsia" w:hAnsiTheme="minorEastAsia"/>
              </w:rPr>
            </w:pPr>
            <w:r w:rsidRPr="00163772">
              <w:rPr>
                <w:rFonts w:asciiTheme="minorEastAsia" w:eastAsiaTheme="minorEastAsia" w:hAnsiTheme="minorEastAsia" w:hint="eastAsia"/>
              </w:rPr>
              <w:t>二十三條規定，採取下列處置，並報主管機關備查：</w:t>
            </w:r>
          </w:p>
          <w:p w:rsidR="000E27AD" w:rsidRPr="00163772" w:rsidRDefault="000E27AD" w:rsidP="000E27AD">
            <w:pPr>
              <w:snapToGrid w:val="0"/>
              <w:ind w:leftChars="102" w:left="725" w:hangingChars="200" w:hanging="480"/>
              <w:jc w:val="both"/>
              <w:rPr>
                <w:rFonts w:asciiTheme="minorEastAsia" w:eastAsiaTheme="minorEastAsia" w:hAnsiTheme="minorEastAsia"/>
              </w:rPr>
            </w:pPr>
            <w:r w:rsidRPr="00163772">
              <w:rPr>
                <w:rFonts w:asciiTheme="minorEastAsia" w:eastAsiaTheme="minorEastAsia" w:hAnsiTheme="minorEastAsia" w:hint="eastAsia"/>
              </w:rPr>
              <w:t>一、彈性處理當事人之出缺勤紀錄或成績考核，並積極協助其課業或職務，得不受請假、教師及學生成績考核相關規定之限制。</w:t>
            </w:r>
          </w:p>
          <w:p w:rsidR="000E27AD" w:rsidRPr="00163772" w:rsidRDefault="000E27AD" w:rsidP="00163772">
            <w:pPr>
              <w:snapToGrid w:val="0"/>
              <w:ind w:leftChars="100" w:left="780" w:hangingChars="225" w:hanging="540"/>
              <w:jc w:val="both"/>
              <w:rPr>
                <w:rFonts w:asciiTheme="minorEastAsia" w:eastAsiaTheme="minorEastAsia" w:hAnsiTheme="minorEastAsia"/>
              </w:rPr>
            </w:pPr>
            <w:r w:rsidRPr="00163772">
              <w:rPr>
                <w:rFonts w:asciiTheme="minorEastAsia" w:eastAsiaTheme="minorEastAsia" w:hAnsiTheme="minorEastAsia" w:hint="eastAsia"/>
              </w:rPr>
              <w:t>二、尊重被害人之意願，減低當事人雙方互動之機會。</w:t>
            </w:r>
          </w:p>
          <w:p w:rsidR="000E27AD" w:rsidRPr="00163772" w:rsidRDefault="000E27AD" w:rsidP="00163772">
            <w:pPr>
              <w:snapToGrid w:val="0"/>
              <w:ind w:leftChars="100" w:left="780" w:hangingChars="225" w:hanging="540"/>
              <w:jc w:val="both"/>
              <w:rPr>
                <w:rFonts w:asciiTheme="minorEastAsia" w:eastAsiaTheme="minorEastAsia" w:hAnsiTheme="minorEastAsia"/>
              </w:rPr>
            </w:pPr>
            <w:r w:rsidRPr="00163772">
              <w:rPr>
                <w:rFonts w:asciiTheme="minorEastAsia" w:eastAsiaTheme="minorEastAsia" w:hAnsiTheme="minorEastAsia" w:hint="eastAsia"/>
              </w:rPr>
              <w:t>三、避免報復情事。</w:t>
            </w:r>
          </w:p>
          <w:p w:rsidR="000E27AD" w:rsidRPr="00163772" w:rsidRDefault="000E27AD" w:rsidP="00163772">
            <w:pPr>
              <w:snapToGrid w:val="0"/>
              <w:ind w:leftChars="100" w:left="780" w:hangingChars="225" w:hanging="540"/>
              <w:jc w:val="both"/>
              <w:rPr>
                <w:rFonts w:asciiTheme="minorEastAsia" w:eastAsiaTheme="minorEastAsia" w:hAnsiTheme="minorEastAsia"/>
              </w:rPr>
            </w:pPr>
            <w:r w:rsidRPr="00163772">
              <w:rPr>
                <w:rFonts w:asciiTheme="minorEastAsia" w:eastAsiaTheme="minorEastAsia" w:hAnsiTheme="minorEastAsia" w:hint="eastAsia"/>
              </w:rPr>
              <w:t>四、預防、減低行為人再度加害之可能。</w:t>
            </w:r>
          </w:p>
          <w:p w:rsidR="000E27AD" w:rsidRPr="00163772" w:rsidRDefault="000E27AD" w:rsidP="00163772">
            <w:pPr>
              <w:widowControl/>
              <w:snapToGrid w:val="0"/>
              <w:ind w:leftChars="100" w:left="780" w:hangingChars="225" w:hanging="540"/>
              <w:jc w:val="both"/>
              <w:rPr>
                <w:rFonts w:asciiTheme="minorEastAsia" w:eastAsiaTheme="minorEastAsia" w:hAnsiTheme="minorEastAsia" w:cs="細明體"/>
                <w:kern w:val="0"/>
              </w:rPr>
            </w:pPr>
            <w:r w:rsidRPr="00163772">
              <w:rPr>
                <w:rFonts w:asciiTheme="minorEastAsia" w:eastAsiaTheme="minorEastAsia" w:hAnsiTheme="minorEastAsia" w:hint="eastAsia"/>
              </w:rPr>
              <w:t>五、其他性平會認為必要之處置。</w:t>
            </w:r>
          </w:p>
          <w:p w:rsidR="000E27AD" w:rsidRPr="00163772" w:rsidRDefault="000E27AD" w:rsidP="00BD4BC5">
            <w:pPr>
              <w:snapToGrid w:val="0"/>
              <w:ind w:leftChars="100" w:left="240" w:firstLineChars="200" w:firstLine="480"/>
              <w:jc w:val="both"/>
              <w:rPr>
                <w:rFonts w:asciiTheme="minorEastAsia" w:eastAsiaTheme="minorEastAsia" w:hAnsiTheme="minorEastAsia"/>
              </w:rPr>
            </w:pPr>
            <w:r w:rsidRPr="00163772">
              <w:rPr>
                <w:rFonts w:asciiTheme="minorEastAsia" w:eastAsiaTheme="minorEastAsia" w:hAnsiTheme="minorEastAsia" w:hint="eastAsia"/>
                <w:bCs/>
              </w:rPr>
              <w:t>當事人非事件管轄學校之人員時，應通知當事人所屬學校，依前項規定處理。</w:t>
            </w:r>
          </w:p>
          <w:p w:rsidR="000D6B7C" w:rsidRPr="00163772" w:rsidRDefault="000E27AD" w:rsidP="00163772">
            <w:pPr>
              <w:tabs>
                <w:tab w:val="num" w:pos="1260"/>
              </w:tabs>
              <w:spacing w:line="360" w:lineRule="atLeast"/>
              <w:ind w:leftChars="-50" w:left="-120" w:firstLineChars="350" w:firstLine="840"/>
              <w:jc w:val="both"/>
              <w:rPr>
                <w:bCs/>
              </w:rPr>
            </w:pPr>
            <w:r w:rsidRPr="00163772">
              <w:rPr>
                <w:rFonts w:asciiTheme="minorEastAsia" w:eastAsiaTheme="minorEastAsia" w:hAnsiTheme="minorEastAsia" w:hint="eastAsia"/>
              </w:rPr>
              <w:t>前二項必要之處置，</w:t>
            </w:r>
            <w:proofErr w:type="gramStart"/>
            <w:r w:rsidRPr="00163772">
              <w:rPr>
                <w:rFonts w:asciiTheme="minorEastAsia" w:eastAsiaTheme="minorEastAsia" w:hAnsiTheme="minorEastAsia" w:hint="eastAsia"/>
              </w:rPr>
              <w:t>應經性平會</w:t>
            </w:r>
            <w:proofErr w:type="gramEnd"/>
            <w:r w:rsidRPr="00163772">
              <w:rPr>
                <w:rFonts w:asciiTheme="minorEastAsia" w:eastAsiaTheme="minorEastAsia" w:hAnsiTheme="minorEastAsia" w:hint="eastAsia"/>
              </w:rPr>
              <w:t>決議通過後執行。</w:t>
            </w:r>
            <w:r w:rsidR="000D6B7C" w:rsidRPr="00163772">
              <w:rPr>
                <w:rFonts w:hAnsi="新細明體"/>
              </w:rPr>
              <w:t>」</w:t>
            </w:r>
          </w:p>
          <w:p w:rsidR="000D6B7C" w:rsidRPr="00163772" w:rsidRDefault="009D4031" w:rsidP="003D378E">
            <w:pPr>
              <w:tabs>
                <w:tab w:val="num" w:pos="1620"/>
              </w:tabs>
              <w:spacing w:line="360" w:lineRule="atLeast"/>
              <w:jc w:val="both"/>
            </w:pPr>
            <w:r w:rsidRPr="00163772">
              <w:rPr>
                <w:rFonts w:hint="eastAsia"/>
              </w:rPr>
              <w:t>四、</w:t>
            </w:r>
            <w:r w:rsidR="000D6B7C" w:rsidRPr="00163772">
              <w:rPr>
                <w:rFonts w:hAnsi="新細明體"/>
              </w:rPr>
              <w:t>防治準則第</w:t>
            </w:r>
            <w:r w:rsidR="000D6B7C" w:rsidRPr="00163772">
              <w:t>2</w:t>
            </w:r>
            <w:r w:rsidR="00F7781C" w:rsidRPr="00163772">
              <w:t>7</w:t>
            </w:r>
            <w:r w:rsidR="000D6B7C" w:rsidRPr="00163772">
              <w:rPr>
                <w:rFonts w:hAnsi="新細明體"/>
              </w:rPr>
              <w:t>條規定：</w:t>
            </w:r>
          </w:p>
          <w:p w:rsidR="002F6484" w:rsidRPr="00163772" w:rsidRDefault="000D6B7C" w:rsidP="00163772">
            <w:pPr>
              <w:ind w:left="331" w:hangingChars="138" w:hanging="331"/>
              <w:jc w:val="both"/>
              <w:rPr>
                <w:rFonts w:asciiTheme="minorEastAsia" w:eastAsiaTheme="minorEastAsia" w:hAnsiTheme="minorEastAsia"/>
              </w:rPr>
            </w:pPr>
            <w:r w:rsidRPr="00163772">
              <w:rPr>
                <w:rFonts w:hAnsi="新細明體"/>
              </w:rPr>
              <w:t>「</w:t>
            </w:r>
            <w:r w:rsidR="002F6484" w:rsidRPr="00163772">
              <w:rPr>
                <w:rFonts w:asciiTheme="minorEastAsia" w:eastAsiaTheme="minorEastAsia" w:hAnsiTheme="minorEastAsia" w:hint="eastAsia"/>
              </w:rPr>
              <w:t>事件管轄學校或機關依本法第二十四條第一項規定，於必要時，應對當事人提供下列適當協助：</w:t>
            </w:r>
          </w:p>
          <w:p w:rsidR="002F6484" w:rsidRPr="00163772" w:rsidRDefault="002F6484" w:rsidP="002F6484">
            <w:pPr>
              <w:ind w:leftChars="139" w:left="872" w:hangingChars="224" w:hanging="538"/>
              <w:jc w:val="both"/>
              <w:rPr>
                <w:rFonts w:asciiTheme="minorEastAsia" w:eastAsiaTheme="minorEastAsia" w:hAnsiTheme="minorEastAsia"/>
              </w:rPr>
            </w:pPr>
            <w:r w:rsidRPr="00163772">
              <w:rPr>
                <w:rFonts w:asciiTheme="minorEastAsia" w:eastAsiaTheme="minorEastAsia" w:hAnsiTheme="minorEastAsia" w:hint="eastAsia"/>
              </w:rPr>
              <w:t>一、心理諮商輔導。</w:t>
            </w:r>
          </w:p>
          <w:p w:rsidR="002F6484" w:rsidRPr="00163772" w:rsidRDefault="002F6484" w:rsidP="002F6484">
            <w:pPr>
              <w:ind w:leftChars="139" w:left="872" w:hangingChars="224" w:hanging="538"/>
              <w:jc w:val="both"/>
              <w:rPr>
                <w:rFonts w:asciiTheme="minorEastAsia" w:eastAsiaTheme="minorEastAsia" w:hAnsiTheme="minorEastAsia"/>
              </w:rPr>
            </w:pPr>
            <w:r w:rsidRPr="00163772">
              <w:rPr>
                <w:rFonts w:asciiTheme="minorEastAsia" w:eastAsiaTheme="minorEastAsia" w:hAnsiTheme="minorEastAsia" w:hint="eastAsia"/>
              </w:rPr>
              <w:t>二、法律諮詢管道。</w:t>
            </w:r>
          </w:p>
          <w:p w:rsidR="002F6484" w:rsidRPr="00163772" w:rsidRDefault="002F6484" w:rsidP="002F6484">
            <w:pPr>
              <w:ind w:leftChars="139" w:left="872" w:hangingChars="224" w:hanging="538"/>
              <w:jc w:val="both"/>
              <w:rPr>
                <w:rFonts w:asciiTheme="minorEastAsia" w:eastAsiaTheme="minorEastAsia" w:hAnsiTheme="minorEastAsia"/>
              </w:rPr>
            </w:pPr>
            <w:r w:rsidRPr="00163772">
              <w:rPr>
                <w:rFonts w:asciiTheme="minorEastAsia" w:eastAsiaTheme="minorEastAsia" w:hAnsiTheme="minorEastAsia" w:hint="eastAsia"/>
              </w:rPr>
              <w:t>三、課業協助。</w:t>
            </w:r>
          </w:p>
          <w:p w:rsidR="002F6484" w:rsidRPr="00163772" w:rsidRDefault="002F6484" w:rsidP="002F6484">
            <w:pPr>
              <w:ind w:leftChars="139" w:left="872" w:hangingChars="224" w:hanging="538"/>
              <w:jc w:val="both"/>
              <w:rPr>
                <w:rFonts w:asciiTheme="minorEastAsia" w:eastAsiaTheme="minorEastAsia" w:hAnsiTheme="minorEastAsia"/>
              </w:rPr>
            </w:pPr>
            <w:r w:rsidRPr="00163772">
              <w:rPr>
                <w:rFonts w:asciiTheme="minorEastAsia" w:eastAsiaTheme="minorEastAsia" w:hAnsiTheme="minorEastAsia" w:hint="eastAsia"/>
              </w:rPr>
              <w:t>四、經濟協助。</w:t>
            </w:r>
          </w:p>
          <w:p w:rsidR="002F6484" w:rsidRPr="00163772" w:rsidRDefault="002F6484" w:rsidP="002F6484">
            <w:pPr>
              <w:ind w:leftChars="139" w:left="872" w:hangingChars="224" w:hanging="538"/>
              <w:jc w:val="both"/>
              <w:rPr>
                <w:rFonts w:asciiTheme="minorEastAsia" w:eastAsiaTheme="minorEastAsia" w:hAnsiTheme="minorEastAsia"/>
              </w:rPr>
            </w:pPr>
            <w:r w:rsidRPr="00163772">
              <w:rPr>
                <w:rFonts w:asciiTheme="minorEastAsia" w:eastAsiaTheme="minorEastAsia" w:hAnsiTheme="minorEastAsia" w:hint="eastAsia"/>
              </w:rPr>
              <w:t>五、其他性平會認為必要之保護措施或協助。</w:t>
            </w:r>
          </w:p>
          <w:p w:rsidR="002F6484" w:rsidRPr="00163772" w:rsidRDefault="002F6484" w:rsidP="00163772">
            <w:pPr>
              <w:ind w:leftChars="50" w:left="120" w:firstLineChars="225" w:firstLine="540"/>
              <w:jc w:val="both"/>
              <w:rPr>
                <w:rFonts w:asciiTheme="minorEastAsia" w:eastAsiaTheme="minorEastAsia" w:hAnsiTheme="minorEastAsia"/>
              </w:rPr>
            </w:pPr>
            <w:r w:rsidRPr="00163772">
              <w:rPr>
                <w:rFonts w:asciiTheme="minorEastAsia" w:eastAsiaTheme="minorEastAsia" w:hAnsiTheme="minorEastAsia" w:hint="eastAsia"/>
                <w:bCs/>
              </w:rPr>
              <w:t>當事人非事件管轄學校之人員時，應通知當事人所屬學校，依前項規定提供適當協助。</w:t>
            </w:r>
          </w:p>
          <w:p w:rsidR="002F6484" w:rsidRPr="00163772" w:rsidRDefault="002F6484" w:rsidP="002F6484">
            <w:pPr>
              <w:spacing w:line="360" w:lineRule="atLeast"/>
              <w:ind w:leftChars="200" w:left="480"/>
              <w:jc w:val="both"/>
              <w:rPr>
                <w:rFonts w:asciiTheme="minorEastAsia" w:eastAsiaTheme="minorEastAsia" w:hAnsiTheme="minorEastAsia"/>
                <w:bCs/>
              </w:rPr>
            </w:pPr>
            <w:r w:rsidRPr="00163772">
              <w:rPr>
                <w:rFonts w:asciiTheme="minorEastAsia" w:eastAsiaTheme="minorEastAsia" w:hAnsiTheme="minorEastAsia" w:hint="eastAsia"/>
                <w:bCs/>
              </w:rPr>
              <w:t>前二項協助得委請醫師、心理師、社會工作師或律</w:t>
            </w:r>
          </w:p>
          <w:p w:rsidR="00354A90" w:rsidRPr="00163772" w:rsidRDefault="002F6484" w:rsidP="002F6484">
            <w:pPr>
              <w:spacing w:line="360" w:lineRule="atLeast"/>
              <w:jc w:val="both"/>
              <w:rPr>
                <w:rFonts w:hAnsi="新細明體"/>
              </w:rPr>
            </w:pPr>
            <w:r w:rsidRPr="00163772">
              <w:rPr>
                <w:rFonts w:asciiTheme="minorEastAsia" w:eastAsiaTheme="minorEastAsia" w:hAnsiTheme="minorEastAsia" w:hint="eastAsia"/>
                <w:bCs/>
              </w:rPr>
              <w:t>師等專業人員為之，其所需費用，學校或主管機關應編列</w:t>
            </w:r>
            <w:r w:rsidRPr="00163772">
              <w:rPr>
                <w:rFonts w:asciiTheme="minorEastAsia" w:eastAsiaTheme="minorEastAsia" w:hAnsiTheme="minorEastAsia" w:hint="eastAsia"/>
                <w:bCs/>
              </w:rPr>
              <w:lastRenderedPageBreak/>
              <w:t>預算支應之。</w:t>
            </w:r>
            <w:r w:rsidR="00354A90" w:rsidRPr="00163772">
              <w:rPr>
                <w:rFonts w:hAnsi="新細明體" w:hint="eastAsia"/>
              </w:rPr>
              <w:t>」</w:t>
            </w:r>
          </w:p>
        </w:tc>
      </w:tr>
    </w:tbl>
    <w:p w:rsidR="002D5C8E" w:rsidRPr="00163772" w:rsidRDefault="002D5C8E" w:rsidP="003D378E">
      <w:pPr>
        <w:spacing w:line="360" w:lineRule="atLeast"/>
      </w:pPr>
      <w:r w:rsidRPr="00163772">
        <w:lastRenderedPageBreak/>
        <w:br w:type="page"/>
      </w:r>
    </w:p>
    <w:tbl>
      <w:tblPr>
        <w:tblW w:w="142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9"/>
        <w:gridCol w:w="542"/>
        <w:gridCol w:w="2347"/>
        <w:gridCol w:w="5235"/>
        <w:gridCol w:w="5666"/>
      </w:tblGrid>
      <w:tr w:rsidR="000B34B5" w:rsidRPr="00163772" w:rsidTr="00310FAC">
        <w:tc>
          <w:tcPr>
            <w:tcW w:w="469" w:type="dxa"/>
          </w:tcPr>
          <w:p w:rsidR="000D6B7C" w:rsidRPr="00163772" w:rsidRDefault="000D6B7C" w:rsidP="003D378E">
            <w:pPr>
              <w:spacing w:line="360" w:lineRule="atLeast"/>
              <w:jc w:val="both"/>
            </w:pPr>
            <w:r w:rsidRPr="00163772">
              <w:rPr>
                <w:rFonts w:hint="eastAsia"/>
              </w:rPr>
              <w:lastRenderedPageBreak/>
              <w:t>二、調查程序</w:t>
            </w:r>
          </w:p>
        </w:tc>
        <w:tc>
          <w:tcPr>
            <w:tcW w:w="542" w:type="dxa"/>
          </w:tcPr>
          <w:p w:rsidR="000D6B7C" w:rsidRPr="00163772" w:rsidRDefault="005B3398" w:rsidP="003D378E">
            <w:pPr>
              <w:spacing w:line="360" w:lineRule="atLeast"/>
              <w:jc w:val="both"/>
            </w:pPr>
            <w:r w:rsidRPr="00163772">
              <w:rPr>
                <w:rFonts w:hint="eastAsia"/>
              </w:rPr>
              <w:t>26</w:t>
            </w:r>
            <w:r w:rsidR="000D6B7C" w:rsidRPr="00163772">
              <w:rPr>
                <w:rFonts w:hint="eastAsia"/>
              </w:rPr>
              <w:t>.</w:t>
            </w:r>
          </w:p>
        </w:tc>
        <w:tc>
          <w:tcPr>
            <w:tcW w:w="2347" w:type="dxa"/>
          </w:tcPr>
          <w:p w:rsidR="000D6B7C" w:rsidRPr="00163772" w:rsidRDefault="000D6B7C" w:rsidP="003D378E">
            <w:pPr>
              <w:spacing w:line="360" w:lineRule="atLeast"/>
              <w:jc w:val="both"/>
            </w:pPr>
            <w:r w:rsidRPr="00163772">
              <w:rPr>
                <w:rFonts w:hAnsi="新細明體"/>
                <w:bCs/>
              </w:rPr>
              <w:t>調查時，當事人可否由他人陪同接受調查？</w:t>
            </w:r>
          </w:p>
        </w:tc>
        <w:tc>
          <w:tcPr>
            <w:tcW w:w="5235" w:type="dxa"/>
          </w:tcPr>
          <w:p w:rsidR="000D6B7C" w:rsidRPr="00163772" w:rsidRDefault="000D6B7C" w:rsidP="003D378E">
            <w:pPr>
              <w:numPr>
                <w:ilvl w:val="0"/>
                <w:numId w:val="11"/>
              </w:numPr>
              <w:spacing w:line="360" w:lineRule="atLeast"/>
              <w:jc w:val="both"/>
            </w:pPr>
            <w:r w:rsidRPr="00163772">
              <w:rPr>
                <w:rFonts w:hAnsi="新細明體"/>
              </w:rPr>
              <w:t>若當事人未成年</w:t>
            </w:r>
            <w:r w:rsidRPr="00163772">
              <w:t>(</w:t>
            </w:r>
            <w:r w:rsidRPr="00163772">
              <w:rPr>
                <w:rFonts w:hAnsi="新細明體"/>
              </w:rPr>
              <w:t>未滿</w:t>
            </w:r>
            <w:r w:rsidRPr="00163772">
              <w:t>20</w:t>
            </w:r>
            <w:r w:rsidRPr="00163772">
              <w:rPr>
                <w:rFonts w:hAnsi="新細明體"/>
              </w:rPr>
              <w:t>歲</w:t>
            </w:r>
            <w:r w:rsidRPr="00163772">
              <w:t>)</w:t>
            </w:r>
            <w:r w:rsidRPr="00163772">
              <w:rPr>
                <w:rFonts w:hAnsi="新細明體"/>
              </w:rPr>
              <w:t>：可由法定代理人陪同。</w:t>
            </w:r>
          </w:p>
          <w:p w:rsidR="000D6B7C" w:rsidRPr="00163772" w:rsidRDefault="000D6B7C" w:rsidP="003D378E">
            <w:pPr>
              <w:numPr>
                <w:ilvl w:val="0"/>
                <w:numId w:val="11"/>
              </w:numPr>
              <w:spacing w:line="360" w:lineRule="atLeast"/>
              <w:jc w:val="both"/>
            </w:pPr>
            <w:r w:rsidRPr="00163772">
              <w:rPr>
                <w:rFonts w:hAnsi="新細明體"/>
              </w:rPr>
              <w:t>若當事人已成年：原則上只能由當事人</w:t>
            </w:r>
            <w:r w:rsidR="00915AF9" w:rsidRPr="00163772">
              <w:rPr>
                <w:rFonts w:hAnsi="新細明體" w:hint="eastAsia"/>
              </w:rPr>
              <w:t>本</w:t>
            </w:r>
            <w:r w:rsidRPr="00163772">
              <w:rPr>
                <w:rFonts w:hAnsi="新細明體"/>
              </w:rPr>
              <w:t>人接受調查。惟經當事人提出並經調查小組認定確有特殊需要者，依行政程序法第</w:t>
            </w:r>
            <w:r w:rsidRPr="00163772">
              <w:t>24</w:t>
            </w:r>
            <w:r w:rsidRPr="00163772">
              <w:rPr>
                <w:rFonts w:hAnsi="新細明體"/>
              </w:rPr>
              <w:t>條、第</w:t>
            </w:r>
            <w:r w:rsidRPr="00163772">
              <w:t>25</w:t>
            </w:r>
            <w:r w:rsidRPr="00163772">
              <w:rPr>
                <w:rFonts w:hAnsi="新細明體"/>
              </w:rPr>
              <w:t>條、第</w:t>
            </w:r>
            <w:r w:rsidRPr="00163772">
              <w:t>26</w:t>
            </w:r>
            <w:r w:rsidRPr="00163772">
              <w:rPr>
                <w:rFonts w:hAnsi="新細明體"/>
              </w:rPr>
              <w:t>條及第</w:t>
            </w:r>
            <w:r w:rsidRPr="00163772">
              <w:t>31</w:t>
            </w:r>
            <w:r w:rsidRPr="00163772">
              <w:rPr>
                <w:rFonts w:hAnsi="新細明體"/>
              </w:rPr>
              <w:t>條規定為處理原則</w:t>
            </w:r>
            <w:r w:rsidR="00915AF9" w:rsidRPr="00163772">
              <w:rPr>
                <w:rFonts w:hAnsi="新細明體" w:hint="eastAsia"/>
              </w:rPr>
              <w:t>；陪同</w:t>
            </w:r>
            <w:proofErr w:type="gramStart"/>
            <w:r w:rsidR="00915AF9" w:rsidRPr="00163772">
              <w:rPr>
                <w:rFonts w:hAnsi="新細明體" w:hint="eastAsia"/>
              </w:rPr>
              <w:t>人員均</w:t>
            </w:r>
            <w:r w:rsidRPr="00163772">
              <w:rPr>
                <w:rFonts w:hAnsi="新細明體"/>
              </w:rPr>
              <w:t>應負</w:t>
            </w:r>
            <w:proofErr w:type="gramEnd"/>
            <w:r w:rsidRPr="00163772">
              <w:rPr>
                <w:rFonts w:hAnsi="新細明體"/>
              </w:rPr>
              <w:t>保密義務。</w:t>
            </w:r>
          </w:p>
          <w:p w:rsidR="000D6B7C" w:rsidRPr="00163772" w:rsidRDefault="000D6B7C" w:rsidP="003D378E">
            <w:pPr>
              <w:numPr>
                <w:ilvl w:val="0"/>
                <w:numId w:val="11"/>
              </w:numPr>
              <w:spacing w:line="360" w:lineRule="atLeast"/>
              <w:jc w:val="both"/>
            </w:pPr>
            <w:r w:rsidRPr="00163772">
              <w:rPr>
                <w:rFonts w:hAnsi="新細明體"/>
              </w:rPr>
              <w:t>輔佐人以</w:t>
            </w:r>
            <w:r w:rsidRPr="00163772">
              <w:rPr>
                <w:rFonts w:hAnsi="新細明體" w:hint="eastAsia"/>
              </w:rPr>
              <w:t>與</w:t>
            </w:r>
            <w:r w:rsidRPr="00163772">
              <w:rPr>
                <w:rFonts w:hAnsi="新細明體"/>
              </w:rPr>
              <w:t>當事人有親屬關係者為原則，有特殊情形者，得由其他適當人員（例如心輔老師）陪同。</w:t>
            </w:r>
          </w:p>
          <w:p w:rsidR="00204183" w:rsidRPr="00163772" w:rsidRDefault="00DB5F4F" w:rsidP="003D378E">
            <w:pPr>
              <w:numPr>
                <w:ilvl w:val="0"/>
                <w:numId w:val="11"/>
              </w:numPr>
              <w:spacing w:line="360" w:lineRule="atLeast"/>
              <w:jc w:val="both"/>
            </w:pPr>
            <w:r w:rsidRPr="00163772">
              <w:rPr>
                <w:rFonts w:hint="eastAsia"/>
              </w:rPr>
              <w:t>律師得</w:t>
            </w:r>
            <w:r w:rsidR="00496000" w:rsidRPr="00163772">
              <w:rPr>
                <w:rFonts w:hint="eastAsia"/>
              </w:rPr>
              <w:t>以受委任代理人身分</w:t>
            </w:r>
            <w:r w:rsidRPr="00163772">
              <w:rPr>
                <w:rFonts w:hint="eastAsia"/>
              </w:rPr>
              <w:t>陪同</w:t>
            </w:r>
            <w:r w:rsidR="00204183" w:rsidRPr="00163772">
              <w:rPr>
                <w:rFonts w:hint="eastAsia"/>
              </w:rPr>
              <w:t>，但不能代被申訴人回答問題</w:t>
            </w:r>
            <w:r w:rsidRPr="00163772">
              <w:rPr>
                <w:rFonts w:hint="eastAsia"/>
              </w:rPr>
              <w:t>。若經調查</w:t>
            </w:r>
            <w:r w:rsidR="001D3DCB" w:rsidRPr="00163772">
              <w:rPr>
                <w:rFonts w:hint="eastAsia"/>
              </w:rPr>
              <w:t>成</w:t>
            </w:r>
            <w:r w:rsidRPr="00163772">
              <w:rPr>
                <w:rFonts w:hint="eastAsia"/>
              </w:rPr>
              <w:t>員同意後，</w:t>
            </w:r>
            <w:r w:rsidR="00204183" w:rsidRPr="00163772">
              <w:rPr>
                <w:rFonts w:hint="eastAsia"/>
              </w:rPr>
              <w:t>可於最後陳述意見</w:t>
            </w:r>
            <w:r w:rsidR="001D3DCB" w:rsidRPr="00163772">
              <w:rPr>
                <w:rFonts w:hint="eastAsia"/>
              </w:rPr>
              <w:t>。</w:t>
            </w:r>
          </w:p>
          <w:p w:rsidR="000D6B7C" w:rsidRPr="00163772" w:rsidRDefault="002C6C39" w:rsidP="003D378E">
            <w:pPr>
              <w:numPr>
                <w:ilvl w:val="0"/>
                <w:numId w:val="11"/>
              </w:numPr>
              <w:spacing w:line="360" w:lineRule="atLeast"/>
              <w:jc w:val="both"/>
            </w:pPr>
            <w:r w:rsidRPr="00163772">
              <w:rPr>
                <w:rFonts w:hAnsi="新細明體" w:hint="eastAsia"/>
              </w:rPr>
              <w:t>依法進行事件調查時，行為人、申請人及受邀協助調查之人或單位，應予配合，並提供相關資料。</w:t>
            </w:r>
          </w:p>
        </w:tc>
        <w:tc>
          <w:tcPr>
            <w:tcW w:w="5666" w:type="dxa"/>
          </w:tcPr>
          <w:p w:rsidR="000D6B7C" w:rsidRPr="00163772" w:rsidRDefault="00307926" w:rsidP="00307926">
            <w:pPr>
              <w:spacing w:line="360" w:lineRule="atLeast"/>
              <w:jc w:val="both"/>
            </w:pPr>
            <w:r w:rsidRPr="00163772">
              <w:rPr>
                <w:rFonts w:hint="eastAsia"/>
              </w:rPr>
              <w:t>一、</w:t>
            </w:r>
            <w:r w:rsidR="000D6B7C" w:rsidRPr="00163772">
              <w:rPr>
                <w:rFonts w:hAnsi="新細明體"/>
              </w:rPr>
              <w:t>行政程序法</w:t>
            </w:r>
            <w:r w:rsidR="000D6B7C" w:rsidRPr="00163772">
              <w:t>24</w:t>
            </w:r>
            <w:r w:rsidR="000D6B7C" w:rsidRPr="00163772">
              <w:rPr>
                <w:rFonts w:hAnsi="新細明體"/>
              </w:rPr>
              <w:t>條</w:t>
            </w:r>
            <w:r w:rsidR="00E03C2E" w:rsidRPr="00163772">
              <w:rPr>
                <w:rFonts w:hAnsi="新細明體" w:hint="eastAsia"/>
              </w:rPr>
              <w:t>（</w:t>
            </w:r>
            <w:r w:rsidR="000D6B7C" w:rsidRPr="00163772">
              <w:rPr>
                <w:rFonts w:hAnsi="新細明體"/>
              </w:rPr>
              <w:t>委任代理）：</w:t>
            </w:r>
          </w:p>
          <w:p w:rsidR="000D6B7C" w:rsidRPr="00163772" w:rsidRDefault="000D6B7C" w:rsidP="003D378E">
            <w:pPr>
              <w:adjustRightInd w:val="0"/>
              <w:spacing w:line="360" w:lineRule="atLeast"/>
              <w:ind w:firstLineChars="30" w:firstLine="72"/>
              <w:jc w:val="both"/>
            </w:pPr>
            <w:r w:rsidRPr="00163772">
              <w:rPr>
                <w:rFonts w:hAnsi="新細明體"/>
              </w:rPr>
              <w:t>「當事人得委任代理人。但依法規或行政程序之性質不得授權者，不得為之。</w:t>
            </w:r>
          </w:p>
          <w:p w:rsidR="000D6B7C" w:rsidRPr="00163772" w:rsidRDefault="000D6B7C" w:rsidP="003D378E">
            <w:pPr>
              <w:adjustRightInd w:val="0"/>
              <w:spacing w:line="360" w:lineRule="atLeast"/>
              <w:ind w:firstLineChars="30" w:firstLine="72"/>
              <w:jc w:val="both"/>
            </w:pPr>
            <w:r w:rsidRPr="00163772">
              <w:rPr>
                <w:rFonts w:hAnsi="新細明體" w:hint="eastAsia"/>
              </w:rPr>
              <w:t>每一</w:t>
            </w:r>
            <w:r w:rsidRPr="00163772">
              <w:rPr>
                <w:rFonts w:hAnsi="新細明體"/>
              </w:rPr>
              <w:t>當事人委任之代理人，不得逾三人。</w:t>
            </w:r>
          </w:p>
          <w:p w:rsidR="000D6B7C" w:rsidRPr="00163772" w:rsidRDefault="000D6B7C" w:rsidP="003D378E">
            <w:pPr>
              <w:adjustRightInd w:val="0"/>
              <w:spacing w:line="360" w:lineRule="atLeast"/>
              <w:ind w:firstLineChars="30" w:firstLine="72"/>
              <w:jc w:val="both"/>
            </w:pPr>
            <w:r w:rsidRPr="00163772">
              <w:rPr>
                <w:rFonts w:hAnsi="新細明體"/>
              </w:rPr>
              <w:t>代理權之授與，及於該行政程序有關之全部程序行為。但申請之撤回，非受特別授權，不得為之。</w:t>
            </w:r>
          </w:p>
          <w:p w:rsidR="000D6B7C" w:rsidRPr="00163772" w:rsidRDefault="000D6B7C" w:rsidP="003D378E">
            <w:pPr>
              <w:adjustRightInd w:val="0"/>
              <w:spacing w:line="360" w:lineRule="atLeast"/>
              <w:ind w:firstLineChars="30" w:firstLine="72"/>
              <w:jc w:val="both"/>
            </w:pPr>
            <w:r w:rsidRPr="00163772">
              <w:rPr>
                <w:rFonts w:hAnsi="新細明體"/>
              </w:rPr>
              <w:t>行政程序代理人應於最初為行政程序行為時，提出委任書。</w:t>
            </w:r>
          </w:p>
          <w:p w:rsidR="000D6B7C" w:rsidRPr="00163772" w:rsidRDefault="000D6B7C" w:rsidP="003D378E">
            <w:pPr>
              <w:adjustRightInd w:val="0"/>
              <w:spacing w:line="360" w:lineRule="atLeast"/>
              <w:ind w:firstLineChars="30" w:firstLine="72"/>
              <w:jc w:val="both"/>
            </w:pPr>
            <w:r w:rsidRPr="00163772">
              <w:rPr>
                <w:rFonts w:hAnsi="新細明體"/>
              </w:rPr>
              <w:t>代理權授與之撤回，經通知行政機關後，始對行政機關發生效力。」</w:t>
            </w:r>
          </w:p>
          <w:p w:rsidR="000D6B7C" w:rsidRPr="00163772" w:rsidRDefault="00307926" w:rsidP="00307926">
            <w:pPr>
              <w:adjustRightInd w:val="0"/>
              <w:spacing w:line="360" w:lineRule="atLeast"/>
              <w:jc w:val="both"/>
            </w:pPr>
            <w:r w:rsidRPr="00163772">
              <w:rPr>
                <w:rFonts w:hint="eastAsia"/>
              </w:rPr>
              <w:t>二、行政程序法</w:t>
            </w:r>
            <w:r w:rsidR="000D6B7C" w:rsidRPr="00163772">
              <w:rPr>
                <w:rFonts w:hAnsi="新細明體"/>
              </w:rPr>
              <w:t>第</w:t>
            </w:r>
            <w:r w:rsidR="000D6B7C" w:rsidRPr="00163772">
              <w:t>25</w:t>
            </w:r>
            <w:r w:rsidR="000D6B7C" w:rsidRPr="00163772">
              <w:rPr>
                <w:rFonts w:hAnsi="新細明體"/>
              </w:rPr>
              <w:t>條（單獨代理原則）：</w:t>
            </w:r>
          </w:p>
          <w:p w:rsidR="000D6B7C" w:rsidRPr="00163772" w:rsidRDefault="000D6B7C" w:rsidP="003D378E">
            <w:pPr>
              <w:adjustRightInd w:val="0"/>
              <w:spacing w:line="360" w:lineRule="atLeast"/>
              <w:ind w:firstLineChars="30" w:firstLine="72"/>
              <w:jc w:val="both"/>
            </w:pPr>
            <w:r w:rsidRPr="00163772">
              <w:rPr>
                <w:rFonts w:hAnsi="新細明體"/>
              </w:rPr>
              <w:t>「代理人有二人以上者，</w:t>
            </w:r>
            <w:proofErr w:type="gramStart"/>
            <w:r w:rsidRPr="00163772">
              <w:rPr>
                <w:rFonts w:hAnsi="新細明體"/>
              </w:rPr>
              <w:t>均得單獨</w:t>
            </w:r>
            <w:proofErr w:type="gramEnd"/>
            <w:r w:rsidRPr="00163772">
              <w:rPr>
                <w:rFonts w:hAnsi="新細明體"/>
              </w:rPr>
              <w:t>代理當事人。</w:t>
            </w:r>
          </w:p>
          <w:p w:rsidR="000D6B7C" w:rsidRPr="00163772" w:rsidRDefault="000D6B7C" w:rsidP="003D378E">
            <w:pPr>
              <w:adjustRightInd w:val="0"/>
              <w:spacing w:line="360" w:lineRule="atLeast"/>
              <w:ind w:firstLineChars="30" w:firstLine="72"/>
              <w:jc w:val="both"/>
            </w:pPr>
            <w:r w:rsidRPr="00163772">
              <w:rPr>
                <w:rFonts w:hAnsi="新細明體"/>
              </w:rPr>
              <w:t>違反前項規定而為委任者，其代理人仍得單獨代理。</w:t>
            </w:r>
          </w:p>
          <w:p w:rsidR="000D6B7C" w:rsidRPr="00163772" w:rsidRDefault="000D6B7C" w:rsidP="003D378E">
            <w:pPr>
              <w:adjustRightInd w:val="0"/>
              <w:spacing w:line="360" w:lineRule="atLeast"/>
              <w:ind w:firstLineChars="30" w:firstLine="72"/>
              <w:jc w:val="both"/>
            </w:pPr>
            <w:r w:rsidRPr="00163772">
              <w:rPr>
                <w:rFonts w:hAnsi="新細明體"/>
              </w:rPr>
              <w:t>代理人經本人同意得委任他人為</w:t>
            </w:r>
            <w:proofErr w:type="gramStart"/>
            <w:r w:rsidRPr="00163772">
              <w:rPr>
                <w:rFonts w:hAnsi="新細明體"/>
              </w:rPr>
              <w:t>複</w:t>
            </w:r>
            <w:proofErr w:type="gramEnd"/>
            <w:r w:rsidRPr="00163772">
              <w:rPr>
                <w:rFonts w:hAnsi="新細明體"/>
              </w:rPr>
              <w:t>代理人。」</w:t>
            </w:r>
          </w:p>
          <w:p w:rsidR="000D6B7C" w:rsidRPr="00163772" w:rsidRDefault="00307926" w:rsidP="00307926">
            <w:pPr>
              <w:adjustRightInd w:val="0"/>
              <w:spacing w:line="360" w:lineRule="atLeast"/>
              <w:jc w:val="both"/>
            </w:pPr>
            <w:r w:rsidRPr="00163772">
              <w:rPr>
                <w:rFonts w:hint="eastAsia"/>
              </w:rPr>
              <w:t>三、行政程序法</w:t>
            </w:r>
            <w:r w:rsidR="000D6B7C" w:rsidRPr="00163772">
              <w:rPr>
                <w:rFonts w:hAnsi="新細明體"/>
              </w:rPr>
              <w:t>第</w:t>
            </w:r>
            <w:r w:rsidR="000D6B7C" w:rsidRPr="00163772">
              <w:t>26</w:t>
            </w:r>
            <w:r w:rsidR="000D6B7C" w:rsidRPr="00163772">
              <w:rPr>
                <w:rFonts w:hAnsi="新細明體"/>
              </w:rPr>
              <w:t>條（代理權之效力）：</w:t>
            </w:r>
          </w:p>
          <w:p w:rsidR="000D6B7C" w:rsidRPr="00163772" w:rsidRDefault="000D6B7C" w:rsidP="003D378E">
            <w:pPr>
              <w:adjustRightInd w:val="0"/>
              <w:spacing w:line="360" w:lineRule="atLeast"/>
              <w:ind w:firstLineChars="30" w:firstLine="72"/>
              <w:jc w:val="both"/>
            </w:pPr>
            <w:r w:rsidRPr="00163772">
              <w:rPr>
                <w:rFonts w:hAnsi="新細明體"/>
              </w:rPr>
              <w:t>「代理權不因本人死亡或其行政程序行為能力喪失而消滅。法定代理有變更或行政機關經裁</w:t>
            </w:r>
            <w:proofErr w:type="gramStart"/>
            <w:r w:rsidRPr="00163772">
              <w:rPr>
                <w:rFonts w:hAnsi="新細明體"/>
              </w:rPr>
              <w:t>併</w:t>
            </w:r>
            <w:proofErr w:type="gramEnd"/>
            <w:r w:rsidRPr="00163772">
              <w:rPr>
                <w:rFonts w:hAnsi="新細明體"/>
              </w:rPr>
              <w:t>或變更者，亦同。」</w:t>
            </w:r>
          </w:p>
          <w:p w:rsidR="000D6B7C" w:rsidRPr="00163772" w:rsidRDefault="00307926" w:rsidP="00307926">
            <w:pPr>
              <w:adjustRightInd w:val="0"/>
              <w:spacing w:line="360" w:lineRule="atLeast"/>
              <w:jc w:val="both"/>
            </w:pPr>
            <w:r w:rsidRPr="00163772">
              <w:rPr>
                <w:rFonts w:hint="eastAsia"/>
              </w:rPr>
              <w:t>四、行政程序法</w:t>
            </w:r>
            <w:r w:rsidR="000D6B7C" w:rsidRPr="00163772">
              <w:rPr>
                <w:rFonts w:hAnsi="新細明體"/>
              </w:rPr>
              <w:t>第</w:t>
            </w:r>
            <w:r w:rsidR="000D6B7C" w:rsidRPr="00163772">
              <w:t>31</w:t>
            </w:r>
            <w:r w:rsidR="000D6B7C" w:rsidRPr="00163772">
              <w:rPr>
                <w:rFonts w:hAnsi="新細明體"/>
              </w:rPr>
              <w:t>條（輔佐人之規定）：</w:t>
            </w:r>
          </w:p>
          <w:p w:rsidR="000D6B7C" w:rsidRPr="00163772" w:rsidRDefault="000D6B7C" w:rsidP="003D378E">
            <w:pPr>
              <w:adjustRightInd w:val="0"/>
              <w:spacing w:line="360" w:lineRule="atLeast"/>
              <w:ind w:firstLineChars="30" w:firstLine="72"/>
              <w:jc w:val="both"/>
            </w:pPr>
            <w:r w:rsidRPr="00163772">
              <w:t xml:space="preserve">   </w:t>
            </w:r>
            <w:r w:rsidRPr="00163772">
              <w:rPr>
                <w:rFonts w:hAnsi="新細明體"/>
              </w:rPr>
              <w:t>「當事人或代理人經行政機關之許可，得偕同輔佐人到場。</w:t>
            </w:r>
          </w:p>
          <w:p w:rsidR="000D6B7C" w:rsidRPr="00163772" w:rsidRDefault="000D6B7C" w:rsidP="003D378E">
            <w:pPr>
              <w:adjustRightInd w:val="0"/>
              <w:spacing w:line="360" w:lineRule="atLeast"/>
              <w:ind w:firstLineChars="30" w:firstLine="72"/>
              <w:jc w:val="both"/>
            </w:pPr>
            <w:r w:rsidRPr="00163772">
              <w:t xml:space="preserve">    </w:t>
            </w:r>
            <w:r w:rsidRPr="00163772">
              <w:rPr>
                <w:rFonts w:hAnsi="新細明體"/>
              </w:rPr>
              <w:t>行政機關認為必要時，得命當事人或代理人偕同輔佐人到場。</w:t>
            </w:r>
          </w:p>
          <w:p w:rsidR="000D6B7C" w:rsidRPr="00163772" w:rsidRDefault="000D6B7C" w:rsidP="003D378E">
            <w:pPr>
              <w:adjustRightInd w:val="0"/>
              <w:spacing w:line="360" w:lineRule="atLeast"/>
              <w:ind w:firstLineChars="30" w:firstLine="72"/>
              <w:jc w:val="both"/>
            </w:pPr>
            <w:r w:rsidRPr="00163772">
              <w:t xml:space="preserve">    </w:t>
            </w:r>
            <w:r w:rsidRPr="00163772">
              <w:rPr>
                <w:rFonts w:hAnsi="新細明體"/>
              </w:rPr>
              <w:t>前二項之輔佐人，行政機關認為不適當時，得撤銷其許可或禁止其陳述。</w:t>
            </w:r>
          </w:p>
          <w:p w:rsidR="000D6B7C" w:rsidRPr="00163772" w:rsidRDefault="000D6B7C" w:rsidP="003D378E">
            <w:pPr>
              <w:spacing w:line="360" w:lineRule="atLeast"/>
              <w:ind w:leftChars="-30" w:hangingChars="30" w:hanging="72"/>
              <w:jc w:val="both"/>
              <w:rPr>
                <w:rFonts w:hAnsi="新細明體"/>
              </w:rPr>
            </w:pPr>
            <w:r w:rsidRPr="00163772">
              <w:lastRenderedPageBreak/>
              <w:t xml:space="preserve">    </w:t>
            </w:r>
            <w:r w:rsidRPr="00163772">
              <w:rPr>
                <w:rFonts w:hAnsi="新細明體"/>
              </w:rPr>
              <w:t>輔佐人所為之陳述，當事人或代理人未立即提出異議者，視為其所自為。」</w:t>
            </w:r>
          </w:p>
          <w:p w:rsidR="002C6C39" w:rsidRPr="00163772" w:rsidRDefault="00307926" w:rsidP="00BC7307">
            <w:pPr>
              <w:adjustRightInd w:val="0"/>
              <w:spacing w:line="360" w:lineRule="atLeast"/>
              <w:jc w:val="both"/>
            </w:pPr>
            <w:r w:rsidRPr="00163772">
              <w:rPr>
                <w:rFonts w:hint="eastAsia"/>
              </w:rPr>
              <w:t>五、</w:t>
            </w:r>
            <w:r w:rsidR="002C6C39" w:rsidRPr="00163772">
              <w:rPr>
                <w:rFonts w:hint="eastAsia"/>
              </w:rPr>
              <w:t>性平法第</w:t>
            </w:r>
            <w:r w:rsidR="002C6C39" w:rsidRPr="00163772">
              <w:t>30</w:t>
            </w:r>
            <w:r w:rsidR="002C6C39" w:rsidRPr="00163772">
              <w:rPr>
                <w:rFonts w:hint="eastAsia"/>
              </w:rPr>
              <w:t>條第</w:t>
            </w:r>
            <w:r w:rsidR="002C6C39" w:rsidRPr="00163772">
              <w:t>4</w:t>
            </w:r>
            <w:r w:rsidR="002C6C39" w:rsidRPr="00163772">
              <w:rPr>
                <w:rFonts w:hint="eastAsia"/>
              </w:rPr>
              <w:t>項：「</w:t>
            </w:r>
            <w:r w:rsidR="006E3688" w:rsidRPr="00163772">
              <w:rPr>
                <w:rFonts w:hint="eastAsia"/>
              </w:rPr>
              <w:t>性平會</w:t>
            </w:r>
            <w:r w:rsidR="002C6C39" w:rsidRPr="00163772">
              <w:rPr>
                <w:rFonts w:hint="eastAsia"/>
              </w:rPr>
              <w:t>或調查小組依本法規定進行調查時，行為人、申請人及受邀協助調查之人或單位，應予配合，並提供相關資料。」</w:t>
            </w:r>
          </w:p>
        </w:tc>
      </w:tr>
      <w:tr w:rsidR="000B34B5" w:rsidRPr="00163772" w:rsidTr="00310FAC">
        <w:tc>
          <w:tcPr>
            <w:tcW w:w="469" w:type="dxa"/>
            <w:vMerge w:val="restart"/>
          </w:tcPr>
          <w:p w:rsidR="000D6B7C" w:rsidRPr="00163772" w:rsidRDefault="000D6B7C" w:rsidP="003D378E">
            <w:pPr>
              <w:spacing w:line="360" w:lineRule="atLeast"/>
              <w:jc w:val="both"/>
            </w:pPr>
            <w:r w:rsidRPr="00163772">
              <w:rPr>
                <w:rFonts w:hint="eastAsia"/>
              </w:rPr>
              <w:lastRenderedPageBreak/>
              <w:t>二、調查程序</w:t>
            </w:r>
          </w:p>
        </w:tc>
        <w:tc>
          <w:tcPr>
            <w:tcW w:w="542" w:type="dxa"/>
          </w:tcPr>
          <w:p w:rsidR="000D6B7C" w:rsidRPr="00163772" w:rsidRDefault="005B3398" w:rsidP="003D378E">
            <w:pPr>
              <w:spacing w:line="360" w:lineRule="atLeast"/>
              <w:jc w:val="both"/>
            </w:pPr>
            <w:r w:rsidRPr="00163772">
              <w:t>2</w:t>
            </w:r>
            <w:r w:rsidRPr="00163772">
              <w:rPr>
                <w:rFonts w:hint="eastAsia"/>
              </w:rPr>
              <w:t>7</w:t>
            </w:r>
            <w:r w:rsidR="000D6B7C" w:rsidRPr="00163772">
              <w:t>.</w:t>
            </w:r>
          </w:p>
        </w:tc>
        <w:tc>
          <w:tcPr>
            <w:tcW w:w="2347" w:type="dxa"/>
          </w:tcPr>
          <w:p w:rsidR="000D6B7C" w:rsidRPr="00163772" w:rsidRDefault="000D6B7C" w:rsidP="003D378E">
            <w:pPr>
              <w:spacing w:line="360" w:lineRule="atLeast"/>
              <w:jc w:val="both"/>
            </w:pPr>
            <w:r w:rsidRPr="00163772">
              <w:rPr>
                <w:rFonts w:hAnsi="新細明體"/>
                <w:bCs/>
              </w:rPr>
              <w:t>若調查小組皆由女性委員組成，是否違法或屬瑕疵？</w:t>
            </w:r>
          </w:p>
        </w:tc>
        <w:tc>
          <w:tcPr>
            <w:tcW w:w="5235" w:type="dxa"/>
          </w:tcPr>
          <w:p w:rsidR="000D6B7C" w:rsidRPr="00163772" w:rsidRDefault="00F73D03" w:rsidP="003D378E">
            <w:pPr>
              <w:spacing w:line="360" w:lineRule="atLeast"/>
              <w:jc w:val="both"/>
            </w:pPr>
            <w:proofErr w:type="gramStart"/>
            <w:r w:rsidRPr="00163772">
              <w:rPr>
                <w:rFonts w:hint="eastAsia"/>
              </w:rPr>
              <w:t>為</w:t>
            </w:r>
            <w:r w:rsidR="002D5C8E" w:rsidRPr="00163772">
              <w:rPr>
                <w:rFonts w:hint="eastAsia"/>
              </w:rPr>
              <w:t>符</w:t>
            </w:r>
            <w:r w:rsidR="00423F65" w:rsidRPr="00163772">
              <w:rPr>
                <w:rFonts w:hint="eastAsia"/>
              </w:rPr>
              <w:t>性</w:t>
            </w:r>
            <w:proofErr w:type="gramEnd"/>
            <w:r w:rsidR="00423F65" w:rsidRPr="00163772">
              <w:rPr>
                <w:rFonts w:hint="eastAsia"/>
              </w:rPr>
              <w:t>平法</w:t>
            </w:r>
            <w:r w:rsidR="002D5C8E" w:rsidRPr="00163772">
              <w:rPr>
                <w:rFonts w:hint="eastAsia"/>
              </w:rPr>
              <w:t>之立法意旨</w:t>
            </w:r>
            <w:r w:rsidRPr="00163772">
              <w:rPr>
                <w:rFonts w:hint="eastAsia"/>
              </w:rPr>
              <w:t>，</w:t>
            </w:r>
            <w:r w:rsidR="00E30F55" w:rsidRPr="00163772">
              <w:rPr>
                <w:rFonts w:hint="eastAsia"/>
              </w:rPr>
              <w:t>調查小組成員除應</w:t>
            </w:r>
            <w:r w:rsidRPr="00163772">
              <w:rPr>
                <w:rFonts w:hint="eastAsia"/>
              </w:rPr>
              <w:t>依</w:t>
            </w:r>
            <w:r w:rsidR="00423F65" w:rsidRPr="00163772">
              <w:rPr>
                <w:rFonts w:hint="eastAsia"/>
              </w:rPr>
              <w:t>性平法</w:t>
            </w:r>
            <w:r w:rsidR="002D5C8E" w:rsidRPr="00163772">
              <w:rPr>
                <w:rFonts w:hint="eastAsia"/>
              </w:rPr>
              <w:t>第</w:t>
            </w:r>
            <w:r w:rsidR="002D5C8E" w:rsidRPr="00163772">
              <w:t>30</w:t>
            </w:r>
            <w:r w:rsidR="002D5C8E" w:rsidRPr="00163772">
              <w:rPr>
                <w:rFonts w:hint="eastAsia"/>
              </w:rPr>
              <w:t>條第</w:t>
            </w:r>
            <w:r w:rsidR="002D5C8E" w:rsidRPr="00163772">
              <w:t>3</w:t>
            </w:r>
            <w:r w:rsidR="002D5C8E" w:rsidRPr="00163772">
              <w:rPr>
                <w:rFonts w:hint="eastAsia"/>
              </w:rPr>
              <w:t>項之規定</w:t>
            </w:r>
            <w:r w:rsidR="00E30F55" w:rsidRPr="00163772">
              <w:rPr>
                <w:rFonts w:hint="eastAsia"/>
              </w:rPr>
              <w:t>辦理外</w:t>
            </w:r>
            <w:r w:rsidRPr="00163772">
              <w:rPr>
                <w:rFonts w:hint="eastAsia"/>
              </w:rPr>
              <w:t>，</w:t>
            </w:r>
            <w:r w:rsidR="00E30F55" w:rsidRPr="00163772">
              <w:rPr>
                <w:rFonts w:hint="eastAsia"/>
              </w:rPr>
              <w:t>並</w:t>
            </w:r>
            <w:r w:rsidRPr="00163772">
              <w:rPr>
                <w:rFonts w:hint="eastAsia"/>
              </w:rPr>
              <w:t>應符合性別比例之規定。</w:t>
            </w:r>
            <w:r w:rsidR="00A6373D" w:rsidRPr="00163772">
              <w:rPr>
                <w:rFonts w:hint="eastAsia"/>
              </w:rPr>
              <w:t>又依據本部</w:t>
            </w:r>
            <w:proofErr w:type="gramStart"/>
            <w:r w:rsidR="00A6373D" w:rsidRPr="00163772">
              <w:t>96</w:t>
            </w:r>
            <w:r w:rsidR="00A6373D" w:rsidRPr="00163772">
              <w:rPr>
                <w:rFonts w:hint="eastAsia"/>
              </w:rPr>
              <w:t>年</w:t>
            </w:r>
            <w:r w:rsidR="00A6373D" w:rsidRPr="00163772">
              <w:t>11</w:t>
            </w:r>
            <w:r w:rsidR="00A6373D" w:rsidRPr="00163772">
              <w:rPr>
                <w:rFonts w:hint="eastAsia"/>
              </w:rPr>
              <w:t>月</w:t>
            </w:r>
            <w:r w:rsidR="00A6373D" w:rsidRPr="00163772">
              <w:t>7</w:t>
            </w:r>
            <w:r w:rsidR="00A6373D" w:rsidRPr="00163772">
              <w:rPr>
                <w:rFonts w:hint="eastAsia"/>
              </w:rPr>
              <w:t>日台訓</w:t>
            </w:r>
            <w:proofErr w:type="gramEnd"/>
            <w:r w:rsidR="00A6373D" w:rsidRPr="00163772">
              <w:rPr>
                <w:rFonts w:hint="eastAsia"/>
              </w:rPr>
              <w:t>（三）字第</w:t>
            </w:r>
            <w:r w:rsidR="00A6373D" w:rsidRPr="00163772">
              <w:t>0960154562</w:t>
            </w:r>
            <w:r w:rsidR="00A6373D" w:rsidRPr="00163772">
              <w:rPr>
                <w:rFonts w:hint="eastAsia"/>
              </w:rPr>
              <w:t>號函「調查小組，其性別比例除依法達到女性人數應占成員總數二分之一以上之規定外，應請衡酌性別平等參與之原則，以實現立法意旨。」</w:t>
            </w:r>
          </w:p>
          <w:p w:rsidR="00A6373D" w:rsidRPr="00163772" w:rsidRDefault="00A6373D" w:rsidP="00A6373D">
            <w:pPr>
              <w:spacing w:line="360" w:lineRule="atLeast"/>
              <w:jc w:val="both"/>
            </w:pPr>
          </w:p>
        </w:tc>
        <w:tc>
          <w:tcPr>
            <w:tcW w:w="5666" w:type="dxa"/>
          </w:tcPr>
          <w:p w:rsidR="00F73D03" w:rsidRPr="00163772" w:rsidRDefault="00172A8E" w:rsidP="003D378E">
            <w:pPr>
              <w:spacing w:line="360" w:lineRule="atLeast"/>
              <w:jc w:val="both"/>
            </w:pPr>
            <w:r w:rsidRPr="00163772">
              <w:rPr>
                <w:rFonts w:hint="eastAsia"/>
              </w:rPr>
              <w:t>一、</w:t>
            </w:r>
            <w:r w:rsidR="00423F65" w:rsidRPr="00163772">
              <w:rPr>
                <w:rFonts w:hint="eastAsia"/>
              </w:rPr>
              <w:t>性平法</w:t>
            </w:r>
            <w:r w:rsidR="00F73D03" w:rsidRPr="00163772">
              <w:rPr>
                <w:rFonts w:hint="eastAsia"/>
              </w:rPr>
              <w:t>第</w:t>
            </w:r>
            <w:r w:rsidR="00F73D03" w:rsidRPr="00163772">
              <w:t>30</w:t>
            </w:r>
            <w:r w:rsidR="00F73D03" w:rsidRPr="00163772">
              <w:rPr>
                <w:rFonts w:hint="eastAsia"/>
              </w:rPr>
              <w:t>條第</w:t>
            </w:r>
            <w:r w:rsidR="00F73D03" w:rsidRPr="00163772">
              <w:t>3</w:t>
            </w:r>
            <w:r w:rsidR="00F73D03" w:rsidRPr="00163772">
              <w:rPr>
                <w:rFonts w:hint="eastAsia"/>
              </w:rPr>
              <w:t>項</w:t>
            </w:r>
          </w:p>
          <w:p w:rsidR="000D6B7C" w:rsidRPr="00163772" w:rsidRDefault="00F73D03" w:rsidP="003D378E">
            <w:pPr>
              <w:spacing w:line="360" w:lineRule="atLeast"/>
              <w:jc w:val="both"/>
            </w:pPr>
            <w:r w:rsidRPr="00163772">
              <w:rPr>
                <w:rFonts w:hint="eastAsia"/>
              </w:rPr>
              <w:t>「前項小組成員應具性別平等意識，女性人數比例，應占成員總數二分之一以上，必要時，部分小組成員得外聘</w:t>
            </w:r>
            <w:r w:rsidR="00307DC2" w:rsidRPr="00163772">
              <w:rPr>
                <w:rFonts w:hint="eastAsia"/>
              </w:rPr>
              <w:t>…。</w:t>
            </w:r>
            <w:r w:rsidRPr="00163772">
              <w:rPr>
                <w:rFonts w:hint="eastAsia"/>
              </w:rPr>
              <w:t>」</w:t>
            </w:r>
          </w:p>
          <w:p w:rsidR="00172A8E" w:rsidRPr="00163772" w:rsidRDefault="00172A8E" w:rsidP="003D378E">
            <w:pPr>
              <w:spacing w:line="360" w:lineRule="atLeast"/>
              <w:jc w:val="both"/>
            </w:pPr>
            <w:r w:rsidRPr="00163772">
              <w:rPr>
                <w:rFonts w:hint="eastAsia"/>
              </w:rPr>
              <w:t>二、依</w:t>
            </w:r>
            <w:r w:rsidR="008C478B" w:rsidRPr="00163772">
              <w:rPr>
                <w:rFonts w:hint="eastAsia"/>
              </w:rPr>
              <w:t>據</w:t>
            </w:r>
            <w:r w:rsidRPr="00163772">
              <w:rPr>
                <w:rFonts w:hint="eastAsia"/>
              </w:rPr>
              <w:t>本部</w:t>
            </w:r>
            <w:proofErr w:type="gramStart"/>
            <w:r w:rsidRPr="00163772">
              <w:t>96</w:t>
            </w:r>
            <w:r w:rsidRPr="00163772">
              <w:rPr>
                <w:rFonts w:hint="eastAsia"/>
              </w:rPr>
              <w:t>年</w:t>
            </w:r>
            <w:r w:rsidRPr="00163772">
              <w:t>11</w:t>
            </w:r>
            <w:r w:rsidRPr="00163772">
              <w:rPr>
                <w:rFonts w:hint="eastAsia"/>
              </w:rPr>
              <w:t>月</w:t>
            </w:r>
            <w:r w:rsidRPr="00163772">
              <w:t>7</w:t>
            </w:r>
            <w:r w:rsidRPr="00163772">
              <w:rPr>
                <w:rFonts w:hint="eastAsia"/>
              </w:rPr>
              <w:t>日台訓</w:t>
            </w:r>
            <w:proofErr w:type="gramEnd"/>
            <w:r w:rsidRPr="00163772">
              <w:rPr>
                <w:rFonts w:hint="eastAsia"/>
              </w:rPr>
              <w:t>（三）字第</w:t>
            </w:r>
            <w:r w:rsidRPr="00163772">
              <w:t>0960154562</w:t>
            </w:r>
            <w:r w:rsidR="008C478B" w:rsidRPr="00163772">
              <w:rPr>
                <w:rFonts w:hint="eastAsia"/>
              </w:rPr>
              <w:t>號函「</w:t>
            </w:r>
            <w:r w:rsidRPr="00163772">
              <w:rPr>
                <w:rFonts w:hint="eastAsia"/>
              </w:rPr>
              <w:t>調查小組，其性別比例除依法達到女性人數應占成員總數二分之一以上之規定外，應請衡酌性別平等參與之原則，以實現立法意旨。</w:t>
            </w:r>
            <w:r w:rsidR="008C478B" w:rsidRPr="00163772">
              <w:rPr>
                <w:rFonts w:hint="eastAsia"/>
              </w:rPr>
              <w:t>」</w:t>
            </w:r>
          </w:p>
        </w:tc>
      </w:tr>
      <w:tr w:rsidR="000B34B5" w:rsidRPr="00163772" w:rsidTr="00310FAC">
        <w:tc>
          <w:tcPr>
            <w:tcW w:w="469" w:type="dxa"/>
            <w:vMerge/>
          </w:tcPr>
          <w:p w:rsidR="000D6B7C" w:rsidRPr="00163772" w:rsidRDefault="000D6B7C" w:rsidP="003D378E">
            <w:pPr>
              <w:spacing w:line="360" w:lineRule="atLeast"/>
              <w:jc w:val="both"/>
            </w:pPr>
          </w:p>
        </w:tc>
        <w:tc>
          <w:tcPr>
            <w:tcW w:w="542" w:type="dxa"/>
          </w:tcPr>
          <w:p w:rsidR="000D6B7C" w:rsidRPr="00163772" w:rsidRDefault="000D6B7C" w:rsidP="00D078F0">
            <w:pPr>
              <w:spacing w:line="360" w:lineRule="atLeast"/>
              <w:jc w:val="both"/>
            </w:pPr>
            <w:r w:rsidRPr="00163772">
              <w:t>2</w:t>
            </w:r>
            <w:r w:rsidR="00D078F0" w:rsidRPr="00163772">
              <w:rPr>
                <w:rFonts w:hint="eastAsia"/>
              </w:rPr>
              <w:t>8</w:t>
            </w:r>
            <w:r w:rsidRPr="00163772">
              <w:t>.</w:t>
            </w:r>
          </w:p>
        </w:tc>
        <w:tc>
          <w:tcPr>
            <w:tcW w:w="2347" w:type="dxa"/>
          </w:tcPr>
          <w:p w:rsidR="000D6B7C" w:rsidRPr="00163772" w:rsidRDefault="000D6B7C" w:rsidP="003D378E">
            <w:pPr>
              <w:spacing w:line="360" w:lineRule="atLeast"/>
              <w:jc w:val="both"/>
            </w:pPr>
            <w:r w:rsidRPr="00163772">
              <w:rPr>
                <w:rFonts w:hAnsi="新細明體"/>
                <w:bCs/>
              </w:rPr>
              <w:t>安排調查時，應注意什麼事項？</w:t>
            </w:r>
          </w:p>
        </w:tc>
        <w:tc>
          <w:tcPr>
            <w:tcW w:w="5235" w:type="dxa"/>
          </w:tcPr>
          <w:p w:rsidR="000D6B7C" w:rsidRPr="00163772" w:rsidRDefault="000D6B7C" w:rsidP="00AF70D6">
            <w:pPr>
              <w:numPr>
                <w:ilvl w:val="0"/>
                <w:numId w:val="1"/>
              </w:numPr>
              <w:tabs>
                <w:tab w:val="clear" w:pos="360"/>
              </w:tabs>
              <w:spacing w:line="360" w:lineRule="atLeast"/>
              <w:ind w:left="612" w:hanging="612"/>
              <w:jc w:val="both"/>
            </w:pPr>
            <w:r w:rsidRPr="00163772">
              <w:rPr>
                <w:rFonts w:hAnsi="新細明體"/>
              </w:rPr>
              <w:t>調查過程中，調查申</w:t>
            </w:r>
            <w:r w:rsidR="007B55E1" w:rsidRPr="00163772">
              <w:rPr>
                <w:rFonts w:hAnsi="新細明體" w:hint="eastAsia"/>
              </w:rPr>
              <w:t>請</w:t>
            </w:r>
            <w:r w:rsidRPr="00163772">
              <w:rPr>
                <w:rFonts w:hAnsi="新細明體"/>
              </w:rPr>
              <w:t>人、行為人及</w:t>
            </w:r>
            <w:r w:rsidR="00E30F55" w:rsidRPr="00163772">
              <w:rPr>
                <w:rFonts w:hAnsi="新細明體" w:hint="eastAsia"/>
              </w:rPr>
              <w:t>受邀協助調查之人</w:t>
            </w:r>
            <w:r w:rsidRPr="00163772">
              <w:rPr>
                <w:rFonts w:hAnsi="新細明體"/>
              </w:rPr>
              <w:t>等</w:t>
            </w:r>
            <w:r w:rsidR="00B42DBB" w:rsidRPr="00163772">
              <w:rPr>
                <w:rFonts w:hAnsi="新細明體" w:hint="eastAsia"/>
              </w:rPr>
              <w:t>訪談</w:t>
            </w:r>
            <w:r w:rsidRPr="00163772">
              <w:rPr>
                <w:rFonts w:hAnsi="新細明體"/>
              </w:rPr>
              <w:t>時間和地點應排開</w:t>
            </w:r>
            <w:r w:rsidRPr="00163772">
              <w:t>(</w:t>
            </w:r>
            <w:r w:rsidR="00B42DBB" w:rsidRPr="00163772">
              <w:rPr>
                <w:rFonts w:hint="eastAsia"/>
              </w:rPr>
              <w:t>各</w:t>
            </w:r>
            <w:r w:rsidR="00B42DBB" w:rsidRPr="00163772">
              <w:rPr>
                <w:rFonts w:hAnsi="新細明體" w:hint="eastAsia"/>
              </w:rPr>
              <w:t>受邀協助調查之人訪談</w:t>
            </w:r>
            <w:r w:rsidRPr="00163772">
              <w:rPr>
                <w:rFonts w:hAnsi="新細明體"/>
              </w:rPr>
              <w:t>安排也應錯開</w:t>
            </w:r>
            <w:r w:rsidRPr="00163772">
              <w:t>)</w:t>
            </w:r>
            <w:r w:rsidRPr="00163772">
              <w:rPr>
                <w:rFonts w:hAnsi="新細明體"/>
              </w:rPr>
              <w:t>，以不互相碰面為原則。</w:t>
            </w:r>
          </w:p>
          <w:p w:rsidR="000D6B7C" w:rsidRPr="00163772" w:rsidRDefault="000D6B7C" w:rsidP="00AF70D6">
            <w:pPr>
              <w:numPr>
                <w:ilvl w:val="0"/>
                <w:numId w:val="1"/>
              </w:numPr>
              <w:tabs>
                <w:tab w:val="clear" w:pos="360"/>
              </w:tabs>
              <w:spacing w:line="360" w:lineRule="atLeast"/>
              <w:ind w:left="612" w:hanging="612"/>
              <w:jc w:val="both"/>
            </w:pPr>
            <w:r w:rsidRPr="00163772">
              <w:rPr>
                <w:rFonts w:hAnsi="新細明體"/>
              </w:rPr>
              <w:t>對所有接受調查的人，應事先告知受調查者相關法規以知其權益。</w:t>
            </w:r>
          </w:p>
          <w:p w:rsidR="000D6B7C" w:rsidRPr="00163772" w:rsidRDefault="000D6B7C" w:rsidP="005307CE">
            <w:pPr>
              <w:numPr>
                <w:ilvl w:val="0"/>
                <w:numId w:val="1"/>
              </w:numPr>
              <w:tabs>
                <w:tab w:val="clear" w:pos="360"/>
              </w:tabs>
              <w:spacing w:line="360" w:lineRule="atLeast"/>
              <w:ind w:left="612" w:hanging="612"/>
              <w:jc w:val="both"/>
            </w:pPr>
            <w:r w:rsidRPr="00163772">
              <w:rPr>
                <w:rFonts w:hAnsi="新細明體"/>
              </w:rPr>
              <w:t>建議注意申請人、檢舉人安全之保護措施，避免</w:t>
            </w:r>
            <w:r w:rsidR="00C75714" w:rsidRPr="00163772">
              <w:rPr>
                <w:rFonts w:hAnsi="新細明體" w:hint="eastAsia"/>
              </w:rPr>
              <w:t>任何</w:t>
            </w:r>
            <w:r w:rsidRPr="00163772">
              <w:rPr>
                <w:rFonts w:hAnsi="新細明體"/>
              </w:rPr>
              <w:t>人於訪談前後至訪談地點</w:t>
            </w:r>
            <w:proofErr w:type="gramStart"/>
            <w:r w:rsidRPr="00163772">
              <w:rPr>
                <w:rFonts w:hAnsi="新細明體"/>
              </w:rPr>
              <w:t>附近堵</w:t>
            </w:r>
            <w:proofErr w:type="gramEnd"/>
            <w:r w:rsidRPr="00163772">
              <w:rPr>
                <w:rFonts w:hAnsi="新細明體"/>
              </w:rPr>
              <w:t>人，</w:t>
            </w:r>
            <w:r w:rsidR="00C75714" w:rsidRPr="00163772">
              <w:rPr>
                <w:rFonts w:hAnsi="新細明體" w:hint="eastAsia"/>
              </w:rPr>
              <w:t>對其騷擾、</w:t>
            </w:r>
            <w:r w:rsidRPr="00163772">
              <w:rPr>
                <w:rFonts w:hAnsi="新細明體"/>
              </w:rPr>
              <w:t>施予</w:t>
            </w:r>
            <w:proofErr w:type="gramStart"/>
            <w:r w:rsidRPr="00163772">
              <w:rPr>
                <w:rFonts w:hAnsi="新細明體"/>
              </w:rPr>
              <w:t>恫赫</w:t>
            </w:r>
            <w:proofErr w:type="gramEnd"/>
            <w:r w:rsidRPr="00163772">
              <w:rPr>
                <w:rFonts w:hAnsi="新細明體"/>
              </w:rPr>
              <w:t>、威脅或嘲弄。</w:t>
            </w:r>
          </w:p>
        </w:tc>
        <w:tc>
          <w:tcPr>
            <w:tcW w:w="5666" w:type="dxa"/>
          </w:tcPr>
          <w:p w:rsidR="000D6B7C" w:rsidRPr="00163772" w:rsidRDefault="000D6B7C" w:rsidP="00163772">
            <w:pPr>
              <w:spacing w:line="360" w:lineRule="atLeast"/>
              <w:ind w:left="960" w:hangingChars="400" w:hanging="960"/>
              <w:jc w:val="both"/>
            </w:pPr>
          </w:p>
        </w:tc>
      </w:tr>
      <w:tr w:rsidR="000B34B5" w:rsidRPr="00163772" w:rsidTr="00310FAC">
        <w:tc>
          <w:tcPr>
            <w:tcW w:w="469" w:type="dxa"/>
            <w:vMerge w:val="restart"/>
          </w:tcPr>
          <w:p w:rsidR="000D6B7C" w:rsidRPr="00163772" w:rsidRDefault="000D6B7C" w:rsidP="003D378E">
            <w:pPr>
              <w:spacing w:line="360" w:lineRule="atLeast"/>
              <w:jc w:val="both"/>
            </w:pPr>
            <w:r w:rsidRPr="00163772">
              <w:rPr>
                <w:rFonts w:hint="eastAsia"/>
              </w:rPr>
              <w:t>二、</w:t>
            </w:r>
            <w:r w:rsidRPr="00163772">
              <w:rPr>
                <w:rFonts w:hint="eastAsia"/>
              </w:rPr>
              <w:lastRenderedPageBreak/>
              <w:t>調查程序</w:t>
            </w:r>
          </w:p>
        </w:tc>
        <w:tc>
          <w:tcPr>
            <w:tcW w:w="542" w:type="dxa"/>
          </w:tcPr>
          <w:p w:rsidR="000D6B7C" w:rsidRPr="00163772" w:rsidRDefault="00D078F0" w:rsidP="003D378E">
            <w:pPr>
              <w:spacing w:line="360" w:lineRule="atLeast"/>
              <w:jc w:val="both"/>
            </w:pPr>
            <w:r w:rsidRPr="00163772">
              <w:rPr>
                <w:rFonts w:hint="eastAsia"/>
              </w:rPr>
              <w:lastRenderedPageBreak/>
              <w:t>29</w:t>
            </w:r>
            <w:r w:rsidR="000D6B7C" w:rsidRPr="00163772">
              <w:rPr>
                <w:rFonts w:hint="eastAsia"/>
              </w:rPr>
              <w:t>.</w:t>
            </w:r>
          </w:p>
        </w:tc>
        <w:tc>
          <w:tcPr>
            <w:tcW w:w="2347" w:type="dxa"/>
          </w:tcPr>
          <w:p w:rsidR="000D6B7C" w:rsidRPr="00163772" w:rsidRDefault="000D6B7C" w:rsidP="003D378E">
            <w:pPr>
              <w:spacing w:line="360" w:lineRule="atLeast"/>
              <w:jc w:val="both"/>
            </w:pPr>
            <w:r w:rsidRPr="00163772">
              <w:rPr>
                <w:rFonts w:hAnsi="新細明體"/>
                <w:bCs/>
              </w:rPr>
              <w:t>調查結束後，當事人是否可再提書面意</w:t>
            </w:r>
            <w:r w:rsidRPr="00163772">
              <w:rPr>
                <w:rFonts w:hAnsi="新細明體"/>
                <w:bCs/>
              </w:rPr>
              <w:lastRenderedPageBreak/>
              <w:t>見？</w:t>
            </w:r>
          </w:p>
        </w:tc>
        <w:tc>
          <w:tcPr>
            <w:tcW w:w="5235" w:type="dxa"/>
          </w:tcPr>
          <w:p w:rsidR="000D6B7C" w:rsidRPr="00163772" w:rsidRDefault="004B71D1" w:rsidP="003D378E">
            <w:pPr>
              <w:spacing w:line="360" w:lineRule="atLeast"/>
              <w:jc w:val="both"/>
            </w:pPr>
            <w:r w:rsidRPr="00163772">
              <w:rPr>
                <w:rFonts w:hAnsi="新細明體" w:hint="eastAsia"/>
              </w:rPr>
              <w:lastRenderedPageBreak/>
              <w:t>依據本部</w:t>
            </w:r>
            <w:proofErr w:type="gramStart"/>
            <w:r w:rsidRPr="00163772">
              <w:rPr>
                <w:rFonts w:hAnsi="新細明體"/>
              </w:rPr>
              <w:t>95</w:t>
            </w:r>
            <w:r w:rsidRPr="00163772">
              <w:rPr>
                <w:rFonts w:hAnsi="新細明體" w:hint="eastAsia"/>
              </w:rPr>
              <w:t>年</w:t>
            </w:r>
            <w:r w:rsidRPr="00163772">
              <w:rPr>
                <w:rFonts w:hAnsi="新細明體"/>
              </w:rPr>
              <w:t>9</w:t>
            </w:r>
            <w:r w:rsidRPr="00163772">
              <w:rPr>
                <w:rFonts w:hAnsi="新細明體" w:hint="eastAsia"/>
              </w:rPr>
              <w:t>月</w:t>
            </w:r>
            <w:r w:rsidRPr="00163772">
              <w:rPr>
                <w:rFonts w:hAnsi="新細明體"/>
              </w:rPr>
              <w:t>15</w:t>
            </w:r>
            <w:r w:rsidRPr="00163772">
              <w:rPr>
                <w:rFonts w:hAnsi="新細明體" w:hint="eastAsia"/>
              </w:rPr>
              <w:t>日台訓</w:t>
            </w:r>
            <w:proofErr w:type="gramEnd"/>
            <w:r w:rsidRPr="00163772">
              <w:rPr>
                <w:rFonts w:hAnsi="新細明體" w:hint="eastAsia"/>
              </w:rPr>
              <w:t>（三）字第</w:t>
            </w:r>
            <w:r w:rsidRPr="00163772">
              <w:rPr>
                <w:rFonts w:hAnsi="新細明體"/>
              </w:rPr>
              <w:t>0950132320</w:t>
            </w:r>
            <w:r w:rsidRPr="00163772">
              <w:rPr>
                <w:rFonts w:hAnsi="新細明體" w:hint="eastAsia"/>
              </w:rPr>
              <w:t>號函送「</w:t>
            </w:r>
            <w:r w:rsidR="000A3C86" w:rsidRPr="00163772">
              <w:rPr>
                <w:rFonts w:hAnsi="新細明體" w:hint="eastAsia"/>
              </w:rPr>
              <w:t>本部</w:t>
            </w:r>
            <w:r w:rsidRPr="00163772">
              <w:rPr>
                <w:rFonts w:hAnsi="新細明體" w:hint="eastAsia"/>
              </w:rPr>
              <w:t>就各級學校處理校園性</w:t>
            </w:r>
            <w:r w:rsidRPr="00163772">
              <w:rPr>
                <w:rFonts w:hAnsi="新細明體" w:hint="eastAsia"/>
              </w:rPr>
              <w:lastRenderedPageBreak/>
              <w:t>侵害或性騷擾事件適用說明一覽表」第</w:t>
            </w:r>
            <w:r w:rsidRPr="00163772">
              <w:rPr>
                <w:rFonts w:hAnsi="新細明體"/>
              </w:rPr>
              <w:t>2</w:t>
            </w:r>
            <w:r w:rsidRPr="00163772">
              <w:rPr>
                <w:rFonts w:hAnsi="新細明體" w:hint="eastAsia"/>
              </w:rPr>
              <w:t>項規定，</w:t>
            </w:r>
            <w:r w:rsidRPr="00163772">
              <w:rPr>
                <w:rFonts w:ascii="新細明體" w:hAnsi="新細明體" w:hint="eastAsia"/>
              </w:rPr>
              <w:t>訪談結束前，應再詢問當事人是否還有需要說明或答辯之處，並</w:t>
            </w:r>
            <w:proofErr w:type="gramStart"/>
            <w:r w:rsidR="00B42DBB" w:rsidRPr="00163772">
              <w:rPr>
                <w:rFonts w:ascii="新細明體" w:hAnsi="新細明體" w:hint="eastAsia"/>
              </w:rPr>
              <w:t>儘</w:t>
            </w:r>
            <w:proofErr w:type="gramEnd"/>
            <w:r w:rsidRPr="00163772">
              <w:rPr>
                <w:rFonts w:ascii="新細明體" w:hAnsi="新細明體" w:hint="eastAsia"/>
              </w:rPr>
              <w:t>可能讓其</w:t>
            </w:r>
            <w:r w:rsidR="00B42DBB" w:rsidRPr="00163772">
              <w:rPr>
                <w:rFonts w:ascii="新細明體" w:hAnsi="新細明體" w:hint="eastAsia"/>
              </w:rPr>
              <w:t>充分</w:t>
            </w:r>
            <w:r w:rsidRPr="00163772">
              <w:rPr>
                <w:rFonts w:ascii="新細明體" w:hAnsi="新細明體" w:hint="eastAsia"/>
              </w:rPr>
              <w:t>表達。</w:t>
            </w:r>
            <w:r w:rsidR="000D6B7C" w:rsidRPr="00163772">
              <w:rPr>
                <w:rFonts w:hAnsi="新細明體"/>
              </w:rPr>
              <w:t>調查結束後，</w:t>
            </w:r>
            <w:r w:rsidRPr="00163772">
              <w:rPr>
                <w:rFonts w:hAnsi="新細明體" w:hint="eastAsia"/>
              </w:rPr>
              <w:t>並</w:t>
            </w:r>
            <w:r w:rsidR="000D6B7C" w:rsidRPr="00163772">
              <w:rPr>
                <w:rFonts w:hAnsi="新細明體"/>
              </w:rPr>
              <w:t>應告知當事人可</w:t>
            </w:r>
            <w:r w:rsidR="00B42DBB" w:rsidRPr="00163772">
              <w:rPr>
                <w:rFonts w:hAnsi="新細明體" w:hint="eastAsia"/>
              </w:rPr>
              <w:t>另</w:t>
            </w:r>
            <w:r w:rsidR="000D6B7C" w:rsidRPr="00163772">
              <w:rPr>
                <w:rFonts w:hAnsi="新細明體"/>
              </w:rPr>
              <w:t>以書面方式補充意見。</w:t>
            </w:r>
            <w:r w:rsidR="00701E9E" w:rsidRPr="00163772">
              <w:rPr>
                <w:rFonts w:hAnsi="新細明體" w:hint="eastAsia"/>
              </w:rPr>
              <w:t>」</w:t>
            </w:r>
          </w:p>
        </w:tc>
        <w:tc>
          <w:tcPr>
            <w:tcW w:w="5666" w:type="dxa"/>
          </w:tcPr>
          <w:p w:rsidR="00864765" w:rsidRPr="00163772" w:rsidRDefault="009807BF" w:rsidP="00864765">
            <w:pPr>
              <w:spacing w:line="360" w:lineRule="atLeast"/>
              <w:rPr>
                <w:rFonts w:ascii="新細明體" w:hAnsi="新細明體"/>
              </w:rPr>
            </w:pPr>
            <w:r w:rsidRPr="00163772">
              <w:rPr>
                <w:rFonts w:ascii="新細明體" w:hAnsi="新細明體" w:hint="eastAsia"/>
              </w:rPr>
              <w:lastRenderedPageBreak/>
              <w:t>依性平法第</w:t>
            </w:r>
            <w:r w:rsidRPr="00163772">
              <w:rPr>
                <w:rFonts w:ascii="新細明體" w:hAnsi="新細明體"/>
              </w:rPr>
              <w:t>22條第1</w:t>
            </w:r>
            <w:r w:rsidR="00864765" w:rsidRPr="00163772">
              <w:rPr>
                <w:rFonts w:ascii="新細明體" w:hAnsi="新細明體" w:hint="eastAsia"/>
              </w:rPr>
              <w:t>項規定：「學校或主管機關調查處理校園性侵害、性騷擾或</w:t>
            </w:r>
            <w:proofErr w:type="gramStart"/>
            <w:r w:rsidR="00864765" w:rsidRPr="00163772">
              <w:rPr>
                <w:rFonts w:ascii="新細明體" w:hAnsi="新細明體" w:hint="eastAsia"/>
              </w:rPr>
              <w:t>性霸凌</w:t>
            </w:r>
            <w:proofErr w:type="gramEnd"/>
            <w:r w:rsidR="00864765" w:rsidRPr="00163772">
              <w:rPr>
                <w:rFonts w:ascii="新細明體" w:hAnsi="新細明體" w:hint="eastAsia"/>
              </w:rPr>
              <w:t>事件時，應秉持客</w:t>
            </w:r>
            <w:r w:rsidR="00864765" w:rsidRPr="00163772">
              <w:rPr>
                <w:rFonts w:ascii="新細明體" w:hAnsi="新細明體" w:hint="eastAsia"/>
              </w:rPr>
              <w:lastRenderedPageBreak/>
              <w:t>觀、公正、專業之原則，給予雙方當事人充分陳述意見及答辯之機會。但應避免重複詢問。」而何謂充分陳述意見及答之機會，依左列行政函示。</w:t>
            </w:r>
          </w:p>
          <w:p w:rsidR="009807BF" w:rsidRPr="00163772" w:rsidRDefault="009807BF" w:rsidP="00864765">
            <w:pPr>
              <w:spacing w:line="360" w:lineRule="atLeast"/>
              <w:jc w:val="both"/>
              <w:rPr>
                <w:rFonts w:ascii="新細明體" w:hAnsi="新細明體"/>
              </w:rPr>
            </w:pPr>
          </w:p>
        </w:tc>
      </w:tr>
      <w:tr w:rsidR="000B34B5" w:rsidRPr="00163772" w:rsidTr="00310FAC">
        <w:tc>
          <w:tcPr>
            <w:tcW w:w="469" w:type="dxa"/>
            <w:vMerge/>
          </w:tcPr>
          <w:p w:rsidR="000D6B7C" w:rsidRPr="00163772" w:rsidRDefault="000D6B7C" w:rsidP="003D378E">
            <w:pPr>
              <w:spacing w:line="360" w:lineRule="atLeast"/>
              <w:jc w:val="both"/>
            </w:pPr>
          </w:p>
        </w:tc>
        <w:tc>
          <w:tcPr>
            <w:tcW w:w="542" w:type="dxa"/>
          </w:tcPr>
          <w:p w:rsidR="000D6B7C" w:rsidRPr="00163772" w:rsidRDefault="00D078F0" w:rsidP="003D378E">
            <w:pPr>
              <w:spacing w:line="360" w:lineRule="atLeast"/>
              <w:jc w:val="both"/>
            </w:pPr>
            <w:r w:rsidRPr="00163772">
              <w:t>3</w:t>
            </w:r>
            <w:r w:rsidRPr="00163772">
              <w:rPr>
                <w:rFonts w:hint="eastAsia"/>
              </w:rPr>
              <w:t>0</w:t>
            </w:r>
            <w:r w:rsidR="000D6B7C" w:rsidRPr="00163772">
              <w:t>.</w:t>
            </w:r>
          </w:p>
        </w:tc>
        <w:tc>
          <w:tcPr>
            <w:tcW w:w="2347" w:type="dxa"/>
          </w:tcPr>
          <w:p w:rsidR="000D6B7C" w:rsidRPr="00163772" w:rsidRDefault="00BE19E8" w:rsidP="003D378E">
            <w:pPr>
              <w:widowControl/>
              <w:spacing w:line="360" w:lineRule="atLeast"/>
              <w:jc w:val="both"/>
              <w:rPr>
                <w:kern w:val="0"/>
              </w:rPr>
            </w:pPr>
            <w:r w:rsidRPr="00163772">
              <w:rPr>
                <w:rFonts w:hAnsi="新細明體" w:hint="eastAsia"/>
              </w:rPr>
              <w:t>受邀協助調查之人</w:t>
            </w:r>
            <w:r w:rsidR="000D6B7C" w:rsidRPr="00163772">
              <w:rPr>
                <w:rFonts w:hAnsi="新細明體"/>
                <w:bCs/>
              </w:rPr>
              <w:t>若欲了解自己在調查當中的角色，行政人員在遞送公文時要如何說明？</w:t>
            </w:r>
          </w:p>
        </w:tc>
        <w:tc>
          <w:tcPr>
            <w:tcW w:w="5235" w:type="dxa"/>
          </w:tcPr>
          <w:p w:rsidR="000D6B7C" w:rsidRPr="00163772" w:rsidRDefault="000D6B7C" w:rsidP="00DC34A7">
            <w:pPr>
              <w:spacing w:line="360" w:lineRule="atLeast"/>
              <w:jc w:val="both"/>
            </w:pPr>
            <w:r w:rsidRPr="00163772">
              <w:rPr>
                <w:rFonts w:hAnsi="新細明體"/>
              </w:rPr>
              <w:t>行政人員可大略告知，此為疑似</w:t>
            </w:r>
            <w:r w:rsidR="00B20C38" w:rsidRPr="00163772">
              <w:rPr>
                <w:rFonts w:hAnsi="新細明體"/>
              </w:rPr>
              <w:t>性侵害、性騷擾</w:t>
            </w:r>
            <w:r w:rsidR="000E5892" w:rsidRPr="00163772">
              <w:rPr>
                <w:rFonts w:hAnsi="新細明體" w:hint="eastAsia"/>
              </w:rPr>
              <w:t>或</w:t>
            </w:r>
            <w:proofErr w:type="gramStart"/>
            <w:r w:rsidR="000E5892" w:rsidRPr="00163772">
              <w:rPr>
                <w:rFonts w:hAnsi="新細明體" w:hint="eastAsia"/>
              </w:rPr>
              <w:t>性霸凌</w:t>
            </w:r>
            <w:proofErr w:type="gramEnd"/>
            <w:r w:rsidR="00DC34A7" w:rsidRPr="00163772">
              <w:rPr>
                <w:rFonts w:hAnsi="新細明體" w:hint="eastAsia"/>
              </w:rPr>
              <w:t>事</w:t>
            </w:r>
            <w:r w:rsidR="00200241" w:rsidRPr="00163772">
              <w:rPr>
                <w:rFonts w:hAnsi="新細明體" w:hint="eastAsia"/>
              </w:rPr>
              <w:t>件</w:t>
            </w:r>
            <w:r w:rsidRPr="00163772">
              <w:rPr>
                <w:rFonts w:hAnsi="新細明體"/>
              </w:rPr>
              <w:t>，調查委員需請</w:t>
            </w:r>
            <w:r w:rsidR="00BE19E8" w:rsidRPr="00163772">
              <w:rPr>
                <w:rFonts w:hAnsi="新細明體" w:hint="eastAsia"/>
              </w:rPr>
              <w:t>受邀協助調查之人</w:t>
            </w:r>
            <w:r w:rsidR="009807BF" w:rsidRPr="00163772">
              <w:rPr>
                <w:rFonts w:hAnsi="新細明體" w:hint="eastAsia"/>
              </w:rPr>
              <w:t>協助</w:t>
            </w:r>
            <w:proofErr w:type="gramStart"/>
            <w:r w:rsidR="009807BF" w:rsidRPr="00163772">
              <w:rPr>
                <w:rFonts w:hAnsi="新細明體" w:hint="eastAsia"/>
              </w:rPr>
              <w:t>釐</w:t>
            </w:r>
            <w:proofErr w:type="gramEnd"/>
            <w:r w:rsidR="009807BF" w:rsidRPr="00163772">
              <w:rPr>
                <w:rFonts w:hAnsi="新細明體" w:hint="eastAsia"/>
              </w:rPr>
              <w:t>清事實，</w:t>
            </w:r>
            <w:r w:rsidRPr="00163772">
              <w:rPr>
                <w:rFonts w:hAnsi="新細明體"/>
              </w:rPr>
              <w:t>以充分掌握</w:t>
            </w:r>
            <w:r w:rsidR="009807BF" w:rsidRPr="00163772">
              <w:rPr>
                <w:rFonts w:hAnsi="新細明體" w:hint="eastAsia"/>
              </w:rPr>
              <w:t>事件相關資訊</w:t>
            </w:r>
            <w:r w:rsidRPr="00163772">
              <w:rPr>
                <w:rFonts w:hAnsi="新細明體"/>
              </w:rPr>
              <w:t>，但不能告知當事人之姓名及案件內容。</w:t>
            </w:r>
          </w:p>
        </w:tc>
        <w:tc>
          <w:tcPr>
            <w:tcW w:w="5666" w:type="dxa"/>
          </w:tcPr>
          <w:p w:rsidR="000D6B7C" w:rsidRPr="00163772" w:rsidRDefault="000D6B7C" w:rsidP="00163772">
            <w:pPr>
              <w:spacing w:line="360" w:lineRule="atLeast"/>
              <w:ind w:left="960" w:hangingChars="400" w:hanging="960"/>
              <w:jc w:val="both"/>
            </w:pPr>
          </w:p>
        </w:tc>
      </w:tr>
      <w:tr w:rsidR="000B34B5" w:rsidRPr="00163772" w:rsidTr="00310FAC">
        <w:tc>
          <w:tcPr>
            <w:tcW w:w="469" w:type="dxa"/>
            <w:vMerge/>
          </w:tcPr>
          <w:p w:rsidR="000D6B7C" w:rsidRPr="00163772" w:rsidRDefault="000D6B7C" w:rsidP="003D378E">
            <w:pPr>
              <w:spacing w:line="360" w:lineRule="atLeast"/>
              <w:jc w:val="both"/>
            </w:pPr>
          </w:p>
        </w:tc>
        <w:tc>
          <w:tcPr>
            <w:tcW w:w="542" w:type="dxa"/>
          </w:tcPr>
          <w:p w:rsidR="000D6B7C" w:rsidRPr="00163772" w:rsidRDefault="00ED7CBE">
            <w:pPr>
              <w:spacing w:line="360" w:lineRule="atLeast"/>
              <w:jc w:val="both"/>
            </w:pPr>
            <w:r w:rsidRPr="00163772">
              <w:rPr>
                <w:rFonts w:hint="eastAsia"/>
              </w:rPr>
              <w:t>3</w:t>
            </w:r>
            <w:r w:rsidR="00D078F0" w:rsidRPr="00163772">
              <w:rPr>
                <w:rFonts w:hint="eastAsia"/>
              </w:rPr>
              <w:t>1</w:t>
            </w:r>
            <w:r w:rsidR="000D6B7C" w:rsidRPr="00163772">
              <w:rPr>
                <w:rFonts w:hint="eastAsia"/>
              </w:rPr>
              <w:t>.</w:t>
            </w:r>
          </w:p>
        </w:tc>
        <w:tc>
          <w:tcPr>
            <w:tcW w:w="2347" w:type="dxa"/>
          </w:tcPr>
          <w:p w:rsidR="000D6B7C" w:rsidRPr="00163772" w:rsidRDefault="000D6B7C" w:rsidP="003D378E">
            <w:pPr>
              <w:widowControl/>
              <w:spacing w:line="360" w:lineRule="atLeast"/>
              <w:jc w:val="both"/>
              <w:rPr>
                <w:kern w:val="0"/>
              </w:rPr>
            </w:pPr>
            <w:r w:rsidRPr="00163772">
              <w:rPr>
                <w:rFonts w:hAnsi="新細明體"/>
                <w:bCs/>
              </w:rPr>
              <w:t>如何保護</w:t>
            </w:r>
            <w:r w:rsidR="00BE19E8" w:rsidRPr="00163772">
              <w:rPr>
                <w:rFonts w:hAnsi="新細明體" w:hint="eastAsia"/>
              </w:rPr>
              <w:t>受邀協助調查之人</w:t>
            </w:r>
            <w:r w:rsidRPr="00163772">
              <w:rPr>
                <w:rFonts w:hAnsi="新細明體"/>
                <w:bCs/>
              </w:rPr>
              <w:t>？</w:t>
            </w:r>
          </w:p>
        </w:tc>
        <w:tc>
          <w:tcPr>
            <w:tcW w:w="5235" w:type="dxa"/>
          </w:tcPr>
          <w:p w:rsidR="000D6B7C" w:rsidRPr="00163772" w:rsidRDefault="000D6B7C" w:rsidP="00BA4F48">
            <w:pPr>
              <w:spacing w:line="360" w:lineRule="atLeast"/>
              <w:jc w:val="both"/>
            </w:pPr>
            <w:r w:rsidRPr="00163772">
              <w:rPr>
                <w:rFonts w:hAnsi="新細明體"/>
              </w:rPr>
              <w:t>依</w:t>
            </w:r>
            <w:r w:rsidR="00EA47C0" w:rsidRPr="00163772">
              <w:rPr>
                <w:rFonts w:hAnsi="新細明體" w:hint="eastAsia"/>
              </w:rPr>
              <w:t>性平法第</w:t>
            </w:r>
            <w:r w:rsidR="00EA47C0" w:rsidRPr="00163772">
              <w:rPr>
                <w:rFonts w:hAnsi="新細明體"/>
              </w:rPr>
              <w:t>22</w:t>
            </w:r>
            <w:r w:rsidR="00EA47C0" w:rsidRPr="00163772">
              <w:rPr>
                <w:rFonts w:hAnsi="新細明體" w:hint="eastAsia"/>
              </w:rPr>
              <w:t>條</w:t>
            </w:r>
            <w:r w:rsidR="00BA4F48" w:rsidRPr="00163772">
              <w:rPr>
                <w:rFonts w:hAnsi="新細明體" w:hint="eastAsia"/>
              </w:rPr>
              <w:t>第</w:t>
            </w:r>
            <w:r w:rsidR="00BA4F48" w:rsidRPr="00163772">
              <w:rPr>
                <w:rFonts w:hAnsi="新細明體"/>
              </w:rPr>
              <w:t>2</w:t>
            </w:r>
            <w:r w:rsidR="00BA4F48" w:rsidRPr="00163772">
              <w:rPr>
                <w:rFonts w:hAnsi="新細明體" w:hint="eastAsia"/>
              </w:rPr>
              <w:t>項及</w:t>
            </w:r>
            <w:r w:rsidR="00C15A8B" w:rsidRPr="00163772">
              <w:rPr>
                <w:rFonts w:ascii="新細明體" w:hAnsi="新細明體" w:hint="eastAsia"/>
              </w:rPr>
              <w:t>防治準則</w:t>
            </w:r>
            <w:r w:rsidR="00BA4F48" w:rsidRPr="00163772">
              <w:rPr>
                <w:rFonts w:ascii="新細明體" w:hAnsi="新細明體" w:hint="eastAsia"/>
              </w:rPr>
              <w:t>第</w:t>
            </w:r>
            <w:r w:rsidR="00BA4F48" w:rsidRPr="00163772">
              <w:rPr>
                <w:rFonts w:ascii="新細明體" w:hAnsi="新細明體"/>
              </w:rPr>
              <w:t>23條第4款、</w:t>
            </w:r>
            <w:r w:rsidRPr="00163772">
              <w:rPr>
                <w:rFonts w:hAnsi="新細明體"/>
              </w:rPr>
              <w:t>第</w:t>
            </w:r>
            <w:r w:rsidR="000E5892" w:rsidRPr="00163772">
              <w:t>24</w:t>
            </w:r>
            <w:r w:rsidRPr="00163772">
              <w:rPr>
                <w:rFonts w:hAnsi="新細明體"/>
              </w:rPr>
              <w:t>條</w:t>
            </w:r>
            <w:r w:rsidR="00BA4F48" w:rsidRPr="00163772">
              <w:rPr>
                <w:rFonts w:hAnsi="新細明體" w:hint="eastAsia"/>
              </w:rPr>
              <w:t>第</w:t>
            </w:r>
            <w:r w:rsidR="00BA4F48" w:rsidRPr="00163772">
              <w:rPr>
                <w:rFonts w:hAnsi="新細明體"/>
              </w:rPr>
              <w:t>1</w:t>
            </w:r>
            <w:r w:rsidR="00BA4F48" w:rsidRPr="00163772">
              <w:rPr>
                <w:rFonts w:hAnsi="新細明體" w:hint="eastAsia"/>
              </w:rPr>
              <w:t>項</w:t>
            </w:r>
            <w:r w:rsidR="00ED5A2C" w:rsidRPr="00163772">
              <w:rPr>
                <w:rFonts w:hAnsi="新細明體" w:hint="eastAsia"/>
              </w:rPr>
              <w:t>規定</w:t>
            </w:r>
            <w:r w:rsidR="00BA4F48" w:rsidRPr="00163772">
              <w:rPr>
                <w:rFonts w:hAnsi="新細明體" w:hint="eastAsia"/>
              </w:rPr>
              <w:t>，參與處理校園性侵害、性騷擾或</w:t>
            </w:r>
            <w:proofErr w:type="gramStart"/>
            <w:r w:rsidR="00BA4F48" w:rsidRPr="00163772">
              <w:rPr>
                <w:rFonts w:hAnsi="新細明體" w:hint="eastAsia"/>
              </w:rPr>
              <w:t>性霸凌</w:t>
            </w:r>
            <w:proofErr w:type="gramEnd"/>
            <w:r w:rsidR="00BA4F48" w:rsidRPr="00163772">
              <w:rPr>
                <w:rFonts w:hAnsi="新細明體" w:hint="eastAsia"/>
              </w:rPr>
              <w:t>事件之所有人員應</w:t>
            </w:r>
            <w:r w:rsidR="00ED5A2C" w:rsidRPr="00163772">
              <w:rPr>
                <w:rFonts w:hAnsi="新細明體" w:hint="eastAsia"/>
              </w:rPr>
              <w:t>遵守保密原則，</w:t>
            </w:r>
            <w:r w:rsidR="00ED5A2C" w:rsidRPr="00163772">
              <w:rPr>
                <w:rFonts w:hAnsi="新細明體"/>
              </w:rPr>
              <w:t>負保密義務者洩密時，</w:t>
            </w:r>
            <w:r w:rsidR="00BA4F48" w:rsidRPr="00163772">
              <w:rPr>
                <w:rFonts w:hAnsi="新細明體" w:hint="eastAsia"/>
              </w:rPr>
              <w:t>依防治準則第</w:t>
            </w:r>
            <w:r w:rsidR="00BA4F48" w:rsidRPr="00163772">
              <w:rPr>
                <w:rFonts w:hAnsi="新細明體"/>
              </w:rPr>
              <w:t>24</w:t>
            </w:r>
            <w:r w:rsidR="00BA4F48" w:rsidRPr="00163772">
              <w:rPr>
                <w:rFonts w:hAnsi="新細明體" w:hint="eastAsia"/>
              </w:rPr>
              <w:t>條第</w:t>
            </w:r>
            <w:r w:rsidR="00BA4F48" w:rsidRPr="00163772">
              <w:rPr>
                <w:rFonts w:hAnsi="新細明體"/>
              </w:rPr>
              <w:t>2</w:t>
            </w:r>
            <w:r w:rsidR="00BA4F48" w:rsidRPr="00163772">
              <w:rPr>
                <w:rFonts w:hAnsi="新細明體" w:hint="eastAsia"/>
              </w:rPr>
              <w:t>項規定，</w:t>
            </w:r>
            <w:r w:rsidR="00ED5A2C" w:rsidRPr="00163772">
              <w:rPr>
                <w:rFonts w:hAnsi="新細明體"/>
              </w:rPr>
              <w:t>應依刑法或其他相關法規處罰</w:t>
            </w:r>
            <w:r w:rsidRPr="00163772">
              <w:rPr>
                <w:rFonts w:hAnsi="新細明體"/>
              </w:rPr>
              <w:t>，</w:t>
            </w:r>
            <w:r w:rsidR="00BA4F48" w:rsidRPr="00163772">
              <w:rPr>
                <w:rFonts w:hAnsi="新細明體" w:hint="eastAsia"/>
              </w:rPr>
              <w:t>學校洩密者，依性平法第</w:t>
            </w:r>
            <w:r w:rsidR="00BA4F48" w:rsidRPr="00163772">
              <w:rPr>
                <w:rFonts w:hAnsi="新細明體"/>
              </w:rPr>
              <w:t>36</w:t>
            </w:r>
            <w:r w:rsidR="00BA4F48" w:rsidRPr="00163772">
              <w:rPr>
                <w:rFonts w:hAnsi="新細明體" w:hint="eastAsia"/>
              </w:rPr>
              <w:t>條第</w:t>
            </w:r>
            <w:r w:rsidR="00BA4F48" w:rsidRPr="00163772">
              <w:rPr>
                <w:rFonts w:hAnsi="新細明體"/>
              </w:rPr>
              <w:t>1</w:t>
            </w:r>
            <w:r w:rsidR="00BA4F48" w:rsidRPr="00163772">
              <w:rPr>
                <w:rFonts w:hAnsi="新細明體" w:hint="eastAsia"/>
              </w:rPr>
              <w:t>項處以罰鍰，</w:t>
            </w:r>
            <w:r w:rsidRPr="00163772">
              <w:rPr>
                <w:rFonts w:hAnsi="新細明體"/>
              </w:rPr>
              <w:t>以玆保障</w:t>
            </w:r>
            <w:r w:rsidR="00BE19E8" w:rsidRPr="00163772">
              <w:rPr>
                <w:rFonts w:hAnsi="新細明體" w:hint="eastAsia"/>
              </w:rPr>
              <w:t>協助調查者</w:t>
            </w:r>
            <w:r w:rsidRPr="00163772">
              <w:rPr>
                <w:rFonts w:hAnsi="新細明體"/>
              </w:rPr>
              <w:t>之身分不被曝露。</w:t>
            </w:r>
          </w:p>
        </w:tc>
        <w:tc>
          <w:tcPr>
            <w:tcW w:w="5666" w:type="dxa"/>
          </w:tcPr>
          <w:p w:rsidR="00ED5A2C" w:rsidRPr="00163772" w:rsidRDefault="00ED5A2C" w:rsidP="003D378E">
            <w:pPr>
              <w:spacing w:line="360" w:lineRule="atLeast"/>
              <w:rPr>
                <w:rFonts w:ascii="新細明體" w:hAnsi="新細明體"/>
                <w:bCs/>
              </w:rPr>
            </w:pPr>
            <w:r w:rsidRPr="00163772">
              <w:rPr>
                <w:rFonts w:ascii="新細明體" w:hAnsi="新細明體"/>
              </w:rPr>
              <w:t>防治準則</w:t>
            </w:r>
            <w:r w:rsidRPr="00163772">
              <w:rPr>
                <w:rFonts w:ascii="新細明體" w:hAnsi="新細明體" w:hint="eastAsia"/>
                <w:bCs/>
              </w:rPr>
              <w:t>第</w:t>
            </w:r>
            <w:r w:rsidR="00F857C6" w:rsidRPr="00163772">
              <w:t>24</w:t>
            </w:r>
            <w:r w:rsidRPr="00163772">
              <w:rPr>
                <w:rFonts w:ascii="新細明體" w:hAnsi="新細明體" w:hint="eastAsia"/>
                <w:bCs/>
              </w:rPr>
              <w:t>條</w:t>
            </w:r>
            <w:r w:rsidR="006E0706" w:rsidRPr="00163772">
              <w:rPr>
                <w:rFonts w:ascii="新細明體" w:hAnsi="新細明體" w:hint="eastAsia"/>
                <w:bCs/>
              </w:rPr>
              <w:t>：</w:t>
            </w:r>
          </w:p>
          <w:p w:rsidR="006F48B5" w:rsidRPr="00163772" w:rsidRDefault="006E0706" w:rsidP="006F48B5">
            <w:pPr>
              <w:spacing w:line="360" w:lineRule="atLeast"/>
              <w:rPr>
                <w:rFonts w:ascii="新細明體" w:hAnsi="新細明體"/>
              </w:rPr>
            </w:pPr>
            <w:r w:rsidRPr="00163772">
              <w:rPr>
                <w:rFonts w:ascii="新細明體" w:hAnsi="新細明體" w:hint="eastAsia"/>
                <w:bCs/>
              </w:rPr>
              <w:t>「</w:t>
            </w:r>
            <w:r w:rsidR="006F48B5" w:rsidRPr="00163772">
              <w:rPr>
                <w:rFonts w:ascii="新細明體" w:hAnsi="新細明體" w:hint="eastAsia"/>
              </w:rPr>
              <w:t>依前條第四款規定負有保密義務者，包括參與處理校園性侵害、性騷擾或</w:t>
            </w:r>
            <w:proofErr w:type="gramStart"/>
            <w:r w:rsidR="006F48B5" w:rsidRPr="00163772">
              <w:rPr>
                <w:rFonts w:ascii="新細明體" w:hAnsi="新細明體" w:hint="eastAsia"/>
              </w:rPr>
              <w:t>性霸凌</w:t>
            </w:r>
            <w:proofErr w:type="gramEnd"/>
            <w:r w:rsidR="006F48B5" w:rsidRPr="00163772">
              <w:rPr>
                <w:rFonts w:ascii="新細明體" w:hAnsi="新細明體" w:hint="eastAsia"/>
              </w:rPr>
              <w:t>事件之所有人員。</w:t>
            </w:r>
          </w:p>
          <w:p w:rsidR="006F48B5" w:rsidRPr="00163772" w:rsidRDefault="006F48B5" w:rsidP="006F48B5">
            <w:pPr>
              <w:spacing w:line="360" w:lineRule="atLeast"/>
              <w:rPr>
                <w:rFonts w:ascii="新細明體" w:hAnsi="新細明體"/>
              </w:rPr>
            </w:pPr>
            <w:r w:rsidRPr="00163772">
              <w:rPr>
                <w:rFonts w:ascii="新細明體" w:hAnsi="新細明體" w:hint="eastAsia"/>
              </w:rPr>
              <w:t>依前項規定負保密義務者洩密時，應依刑法或其他相關法規處罰。</w:t>
            </w:r>
          </w:p>
          <w:p w:rsidR="006F48B5" w:rsidRPr="00163772" w:rsidRDefault="006F48B5" w:rsidP="006F48B5">
            <w:pPr>
              <w:spacing w:line="360" w:lineRule="atLeast"/>
              <w:rPr>
                <w:rFonts w:ascii="新細明體" w:hAnsi="新細明體"/>
              </w:rPr>
            </w:pPr>
            <w:r w:rsidRPr="00163772">
              <w:rPr>
                <w:rFonts w:ascii="新細明體" w:hAnsi="新細明體" w:hint="eastAsia"/>
              </w:rPr>
              <w:t>學校或主管機關就記載有當事人、檢舉人、證人姓名之原始文書應予封存，不得供閱覽或提供予偵查、審判機關以外之人。但法律另有規定者，不在此限。</w:t>
            </w:r>
          </w:p>
          <w:p w:rsidR="000D6B7C" w:rsidRPr="00163772" w:rsidRDefault="006F48B5" w:rsidP="006F48B5">
            <w:pPr>
              <w:spacing w:line="360" w:lineRule="atLeast"/>
              <w:rPr>
                <w:rFonts w:ascii="新細明體" w:hAnsi="新細明體"/>
              </w:rPr>
            </w:pPr>
            <w:r w:rsidRPr="00163772">
              <w:rPr>
                <w:rFonts w:ascii="新細明體" w:hAnsi="新細明體" w:hint="eastAsia"/>
              </w:rPr>
              <w:t>除原始文書外，調查處理校園性侵害、性騷擾或</w:t>
            </w:r>
            <w:proofErr w:type="gramStart"/>
            <w:r w:rsidRPr="00163772">
              <w:rPr>
                <w:rFonts w:ascii="新細明體" w:hAnsi="新細明體" w:hint="eastAsia"/>
              </w:rPr>
              <w:t>性霸凌</w:t>
            </w:r>
            <w:proofErr w:type="gramEnd"/>
            <w:r w:rsidRPr="00163772">
              <w:rPr>
                <w:rFonts w:ascii="新細明體" w:hAnsi="新細明體" w:hint="eastAsia"/>
              </w:rPr>
              <w:t>事件人員對外所另行製作之文書，應將當事人、檢舉人、證人之真實姓名及其他足以辨識身分之資料刪除，並以代號為之。</w:t>
            </w:r>
            <w:r w:rsidR="006E0706" w:rsidRPr="00163772">
              <w:rPr>
                <w:rFonts w:ascii="新細明體" w:hAnsi="新細明體" w:hint="eastAsia"/>
              </w:rPr>
              <w:t>」</w:t>
            </w:r>
          </w:p>
        </w:tc>
      </w:tr>
      <w:tr w:rsidR="000B34B5" w:rsidRPr="00163772" w:rsidTr="00310FAC">
        <w:tc>
          <w:tcPr>
            <w:tcW w:w="469" w:type="dxa"/>
            <w:vMerge w:val="restart"/>
          </w:tcPr>
          <w:p w:rsidR="000D6B7C" w:rsidRPr="00163772" w:rsidRDefault="000D6B7C" w:rsidP="003D378E">
            <w:pPr>
              <w:spacing w:line="360" w:lineRule="atLeast"/>
              <w:jc w:val="both"/>
            </w:pPr>
            <w:r w:rsidRPr="00163772">
              <w:rPr>
                <w:rFonts w:hint="eastAsia"/>
              </w:rPr>
              <w:t>二、調</w:t>
            </w:r>
            <w:r w:rsidRPr="00163772">
              <w:rPr>
                <w:rFonts w:hint="eastAsia"/>
              </w:rPr>
              <w:lastRenderedPageBreak/>
              <w:t>查程序</w:t>
            </w:r>
          </w:p>
        </w:tc>
        <w:tc>
          <w:tcPr>
            <w:tcW w:w="542" w:type="dxa"/>
          </w:tcPr>
          <w:p w:rsidR="000D6B7C" w:rsidRPr="00163772" w:rsidRDefault="000D6B7C" w:rsidP="003D378E">
            <w:pPr>
              <w:spacing w:line="360" w:lineRule="atLeast"/>
              <w:jc w:val="both"/>
            </w:pPr>
            <w:r w:rsidRPr="00163772">
              <w:rPr>
                <w:rFonts w:hint="eastAsia"/>
              </w:rPr>
              <w:lastRenderedPageBreak/>
              <w:t>3</w:t>
            </w:r>
            <w:r w:rsidR="00D078F0" w:rsidRPr="00163772">
              <w:rPr>
                <w:rFonts w:hint="eastAsia"/>
              </w:rPr>
              <w:t>2</w:t>
            </w:r>
            <w:r w:rsidRPr="00163772">
              <w:rPr>
                <w:rFonts w:hint="eastAsia"/>
              </w:rPr>
              <w:t>.</w:t>
            </w:r>
          </w:p>
        </w:tc>
        <w:tc>
          <w:tcPr>
            <w:tcW w:w="2347" w:type="dxa"/>
          </w:tcPr>
          <w:p w:rsidR="000D6B7C" w:rsidRPr="00163772" w:rsidRDefault="000D6B7C" w:rsidP="003D378E">
            <w:pPr>
              <w:widowControl/>
              <w:spacing w:line="360" w:lineRule="atLeast"/>
              <w:jc w:val="both"/>
              <w:rPr>
                <w:kern w:val="0"/>
              </w:rPr>
            </w:pPr>
            <w:r w:rsidRPr="00163772">
              <w:rPr>
                <w:rFonts w:hAnsi="新細明體"/>
                <w:bCs/>
              </w:rPr>
              <w:t>案件當事人之諮商輔導人員能否接受調查？</w:t>
            </w:r>
          </w:p>
        </w:tc>
        <w:tc>
          <w:tcPr>
            <w:tcW w:w="5235" w:type="dxa"/>
          </w:tcPr>
          <w:p w:rsidR="000D6B7C" w:rsidRPr="00163772" w:rsidRDefault="000D6B7C" w:rsidP="003D378E">
            <w:pPr>
              <w:spacing w:line="360" w:lineRule="atLeast"/>
              <w:jc w:val="both"/>
              <w:rPr>
                <w:rFonts w:hAnsi="新細明體"/>
              </w:rPr>
            </w:pPr>
            <w:r w:rsidRPr="00163772">
              <w:rPr>
                <w:rFonts w:hAnsi="新細明體"/>
              </w:rPr>
              <w:t>視情況而定，</w:t>
            </w:r>
            <w:r w:rsidR="00701FBE" w:rsidRPr="00163772">
              <w:rPr>
                <w:rFonts w:hAnsi="新細明體" w:hint="eastAsia"/>
              </w:rPr>
              <w:t>案件當事人之諮商輔導人員有協助調查必要時，應以專家證人身分述說當事人之身心狀況（為遵守諮商倫理，不陳述個案所告知之</w:t>
            </w:r>
            <w:r w:rsidR="00701FBE" w:rsidRPr="00163772">
              <w:rPr>
                <w:rFonts w:hAnsi="新細明體" w:hint="eastAsia"/>
              </w:rPr>
              <w:lastRenderedPageBreak/>
              <w:t>案件內容）</w:t>
            </w:r>
            <w:r w:rsidRPr="00163772">
              <w:rPr>
                <w:rFonts w:hAnsi="新細明體"/>
              </w:rPr>
              <w:t>。</w:t>
            </w:r>
          </w:p>
          <w:p w:rsidR="00CA2A47" w:rsidRPr="00163772" w:rsidRDefault="00CA2A47">
            <w:pPr>
              <w:spacing w:line="360" w:lineRule="atLeast"/>
              <w:jc w:val="both"/>
            </w:pPr>
          </w:p>
        </w:tc>
        <w:tc>
          <w:tcPr>
            <w:tcW w:w="5666" w:type="dxa"/>
          </w:tcPr>
          <w:p w:rsidR="004C1DAF" w:rsidRPr="00163772" w:rsidRDefault="00015A78" w:rsidP="00015A78">
            <w:pPr>
              <w:spacing w:line="360" w:lineRule="atLeast"/>
              <w:jc w:val="both"/>
              <w:rPr>
                <w:rFonts w:hAnsi="新細明體"/>
              </w:rPr>
            </w:pPr>
            <w:r w:rsidRPr="00163772">
              <w:rPr>
                <w:rFonts w:hAnsi="新細明體" w:hint="eastAsia"/>
              </w:rPr>
              <w:lastRenderedPageBreak/>
              <w:t>本部</w:t>
            </w:r>
            <w:r w:rsidRPr="00163772">
              <w:rPr>
                <w:rFonts w:hAnsi="新細明體"/>
              </w:rPr>
              <w:t>100</w:t>
            </w:r>
            <w:r w:rsidRPr="00163772">
              <w:rPr>
                <w:rFonts w:hAnsi="新細明體" w:hint="eastAsia"/>
              </w:rPr>
              <w:t>年</w:t>
            </w:r>
            <w:r w:rsidRPr="00163772">
              <w:rPr>
                <w:rFonts w:hAnsi="新細明體"/>
              </w:rPr>
              <w:t>5</w:t>
            </w:r>
            <w:r w:rsidRPr="00163772">
              <w:rPr>
                <w:rFonts w:hAnsi="新細明體" w:hint="eastAsia"/>
              </w:rPr>
              <w:t>月</w:t>
            </w:r>
            <w:r w:rsidRPr="00163772">
              <w:rPr>
                <w:rFonts w:hAnsi="新細明體"/>
              </w:rPr>
              <w:t>12</w:t>
            </w:r>
            <w:r w:rsidRPr="00163772">
              <w:rPr>
                <w:rFonts w:hAnsi="新細明體" w:hint="eastAsia"/>
              </w:rPr>
              <w:t>日</w:t>
            </w:r>
            <w:proofErr w:type="gramStart"/>
            <w:r w:rsidRPr="00163772">
              <w:rPr>
                <w:rFonts w:hAnsi="新細明體" w:hint="eastAsia"/>
              </w:rPr>
              <w:t>臺</w:t>
            </w:r>
            <w:proofErr w:type="gramEnd"/>
            <w:r w:rsidRPr="00163772">
              <w:rPr>
                <w:rFonts w:hAnsi="新細明體" w:hint="eastAsia"/>
              </w:rPr>
              <w:t>訓（三）字第</w:t>
            </w:r>
            <w:r w:rsidRPr="00163772">
              <w:rPr>
                <w:rFonts w:hAnsi="新細明體"/>
              </w:rPr>
              <w:t>1000073788</w:t>
            </w:r>
            <w:r w:rsidRPr="00163772">
              <w:rPr>
                <w:rFonts w:hAnsi="新細明體" w:hint="eastAsia"/>
              </w:rPr>
              <w:t>號函</w:t>
            </w:r>
            <w:r w:rsidR="004C1DAF" w:rsidRPr="00163772">
              <w:rPr>
                <w:rFonts w:hAnsi="新細明體" w:hint="eastAsia"/>
              </w:rPr>
              <w:t>：</w:t>
            </w:r>
          </w:p>
          <w:p w:rsidR="000D6B7C" w:rsidRPr="00163772" w:rsidRDefault="00015A78" w:rsidP="00015A78">
            <w:pPr>
              <w:spacing w:line="360" w:lineRule="atLeast"/>
              <w:jc w:val="both"/>
            </w:pPr>
            <w:r w:rsidRPr="00163772">
              <w:rPr>
                <w:rFonts w:hAnsi="新細明體" w:hint="eastAsia"/>
              </w:rPr>
              <w:t>「有關學校調查處理校園性侵害事件邀請各直轄</w:t>
            </w:r>
            <w:r w:rsidRPr="00163772">
              <w:rPr>
                <w:rFonts w:hAnsi="新細明體" w:hint="eastAsia"/>
              </w:rPr>
              <w:lastRenderedPageBreak/>
              <w:t>市、縣（市）</w:t>
            </w:r>
            <w:proofErr w:type="gramStart"/>
            <w:r w:rsidRPr="00163772">
              <w:rPr>
                <w:rFonts w:hAnsi="新細明體" w:hint="eastAsia"/>
              </w:rPr>
              <w:t>家防中心</w:t>
            </w:r>
            <w:proofErr w:type="gramEnd"/>
            <w:r w:rsidRPr="00163772">
              <w:rPr>
                <w:rFonts w:hAnsi="新細明體" w:hint="eastAsia"/>
              </w:rPr>
              <w:t>社工人員以專家證人身分協助調查案之說明（依據內政部</w:t>
            </w:r>
            <w:r w:rsidRPr="00163772">
              <w:rPr>
                <w:rFonts w:hAnsi="新細明體"/>
              </w:rPr>
              <w:t>100</w:t>
            </w:r>
            <w:r w:rsidRPr="00163772">
              <w:rPr>
                <w:rFonts w:hAnsi="新細明體" w:hint="eastAsia"/>
              </w:rPr>
              <w:t>年</w:t>
            </w:r>
            <w:r w:rsidRPr="00163772">
              <w:rPr>
                <w:rFonts w:hAnsi="新細明體"/>
              </w:rPr>
              <w:t>4</w:t>
            </w:r>
            <w:r w:rsidRPr="00163772">
              <w:rPr>
                <w:rFonts w:hAnsi="新細明體" w:hint="eastAsia"/>
              </w:rPr>
              <w:t>月</w:t>
            </w:r>
            <w:r w:rsidRPr="00163772">
              <w:rPr>
                <w:rFonts w:hAnsi="新細明體"/>
              </w:rPr>
              <w:t>29</w:t>
            </w:r>
            <w:r w:rsidRPr="00163772">
              <w:rPr>
                <w:rFonts w:hAnsi="新細明體" w:hint="eastAsia"/>
              </w:rPr>
              <w:t>日台內防字第</w:t>
            </w:r>
            <w:r w:rsidRPr="00163772">
              <w:rPr>
                <w:rFonts w:hAnsi="新細明體"/>
              </w:rPr>
              <w:t>1000089218</w:t>
            </w:r>
            <w:r w:rsidRPr="00163772">
              <w:rPr>
                <w:rFonts w:hAnsi="新細明體" w:hint="eastAsia"/>
              </w:rPr>
              <w:t>號函所送召開「校園性侵害事件專家證人案專案會議及</w:t>
            </w:r>
            <w:r w:rsidRPr="00163772">
              <w:rPr>
                <w:rFonts w:hAnsi="新細明體"/>
              </w:rPr>
              <w:t>113</w:t>
            </w:r>
            <w:r w:rsidRPr="00163772">
              <w:rPr>
                <w:rFonts w:hAnsi="新細明體" w:hint="eastAsia"/>
              </w:rPr>
              <w:t>保護專線</w:t>
            </w:r>
            <w:proofErr w:type="gramStart"/>
            <w:r w:rsidRPr="00163772">
              <w:rPr>
                <w:rFonts w:hAnsi="新細明體"/>
              </w:rPr>
              <w:t>100</w:t>
            </w:r>
            <w:proofErr w:type="gramEnd"/>
            <w:r w:rsidRPr="00163772">
              <w:rPr>
                <w:rFonts w:hAnsi="新細明體" w:hint="eastAsia"/>
              </w:rPr>
              <w:t>年度第</w:t>
            </w:r>
            <w:r w:rsidRPr="00163772">
              <w:rPr>
                <w:rFonts w:hAnsi="新細明體"/>
              </w:rPr>
              <w:t>1</w:t>
            </w:r>
            <w:r w:rsidRPr="00163772">
              <w:rPr>
                <w:rFonts w:hAnsi="新細明體" w:hint="eastAsia"/>
              </w:rPr>
              <w:t>次執行狀況檢討會議」會議決議辦理）：請學校於調查校園性侵害事件時，為利案情之判斷，建議</w:t>
            </w:r>
            <w:proofErr w:type="gramStart"/>
            <w:r w:rsidRPr="00163772">
              <w:rPr>
                <w:rFonts w:hAnsi="新細明體" w:hint="eastAsia"/>
              </w:rPr>
              <w:t>外聘具社工</w:t>
            </w:r>
            <w:proofErr w:type="gramEnd"/>
            <w:r w:rsidRPr="00163772">
              <w:rPr>
                <w:rFonts w:hAnsi="新細明體" w:hint="eastAsia"/>
              </w:rPr>
              <w:t>、心理專業之調查專業素養人才協助調查；倘調查小組認以社工人員有協助調查工作之必要時，</w:t>
            </w:r>
            <w:proofErr w:type="gramStart"/>
            <w:r w:rsidRPr="00163772">
              <w:rPr>
                <w:rFonts w:hAnsi="新細明體" w:hint="eastAsia"/>
              </w:rPr>
              <w:t>僅邀情其</w:t>
            </w:r>
            <w:proofErr w:type="gramEnd"/>
            <w:r w:rsidRPr="00163772">
              <w:rPr>
                <w:rFonts w:hAnsi="新細明體" w:hint="eastAsia"/>
              </w:rPr>
              <w:t>列席提供處理性侵害案件相關之專業意見及諮詢，其所提供之資訊不涉及陳述個案所告知之案件內容（其角色同學校諮商人員），以避免其專業角色之衝突。」</w:t>
            </w:r>
          </w:p>
        </w:tc>
      </w:tr>
      <w:tr w:rsidR="000B34B5" w:rsidRPr="00163772" w:rsidTr="00310FAC">
        <w:tc>
          <w:tcPr>
            <w:tcW w:w="469" w:type="dxa"/>
            <w:vMerge/>
          </w:tcPr>
          <w:p w:rsidR="000D6B7C" w:rsidRPr="00163772" w:rsidRDefault="000D6B7C" w:rsidP="003D378E">
            <w:pPr>
              <w:spacing w:line="360" w:lineRule="atLeast"/>
              <w:jc w:val="both"/>
            </w:pPr>
          </w:p>
        </w:tc>
        <w:tc>
          <w:tcPr>
            <w:tcW w:w="542" w:type="dxa"/>
          </w:tcPr>
          <w:p w:rsidR="000D6B7C" w:rsidRPr="00163772" w:rsidRDefault="000D6B7C" w:rsidP="003D378E">
            <w:pPr>
              <w:spacing w:line="360" w:lineRule="atLeast"/>
              <w:jc w:val="both"/>
            </w:pPr>
            <w:r w:rsidRPr="00163772">
              <w:rPr>
                <w:rFonts w:hint="eastAsia"/>
              </w:rPr>
              <w:t>3</w:t>
            </w:r>
            <w:r w:rsidR="00D078F0" w:rsidRPr="00163772">
              <w:rPr>
                <w:rFonts w:hint="eastAsia"/>
              </w:rPr>
              <w:t>3</w:t>
            </w:r>
            <w:r w:rsidRPr="00163772">
              <w:rPr>
                <w:rFonts w:hint="eastAsia"/>
              </w:rPr>
              <w:t>.</w:t>
            </w:r>
          </w:p>
        </w:tc>
        <w:tc>
          <w:tcPr>
            <w:tcW w:w="2347" w:type="dxa"/>
          </w:tcPr>
          <w:p w:rsidR="000D6B7C" w:rsidRPr="00163772" w:rsidRDefault="000D6B7C" w:rsidP="003D378E">
            <w:pPr>
              <w:widowControl/>
              <w:spacing w:line="360" w:lineRule="atLeast"/>
              <w:jc w:val="both"/>
              <w:rPr>
                <w:kern w:val="0"/>
              </w:rPr>
            </w:pPr>
            <w:r w:rsidRPr="00163772">
              <w:rPr>
                <w:rFonts w:hAnsi="新細明體"/>
                <w:bCs/>
              </w:rPr>
              <w:t>若調查期間消息傳開，學校可對外宣佈的程度為何？</w:t>
            </w:r>
          </w:p>
        </w:tc>
        <w:tc>
          <w:tcPr>
            <w:tcW w:w="5235" w:type="dxa"/>
          </w:tcPr>
          <w:p w:rsidR="000D6B7C" w:rsidRPr="00163772" w:rsidRDefault="000D6B7C" w:rsidP="003D378E">
            <w:pPr>
              <w:spacing w:line="360" w:lineRule="atLeast"/>
              <w:jc w:val="both"/>
            </w:pPr>
            <w:r w:rsidRPr="00163772">
              <w:rPr>
                <w:rFonts w:hAnsi="新細明體"/>
              </w:rPr>
              <w:t>依據性平法第</w:t>
            </w:r>
            <w:r w:rsidRPr="00163772">
              <w:t>26</w:t>
            </w:r>
            <w:r w:rsidRPr="00163772">
              <w:rPr>
                <w:rFonts w:hAnsi="新細明體"/>
              </w:rPr>
              <w:t>條</w:t>
            </w:r>
            <w:r w:rsidR="00BF7AD6" w:rsidRPr="00163772">
              <w:rPr>
                <w:rFonts w:hAnsi="新細明體" w:hint="eastAsia"/>
              </w:rPr>
              <w:t>規定</w:t>
            </w:r>
            <w:r w:rsidRPr="00163772">
              <w:rPr>
                <w:rFonts w:hAnsi="新細明體"/>
              </w:rPr>
              <w:t>處理。</w:t>
            </w:r>
          </w:p>
          <w:p w:rsidR="000D6B7C" w:rsidRPr="00163772" w:rsidRDefault="000D6B7C" w:rsidP="003D378E">
            <w:pPr>
              <w:spacing w:line="360" w:lineRule="atLeast"/>
              <w:jc w:val="both"/>
            </w:pPr>
          </w:p>
        </w:tc>
        <w:tc>
          <w:tcPr>
            <w:tcW w:w="5666" w:type="dxa"/>
          </w:tcPr>
          <w:p w:rsidR="00870B75" w:rsidRPr="00163772" w:rsidRDefault="000D6B7C" w:rsidP="003D378E">
            <w:pPr>
              <w:spacing w:line="360" w:lineRule="atLeast"/>
              <w:jc w:val="both"/>
            </w:pPr>
            <w:r w:rsidRPr="00163772">
              <w:rPr>
                <w:rFonts w:hAnsi="新細明體"/>
              </w:rPr>
              <w:t>性平法第</w:t>
            </w:r>
            <w:r w:rsidRPr="00163772">
              <w:t>26</w:t>
            </w:r>
            <w:r w:rsidRPr="00163772">
              <w:rPr>
                <w:rFonts w:hAnsi="新細明體"/>
              </w:rPr>
              <w:t>條</w:t>
            </w:r>
            <w:r w:rsidRPr="00163772">
              <w:t>:</w:t>
            </w:r>
          </w:p>
          <w:p w:rsidR="000D6B7C" w:rsidRPr="00163772" w:rsidRDefault="000D6B7C" w:rsidP="003D378E">
            <w:pPr>
              <w:spacing w:line="360" w:lineRule="atLeast"/>
              <w:jc w:val="both"/>
            </w:pPr>
            <w:r w:rsidRPr="00163772">
              <w:rPr>
                <w:rFonts w:hAnsi="新細明體"/>
              </w:rPr>
              <w:t>「</w:t>
            </w:r>
            <w:r w:rsidR="00AD12B9" w:rsidRPr="00163772">
              <w:rPr>
                <w:rFonts w:hAnsi="新細明體" w:hint="eastAsia"/>
              </w:rPr>
              <w:t>學校或主管機關調查校園性侵害、性騷擾或</w:t>
            </w:r>
            <w:proofErr w:type="gramStart"/>
            <w:r w:rsidR="00AD12B9" w:rsidRPr="00163772">
              <w:rPr>
                <w:rFonts w:hAnsi="新細明體" w:hint="eastAsia"/>
              </w:rPr>
              <w:t>性霸凌</w:t>
            </w:r>
            <w:proofErr w:type="gramEnd"/>
            <w:r w:rsidR="00AD12B9" w:rsidRPr="00163772">
              <w:rPr>
                <w:rFonts w:hAnsi="新細明體" w:hint="eastAsia"/>
              </w:rPr>
              <w:t>事件過程中，得視情況就相關事項、處理方式及原則予以說明，並得於事件處理完成後，經被害人或其法定代理人之同意，將事件之有無、</w:t>
            </w:r>
            <w:proofErr w:type="gramStart"/>
            <w:r w:rsidR="00AD12B9" w:rsidRPr="00163772">
              <w:rPr>
                <w:rFonts w:hAnsi="新細明體" w:hint="eastAsia"/>
              </w:rPr>
              <w:t>樣態及處理方式</w:t>
            </w:r>
            <w:proofErr w:type="gramEnd"/>
            <w:r w:rsidR="00AD12B9" w:rsidRPr="00163772">
              <w:rPr>
                <w:rFonts w:hAnsi="新細明體" w:hint="eastAsia"/>
              </w:rPr>
              <w:t>予以公布。但不得揭露當事人之姓名或其他足以識別其身分之資料。</w:t>
            </w:r>
            <w:r w:rsidRPr="00163772">
              <w:rPr>
                <w:rFonts w:hAnsi="新細明體"/>
              </w:rPr>
              <w:t>」</w:t>
            </w:r>
          </w:p>
        </w:tc>
      </w:tr>
      <w:tr w:rsidR="000B34B5" w:rsidRPr="00163772" w:rsidTr="00310FAC">
        <w:tc>
          <w:tcPr>
            <w:tcW w:w="469" w:type="dxa"/>
          </w:tcPr>
          <w:p w:rsidR="000D6B7C" w:rsidRPr="00163772" w:rsidRDefault="000D6B7C" w:rsidP="003D378E">
            <w:pPr>
              <w:spacing w:line="360" w:lineRule="atLeast"/>
              <w:jc w:val="both"/>
            </w:pPr>
            <w:r w:rsidRPr="00163772">
              <w:rPr>
                <w:rFonts w:hint="eastAsia"/>
              </w:rPr>
              <w:t>二、調查程序</w:t>
            </w:r>
          </w:p>
        </w:tc>
        <w:tc>
          <w:tcPr>
            <w:tcW w:w="542" w:type="dxa"/>
          </w:tcPr>
          <w:p w:rsidR="000D6B7C" w:rsidRPr="00163772" w:rsidRDefault="000D6B7C" w:rsidP="003D378E">
            <w:pPr>
              <w:spacing w:line="360" w:lineRule="atLeast"/>
              <w:jc w:val="both"/>
            </w:pPr>
            <w:r w:rsidRPr="00163772">
              <w:t>3</w:t>
            </w:r>
            <w:r w:rsidR="00D078F0" w:rsidRPr="00163772">
              <w:rPr>
                <w:rFonts w:hint="eastAsia"/>
              </w:rPr>
              <w:t>4</w:t>
            </w:r>
            <w:r w:rsidRPr="00163772">
              <w:t>.</w:t>
            </w:r>
          </w:p>
        </w:tc>
        <w:tc>
          <w:tcPr>
            <w:tcW w:w="2347" w:type="dxa"/>
          </w:tcPr>
          <w:p w:rsidR="000D6B7C" w:rsidRPr="00163772" w:rsidRDefault="000D6B7C" w:rsidP="003D378E">
            <w:pPr>
              <w:widowControl/>
              <w:spacing w:line="360" w:lineRule="atLeast"/>
              <w:jc w:val="both"/>
              <w:rPr>
                <w:kern w:val="0"/>
              </w:rPr>
            </w:pPr>
            <w:r w:rsidRPr="00163772">
              <w:rPr>
                <w:rFonts w:hAnsi="新細明體"/>
                <w:bCs/>
              </w:rPr>
              <w:t>何謂調查程序上有重大瑕疵？</w:t>
            </w:r>
          </w:p>
        </w:tc>
        <w:tc>
          <w:tcPr>
            <w:tcW w:w="5235" w:type="dxa"/>
          </w:tcPr>
          <w:p w:rsidR="000D6B7C" w:rsidRPr="00163772" w:rsidRDefault="000D6B7C" w:rsidP="003D378E">
            <w:pPr>
              <w:spacing w:line="360" w:lineRule="atLeast"/>
              <w:jc w:val="both"/>
            </w:pPr>
            <w:r w:rsidRPr="00163772">
              <w:rPr>
                <w:rFonts w:hAnsi="新細明體"/>
              </w:rPr>
              <w:t>性平法第</w:t>
            </w:r>
            <w:r w:rsidRPr="00163772">
              <w:t>32</w:t>
            </w:r>
            <w:r w:rsidRPr="00163772">
              <w:rPr>
                <w:rFonts w:hAnsi="新細明體"/>
              </w:rPr>
              <w:t>條第</w:t>
            </w:r>
            <w:r w:rsidRPr="00163772">
              <w:t>2</w:t>
            </w:r>
            <w:r w:rsidRPr="00163772">
              <w:rPr>
                <w:rFonts w:hAnsi="新細明體"/>
              </w:rPr>
              <w:t>項所定之</w:t>
            </w:r>
            <w:r w:rsidR="00F26967" w:rsidRPr="00163772">
              <w:rPr>
                <w:rFonts w:hAnsi="新細明體" w:hint="eastAsia"/>
              </w:rPr>
              <w:t>「</w:t>
            </w:r>
            <w:r w:rsidRPr="00163772">
              <w:rPr>
                <w:rFonts w:hAnsi="新細明體" w:hint="eastAsia"/>
              </w:rPr>
              <w:t>調</w:t>
            </w:r>
            <w:r w:rsidRPr="00163772">
              <w:rPr>
                <w:rFonts w:hAnsi="新細明體"/>
              </w:rPr>
              <w:t>查程序上有重大瑕疵</w:t>
            </w:r>
            <w:r w:rsidR="00F26967" w:rsidRPr="00163772">
              <w:rPr>
                <w:rFonts w:hAnsi="新細明體" w:hint="eastAsia"/>
              </w:rPr>
              <w:t>」</w:t>
            </w:r>
            <w:r w:rsidRPr="00163772">
              <w:rPr>
                <w:rFonts w:hAnsi="新細明體"/>
              </w:rPr>
              <w:t>，</w:t>
            </w:r>
            <w:r w:rsidR="00A55FB3" w:rsidRPr="00163772">
              <w:rPr>
                <w:rFonts w:hAnsi="新細明體" w:hint="eastAsia"/>
              </w:rPr>
              <w:t>依據本部</w:t>
            </w:r>
            <w:proofErr w:type="gramStart"/>
            <w:r w:rsidR="00A55FB3" w:rsidRPr="00163772">
              <w:rPr>
                <w:rFonts w:hAnsi="新細明體"/>
              </w:rPr>
              <w:t>95</w:t>
            </w:r>
            <w:r w:rsidR="00A55FB3" w:rsidRPr="00163772">
              <w:rPr>
                <w:rFonts w:hAnsi="新細明體" w:hint="eastAsia"/>
              </w:rPr>
              <w:t>年</w:t>
            </w:r>
            <w:r w:rsidR="00A55FB3" w:rsidRPr="00163772">
              <w:rPr>
                <w:rFonts w:hAnsi="新細明體"/>
              </w:rPr>
              <w:t>9</w:t>
            </w:r>
            <w:r w:rsidR="00A55FB3" w:rsidRPr="00163772">
              <w:rPr>
                <w:rFonts w:hAnsi="新細明體" w:hint="eastAsia"/>
              </w:rPr>
              <w:t>月</w:t>
            </w:r>
            <w:r w:rsidR="00A55FB3" w:rsidRPr="00163772">
              <w:rPr>
                <w:rFonts w:hAnsi="新細明體"/>
              </w:rPr>
              <w:t>15</w:t>
            </w:r>
            <w:r w:rsidR="00A55FB3" w:rsidRPr="00163772">
              <w:rPr>
                <w:rFonts w:hAnsi="新細明體" w:hint="eastAsia"/>
              </w:rPr>
              <w:t>日台訓</w:t>
            </w:r>
            <w:proofErr w:type="gramEnd"/>
            <w:r w:rsidR="00A55FB3" w:rsidRPr="00163772">
              <w:rPr>
                <w:rFonts w:hAnsi="新細明體" w:hint="eastAsia"/>
              </w:rPr>
              <w:t>（三）字第</w:t>
            </w:r>
            <w:r w:rsidR="00A55FB3" w:rsidRPr="00163772">
              <w:rPr>
                <w:rFonts w:hAnsi="新細明體"/>
              </w:rPr>
              <w:t>0950132320</w:t>
            </w:r>
            <w:r w:rsidR="00A55FB3" w:rsidRPr="00163772">
              <w:rPr>
                <w:rFonts w:hAnsi="新細明體" w:hint="eastAsia"/>
              </w:rPr>
              <w:t>號函送「</w:t>
            </w:r>
            <w:r w:rsidR="000A3C86" w:rsidRPr="00163772">
              <w:rPr>
                <w:rFonts w:hAnsi="新細明體" w:hint="eastAsia"/>
              </w:rPr>
              <w:t>本部</w:t>
            </w:r>
            <w:r w:rsidR="00A55FB3" w:rsidRPr="00163772">
              <w:rPr>
                <w:rFonts w:hAnsi="新細明體" w:hint="eastAsia"/>
              </w:rPr>
              <w:t>就各級學校處理校園性侵害或性騷擾事件適用說明一覽表」之規定辦理，</w:t>
            </w:r>
            <w:r w:rsidRPr="00163772">
              <w:rPr>
                <w:rFonts w:hAnsi="新細明體"/>
              </w:rPr>
              <w:t>例如</w:t>
            </w:r>
            <w:r w:rsidR="00A55FB3" w:rsidRPr="00163772">
              <w:rPr>
                <w:rFonts w:hint="eastAsia"/>
              </w:rPr>
              <w:t>：</w:t>
            </w:r>
          </w:p>
          <w:p w:rsidR="000D6B7C" w:rsidRPr="00163772" w:rsidRDefault="000D6B7C" w:rsidP="003D378E">
            <w:pPr>
              <w:numPr>
                <w:ilvl w:val="1"/>
                <w:numId w:val="3"/>
              </w:numPr>
              <w:spacing w:line="360" w:lineRule="atLeast"/>
              <w:jc w:val="both"/>
            </w:pPr>
            <w:r w:rsidRPr="00163772">
              <w:rPr>
                <w:rFonts w:hAnsi="新細明體"/>
              </w:rPr>
              <w:t>組織不合法：</w:t>
            </w:r>
          </w:p>
          <w:p w:rsidR="000D6B7C" w:rsidRPr="00163772" w:rsidRDefault="000D6B7C" w:rsidP="003D378E">
            <w:pPr>
              <w:numPr>
                <w:ilvl w:val="2"/>
                <w:numId w:val="3"/>
              </w:numPr>
              <w:spacing w:line="360" w:lineRule="atLeast"/>
              <w:jc w:val="both"/>
            </w:pPr>
            <w:r w:rsidRPr="00163772">
              <w:rPr>
                <w:rFonts w:hAnsi="新細明體"/>
              </w:rPr>
              <w:lastRenderedPageBreak/>
              <w:t>性平會性別比例不符性平法之規定</w:t>
            </w:r>
            <w:r w:rsidR="00BE19E8" w:rsidRPr="00163772">
              <w:rPr>
                <w:rFonts w:hAnsi="新細明體" w:hint="eastAsia"/>
              </w:rPr>
              <w:t>。</w:t>
            </w:r>
          </w:p>
          <w:p w:rsidR="000D6B7C" w:rsidRPr="00163772" w:rsidRDefault="000D6B7C" w:rsidP="003D378E">
            <w:pPr>
              <w:numPr>
                <w:ilvl w:val="2"/>
                <w:numId w:val="3"/>
              </w:numPr>
              <w:spacing w:line="360" w:lineRule="atLeast"/>
              <w:jc w:val="both"/>
            </w:pPr>
            <w:r w:rsidRPr="00163772">
              <w:rPr>
                <w:rFonts w:hAnsi="新細明體"/>
              </w:rPr>
              <w:t>調查小組性別或專業人才比例不符性平法之規定</w:t>
            </w:r>
            <w:r w:rsidR="00BE19E8" w:rsidRPr="00163772">
              <w:rPr>
                <w:rFonts w:hAnsi="新細明體" w:hint="eastAsia"/>
              </w:rPr>
              <w:t>。</w:t>
            </w:r>
          </w:p>
          <w:p w:rsidR="000D6B7C" w:rsidRPr="00163772" w:rsidRDefault="000D6B7C" w:rsidP="003D378E">
            <w:pPr>
              <w:numPr>
                <w:ilvl w:val="2"/>
                <w:numId w:val="3"/>
              </w:numPr>
              <w:spacing w:line="360" w:lineRule="atLeast"/>
              <w:jc w:val="both"/>
            </w:pPr>
            <w:r w:rsidRPr="00163772">
              <w:rPr>
                <w:rFonts w:hAnsi="新細明體"/>
              </w:rPr>
              <w:t>專業人才之資格不符防治準則之規定</w:t>
            </w:r>
            <w:r w:rsidR="00BE19E8" w:rsidRPr="00163772">
              <w:rPr>
                <w:rFonts w:hAnsi="新細明體" w:hint="eastAsia"/>
              </w:rPr>
              <w:t>。</w:t>
            </w:r>
          </w:p>
          <w:p w:rsidR="000D6B7C" w:rsidRPr="00163772" w:rsidRDefault="000D6B7C" w:rsidP="003D378E">
            <w:pPr>
              <w:numPr>
                <w:ilvl w:val="2"/>
                <w:numId w:val="3"/>
              </w:numPr>
              <w:spacing w:line="360" w:lineRule="atLeast"/>
              <w:jc w:val="both"/>
            </w:pPr>
            <w:r w:rsidRPr="00163772">
              <w:rPr>
                <w:rFonts w:hAnsi="新細明體"/>
              </w:rPr>
              <w:t>雙方當事人分屬不同學校時，未有申請人學校代表。</w:t>
            </w:r>
          </w:p>
          <w:p w:rsidR="000D6B7C" w:rsidRPr="00163772" w:rsidRDefault="000D6B7C" w:rsidP="003D378E">
            <w:pPr>
              <w:numPr>
                <w:ilvl w:val="1"/>
                <w:numId w:val="3"/>
              </w:numPr>
              <w:spacing w:line="360" w:lineRule="atLeast"/>
              <w:jc w:val="both"/>
            </w:pPr>
            <w:r w:rsidRPr="00163772">
              <w:rPr>
                <w:rFonts w:hAnsi="新細明體"/>
              </w:rPr>
              <w:t>違反迴避規定：有</w:t>
            </w:r>
            <w:r w:rsidR="00F26967" w:rsidRPr="00163772">
              <w:rPr>
                <w:rFonts w:hAnsi="新細明體" w:hint="eastAsia"/>
              </w:rPr>
              <w:t>依法</w:t>
            </w:r>
            <w:r w:rsidRPr="00163772">
              <w:rPr>
                <w:rFonts w:hAnsi="新細明體"/>
              </w:rPr>
              <w:t>應迴避而未迴避之情形</w:t>
            </w:r>
            <w:r w:rsidRPr="00163772">
              <w:rPr>
                <w:rFonts w:hAnsi="新細明體" w:hint="eastAsia"/>
              </w:rPr>
              <w:t>。</w:t>
            </w:r>
          </w:p>
          <w:p w:rsidR="000D6B7C" w:rsidRPr="00163772" w:rsidRDefault="000D6B7C">
            <w:pPr>
              <w:numPr>
                <w:ilvl w:val="1"/>
                <w:numId w:val="3"/>
              </w:numPr>
              <w:spacing w:line="360" w:lineRule="atLeast"/>
              <w:jc w:val="both"/>
            </w:pPr>
            <w:r w:rsidRPr="00163772">
              <w:rPr>
                <w:rFonts w:hAnsi="新細明體" w:hint="eastAsia"/>
              </w:rPr>
              <w:t>調查過程中</w:t>
            </w:r>
            <w:r w:rsidRPr="00163772">
              <w:rPr>
                <w:rFonts w:hAnsi="新細明體"/>
              </w:rPr>
              <w:t>未給當事人陳述意見之機會</w:t>
            </w:r>
            <w:r w:rsidRPr="00163772">
              <w:rPr>
                <w:rFonts w:hAnsi="新細明體" w:hint="eastAsia"/>
              </w:rPr>
              <w:t>。</w:t>
            </w:r>
          </w:p>
        </w:tc>
        <w:tc>
          <w:tcPr>
            <w:tcW w:w="5666" w:type="dxa"/>
          </w:tcPr>
          <w:p w:rsidR="000D6B7C" w:rsidRPr="00163772" w:rsidRDefault="00CE56AA" w:rsidP="002069B7">
            <w:pPr>
              <w:spacing w:line="360" w:lineRule="atLeast"/>
              <w:ind w:left="480" w:hangingChars="200" w:hanging="480"/>
              <w:jc w:val="both"/>
            </w:pPr>
            <w:r w:rsidRPr="00163772">
              <w:rPr>
                <w:rFonts w:hint="eastAsia"/>
              </w:rPr>
              <w:lastRenderedPageBreak/>
              <w:t>一、</w:t>
            </w:r>
            <w:r w:rsidR="000D6B7C" w:rsidRPr="00163772">
              <w:rPr>
                <w:rFonts w:hAnsi="新細明體"/>
              </w:rPr>
              <w:t>性平法第</w:t>
            </w:r>
            <w:r w:rsidR="000D6B7C" w:rsidRPr="00163772">
              <w:t>30</w:t>
            </w:r>
            <w:r w:rsidR="000D6B7C" w:rsidRPr="00163772">
              <w:rPr>
                <w:rFonts w:hAnsi="新細明體"/>
              </w:rPr>
              <w:t>條第</w:t>
            </w:r>
            <w:r w:rsidR="000D6B7C" w:rsidRPr="00163772">
              <w:t>3</w:t>
            </w:r>
            <w:r w:rsidR="000D6B7C" w:rsidRPr="00163772">
              <w:rPr>
                <w:rFonts w:hAnsi="新細明體"/>
              </w:rPr>
              <w:t>項規定：「前項小組成員應具性別平等意識，女性人數比例，應占成員總數二分之一以上，必要時，部分小組成員得外聘。」</w:t>
            </w:r>
          </w:p>
          <w:p w:rsidR="000D6B7C" w:rsidRPr="00163772" w:rsidRDefault="00CE56AA" w:rsidP="002069B7">
            <w:pPr>
              <w:spacing w:line="360" w:lineRule="atLeast"/>
              <w:ind w:left="480" w:hangingChars="200" w:hanging="480"/>
              <w:jc w:val="both"/>
            </w:pPr>
            <w:r w:rsidRPr="00163772">
              <w:rPr>
                <w:rFonts w:hint="eastAsia"/>
              </w:rPr>
              <w:t>二、</w:t>
            </w:r>
            <w:r w:rsidR="000D6B7C" w:rsidRPr="00163772">
              <w:rPr>
                <w:rFonts w:hAnsi="新細明體"/>
              </w:rPr>
              <w:t>防治準則</w:t>
            </w:r>
            <w:r w:rsidR="000D6B7C" w:rsidRPr="00163772">
              <w:rPr>
                <w:rFonts w:hAnsi="新細明體"/>
                <w:bCs/>
              </w:rPr>
              <w:t>第</w:t>
            </w:r>
            <w:r w:rsidR="00255668" w:rsidRPr="00163772">
              <w:rPr>
                <w:bCs/>
              </w:rPr>
              <w:t>21</w:t>
            </w:r>
            <w:r w:rsidR="000D6B7C" w:rsidRPr="00163772">
              <w:rPr>
                <w:rFonts w:hAnsi="新細明體"/>
                <w:bCs/>
              </w:rPr>
              <w:t>條第</w:t>
            </w:r>
            <w:r w:rsidR="000D6B7C" w:rsidRPr="00163772">
              <w:rPr>
                <w:bCs/>
              </w:rPr>
              <w:t>2</w:t>
            </w:r>
            <w:r w:rsidR="000D6B7C" w:rsidRPr="00163772">
              <w:rPr>
                <w:rFonts w:hAnsi="新細明體"/>
                <w:bCs/>
              </w:rPr>
              <w:t>項規定：「</w:t>
            </w:r>
            <w:r w:rsidR="00255668" w:rsidRPr="00163772">
              <w:rPr>
                <w:rFonts w:hAnsi="新細明體" w:hint="eastAsia"/>
                <w:bCs/>
              </w:rPr>
              <w:t>校園性侵害、性騷擾或</w:t>
            </w:r>
            <w:proofErr w:type="gramStart"/>
            <w:r w:rsidR="00255668" w:rsidRPr="00163772">
              <w:rPr>
                <w:rFonts w:hAnsi="新細明體" w:hint="eastAsia"/>
                <w:bCs/>
              </w:rPr>
              <w:t>性霸凌</w:t>
            </w:r>
            <w:proofErr w:type="gramEnd"/>
            <w:r w:rsidR="00255668" w:rsidRPr="00163772">
              <w:rPr>
                <w:rFonts w:hAnsi="新細明體" w:hint="eastAsia"/>
                <w:bCs/>
              </w:rPr>
              <w:t>事件當事人之輔導人員，應迴避該事件之調查工作；參與校園性侵害、性騷擾或</w:t>
            </w:r>
            <w:proofErr w:type="gramStart"/>
            <w:r w:rsidR="00255668" w:rsidRPr="00163772">
              <w:rPr>
                <w:rFonts w:hAnsi="新細明體" w:hint="eastAsia"/>
                <w:bCs/>
              </w:rPr>
              <w:t>性</w:t>
            </w:r>
            <w:r w:rsidR="00255668" w:rsidRPr="00163772">
              <w:rPr>
                <w:rFonts w:hAnsi="新細明體" w:hint="eastAsia"/>
                <w:bCs/>
              </w:rPr>
              <w:lastRenderedPageBreak/>
              <w:t>霸凌</w:t>
            </w:r>
            <w:proofErr w:type="gramEnd"/>
            <w:r w:rsidR="00255668" w:rsidRPr="00163772">
              <w:rPr>
                <w:rFonts w:hAnsi="新細明體" w:hint="eastAsia"/>
                <w:bCs/>
              </w:rPr>
              <w:t>事件之調查及處理人員，亦應迴避對該當事人之輔導工作。</w:t>
            </w:r>
            <w:r w:rsidR="000D6B7C" w:rsidRPr="00163772">
              <w:rPr>
                <w:rFonts w:hAnsi="新細明體"/>
              </w:rPr>
              <w:t>」</w:t>
            </w:r>
          </w:p>
          <w:p w:rsidR="000D6B7C" w:rsidRPr="00163772" w:rsidRDefault="00CE56AA" w:rsidP="003D378E">
            <w:pPr>
              <w:adjustRightInd w:val="0"/>
              <w:spacing w:line="360" w:lineRule="atLeast"/>
              <w:jc w:val="both"/>
            </w:pPr>
            <w:r w:rsidRPr="00163772">
              <w:rPr>
                <w:rFonts w:hint="eastAsia"/>
              </w:rPr>
              <w:t>三、</w:t>
            </w:r>
            <w:r w:rsidR="000D6B7C" w:rsidRPr="00163772">
              <w:rPr>
                <w:rFonts w:hAnsi="新細明體"/>
              </w:rPr>
              <w:t>行政程序法</w:t>
            </w:r>
            <w:r w:rsidR="000D6B7C" w:rsidRPr="00163772">
              <w:t>32</w:t>
            </w:r>
            <w:r w:rsidR="000D6B7C" w:rsidRPr="00163772">
              <w:rPr>
                <w:rFonts w:hAnsi="新細明體"/>
              </w:rPr>
              <w:t>條</w:t>
            </w:r>
            <w:r w:rsidR="000D6B7C" w:rsidRPr="00163772">
              <w:t>:</w:t>
            </w:r>
          </w:p>
          <w:p w:rsidR="000D6B7C" w:rsidRPr="00163772" w:rsidRDefault="000D6B7C" w:rsidP="00416808">
            <w:pPr>
              <w:adjustRightInd w:val="0"/>
              <w:spacing w:line="360" w:lineRule="atLeast"/>
              <w:ind w:left="240" w:hangingChars="100" w:hanging="240"/>
              <w:jc w:val="both"/>
            </w:pPr>
            <w:r w:rsidRPr="00163772">
              <w:rPr>
                <w:rFonts w:hAnsi="新細明體"/>
              </w:rPr>
              <w:t>「公務員在行政程序中，有下列各款情形之</w:t>
            </w:r>
            <w:proofErr w:type="gramStart"/>
            <w:r w:rsidRPr="00163772">
              <w:rPr>
                <w:rFonts w:hAnsi="新細明體"/>
              </w:rPr>
              <w:t>一</w:t>
            </w:r>
            <w:proofErr w:type="gramEnd"/>
            <w:r w:rsidRPr="00163772">
              <w:rPr>
                <w:rFonts w:hAnsi="新細明體"/>
              </w:rPr>
              <w:t>者，應自行迴避：</w:t>
            </w:r>
          </w:p>
          <w:p w:rsidR="000D6B7C" w:rsidRPr="00163772" w:rsidRDefault="000D6B7C" w:rsidP="00416808">
            <w:pPr>
              <w:adjustRightInd w:val="0"/>
              <w:spacing w:line="360" w:lineRule="atLeast"/>
              <w:ind w:leftChars="200" w:left="960" w:hangingChars="200" w:hanging="480"/>
              <w:jc w:val="both"/>
            </w:pPr>
            <w:r w:rsidRPr="00163772">
              <w:rPr>
                <w:rFonts w:hAnsi="新細明體"/>
              </w:rPr>
              <w:t>一、本人或其配偶、前配偶、四親等內之血親或三親等內之姻親或曾有此關係者為事件之當事人時。</w:t>
            </w:r>
          </w:p>
          <w:p w:rsidR="000D6B7C" w:rsidRPr="00163772" w:rsidRDefault="000D6B7C" w:rsidP="00416808">
            <w:pPr>
              <w:adjustRightInd w:val="0"/>
              <w:spacing w:line="360" w:lineRule="atLeast"/>
              <w:ind w:leftChars="200" w:left="960" w:hangingChars="200" w:hanging="480"/>
              <w:jc w:val="both"/>
            </w:pPr>
            <w:r w:rsidRPr="00163772">
              <w:rPr>
                <w:rFonts w:hAnsi="新細明體"/>
              </w:rPr>
              <w:t>二、本人或其配偶、前配偶，就該事件與當事人有共同權利人或共同義務人之關係者。</w:t>
            </w:r>
          </w:p>
          <w:p w:rsidR="000D6B7C" w:rsidRPr="00163772" w:rsidRDefault="000D6B7C" w:rsidP="00416808">
            <w:pPr>
              <w:adjustRightInd w:val="0"/>
              <w:spacing w:line="360" w:lineRule="atLeast"/>
              <w:ind w:leftChars="200" w:left="960" w:hangingChars="200" w:hanging="480"/>
              <w:jc w:val="both"/>
            </w:pPr>
            <w:r w:rsidRPr="00163772">
              <w:rPr>
                <w:rFonts w:hAnsi="新細明體"/>
              </w:rPr>
              <w:t>三、現為或曾為該事件當事人之代理人、輔佐人者。</w:t>
            </w:r>
          </w:p>
          <w:p w:rsidR="000D6B7C" w:rsidRPr="00163772" w:rsidRDefault="000D6B7C" w:rsidP="00416808">
            <w:pPr>
              <w:adjustRightInd w:val="0"/>
              <w:spacing w:line="360" w:lineRule="atLeast"/>
              <w:ind w:leftChars="200" w:left="480"/>
              <w:jc w:val="both"/>
            </w:pPr>
            <w:r w:rsidRPr="00163772">
              <w:rPr>
                <w:rFonts w:hAnsi="新細明體"/>
              </w:rPr>
              <w:t>四、於該事件，曾為證人、鑑定人者。」</w:t>
            </w:r>
          </w:p>
          <w:p w:rsidR="000D6B7C" w:rsidRPr="00163772" w:rsidRDefault="00CE56AA" w:rsidP="00416808">
            <w:pPr>
              <w:adjustRightInd w:val="0"/>
              <w:spacing w:line="360" w:lineRule="atLeast"/>
              <w:jc w:val="both"/>
            </w:pPr>
            <w:r w:rsidRPr="00163772">
              <w:rPr>
                <w:rFonts w:hint="eastAsia"/>
              </w:rPr>
              <w:t>四、</w:t>
            </w:r>
            <w:r w:rsidR="000D6B7C" w:rsidRPr="00163772">
              <w:rPr>
                <w:rFonts w:hAnsi="新細明體"/>
              </w:rPr>
              <w:t>行政程序法</w:t>
            </w:r>
            <w:r w:rsidR="000D6B7C" w:rsidRPr="00163772">
              <w:t>33</w:t>
            </w:r>
            <w:r w:rsidR="000D6B7C" w:rsidRPr="00163772">
              <w:rPr>
                <w:rFonts w:hAnsi="新細明體"/>
              </w:rPr>
              <w:t>條</w:t>
            </w:r>
            <w:r w:rsidR="000D6B7C" w:rsidRPr="00163772">
              <w:t>:</w:t>
            </w:r>
          </w:p>
          <w:p w:rsidR="000D6B7C" w:rsidRPr="00163772" w:rsidRDefault="000D6B7C" w:rsidP="00416808">
            <w:pPr>
              <w:adjustRightInd w:val="0"/>
              <w:spacing w:line="360" w:lineRule="atLeast"/>
              <w:ind w:leftChars="30" w:left="312" w:hangingChars="100" w:hanging="240"/>
              <w:jc w:val="both"/>
            </w:pPr>
            <w:r w:rsidRPr="00163772">
              <w:rPr>
                <w:rFonts w:hAnsi="新細明體"/>
              </w:rPr>
              <w:t>「公務員有下列各款情形之</w:t>
            </w:r>
            <w:proofErr w:type="gramStart"/>
            <w:r w:rsidRPr="00163772">
              <w:rPr>
                <w:rFonts w:hAnsi="新細明體"/>
              </w:rPr>
              <w:t>一</w:t>
            </w:r>
            <w:proofErr w:type="gramEnd"/>
            <w:r w:rsidRPr="00163772">
              <w:rPr>
                <w:rFonts w:hAnsi="新細明體"/>
              </w:rPr>
              <w:t>者，當事人得申請迴避：</w:t>
            </w:r>
          </w:p>
          <w:p w:rsidR="000D6B7C" w:rsidRPr="00163772" w:rsidRDefault="000D6B7C" w:rsidP="00416808">
            <w:pPr>
              <w:adjustRightInd w:val="0"/>
              <w:spacing w:line="360" w:lineRule="atLeast"/>
              <w:ind w:leftChars="200" w:left="480"/>
              <w:jc w:val="both"/>
            </w:pPr>
            <w:r w:rsidRPr="00163772">
              <w:rPr>
                <w:rFonts w:hAnsi="新細明體"/>
              </w:rPr>
              <w:t>一、有前條所定之情形而</w:t>
            </w:r>
            <w:proofErr w:type="gramStart"/>
            <w:r w:rsidRPr="00163772">
              <w:rPr>
                <w:rFonts w:hAnsi="新細明體"/>
              </w:rPr>
              <w:t>不</w:t>
            </w:r>
            <w:proofErr w:type="gramEnd"/>
            <w:r w:rsidRPr="00163772">
              <w:rPr>
                <w:rFonts w:hAnsi="新細明體"/>
              </w:rPr>
              <w:t>自行迴避者。</w:t>
            </w:r>
          </w:p>
          <w:p w:rsidR="000D6B7C" w:rsidRPr="00163772" w:rsidRDefault="000D6B7C" w:rsidP="00416808">
            <w:pPr>
              <w:adjustRightInd w:val="0"/>
              <w:spacing w:line="360" w:lineRule="atLeast"/>
              <w:ind w:leftChars="200" w:left="960" w:hangingChars="200" w:hanging="480"/>
              <w:jc w:val="both"/>
            </w:pPr>
            <w:r w:rsidRPr="00163772">
              <w:rPr>
                <w:rFonts w:hAnsi="新細明體"/>
              </w:rPr>
              <w:t>二、有具體事實，足認其執行職務有偏頗之虞者。</w:t>
            </w:r>
          </w:p>
          <w:p w:rsidR="000D6B7C" w:rsidRPr="00163772" w:rsidRDefault="000D6B7C" w:rsidP="002069B7">
            <w:pPr>
              <w:adjustRightInd w:val="0"/>
              <w:spacing w:line="360" w:lineRule="atLeast"/>
              <w:ind w:leftChars="100" w:left="240" w:firstLineChars="200" w:firstLine="480"/>
              <w:jc w:val="both"/>
            </w:pPr>
            <w:r w:rsidRPr="00163772">
              <w:rPr>
                <w:rFonts w:hAnsi="新細明體"/>
              </w:rPr>
              <w:t>前項申請，應舉其原因及事實，向該公務員所屬機關為之，並應為適當</w:t>
            </w:r>
            <w:proofErr w:type="gramStart"/>
            <w:r w:rsidRPr="00163772">
              <w:rPr>
                <w:rFonts w:hAnsi="新細明體"/>
              </w:rPr>
              <w:t>之釋明</w:t>
            </w:r>
            <w:proofErr w:type="gramEnd"/>
            <w:r w:rsidRPr="00163772">
              <w:rPr>
                <w:rFonts w:hAnsi="新細明體"/>
              </w:rPr>
              <w:t>；被申請迴避之公務員，對於該申請得提出意見書。</w:t>
            </w:r>
          </w:p>
          <w:p w:rsidR="000D6B7C" w:rsidRPr="00163772" w:rsidRDefault="000D6B7C" w:rsidP="002069B7">
            <w:pPr>
              <w:adjustRightInd w:val="0"/>
              <w:spacing w:line="360" w:lineRule="atLeast"/>
              <w:ind w:leftChars="100" w:left="240" w:firstLineChars="200" w:firstLine="480"/>
              <w:jc w:val="both"/>
            </w:pPr>
            <w:r w:rsidRPr="00163772">
              <w:rPr>
                <w:rFonts w:hAnsi="新細明體"/>
              </w:rPr>
              <w:t>不服行政機關之駁回決定者，得於五日內提請上級機關覆決，受理機關除有正當理由外，應於十日內為適當之處置。</w:t>
            </w:r>
          </w:p>
          <w:p w:rsidR="002069B7" w:rsidRPr="00163772" w:rsidRDefault="000D6B7C" w:rsidP="002069B7">
            <w:pPr>
              <w:adjustRightInd w:val="0"/>
              <w:spacing w:line="360" w:lineRule="atLeast"/>
              <w:ind w:leftChars="230" w:left="552" w:firstLineChars="100" w:firstLine="240"/>
              <w:jc w:val="both"/>
              <w:rPr>
                <w:rFonts w:hAnsi="新細明體"/>
              </w:rPr>
            </w:pPr>
            <w:r w:rsidRPr="00163772">
              <w:rPr>
                <w:rFonts w:hAnsi="新細明體"/>
              </w:rPr>
              <w:t>被申請迴避之公務員在其所屬機關就該申請</w:t>
            </w:r>
          </w:p>
          <w:p w:rsidR="000D6B7C" w:rsidRPr="00163772" w:rsidRDefault="000D6B7C" w:rsidP="002069B7">
            <w:pPr>
              <w:adjustRightInd w:val="0"/>
              <w:spacing w:line="360" w:lineRule="atLeast"/>
              <w:ind w:leftChars="150" w:left="360"/>
              <w:jc w:val="both"/>
            </w:pPr>
            <w:r w:rsidRPr="00163772">
              <w:rPr>
                <w:rFonts w:hAnsi="新細明體"/>
              </w:rPr>
              <w:lastRenderedPageBreak/>
              <w:t>事件為准許或駁回之決定前，應停止行政程序。但有急迫情形，仍應為必要處置。</w:t>
            </w:r>
          </w:p>
          <w:p w:rsidR="000D6B7C" w:rsidRPr="00163772" w:rsidRDefault="000D6B7C" w:rsidP="002069B7">
            <w:pPr>
              <w:adjustRightInd w:val="0"/>
              <w:spacing w:line="360" w:lineRule="atLeast"/>
              <w:ind w:leftChars="100" w:left="240" w:firstLineChars="200" w:firstLine="480"/>
              <w:jc w:val="both"/>
            </w:pPr>
            <w:r w:rsidRPr="00163772">
              <w:rPr>
                <w:rFonts w:hAnsi="新細明體"/>
              </w:rPr>
              <w:t>公務員有前條所定情形</w:t>
            </w:r>
            <w:proofErr w:type="gramStart"/>
            <w:r w:rsidRPr="00163772">
              <w:rPr>
                <w:rFonts w:hAnsi="新細明體"/>
              </w:rPr>
              <w:t>不</w:t>
            </w:r>
            <w:proofErr w:type="gramEnd"/>
            <w:r w:rsidRPr="00163772">
              <w:rPr>
                <w:rFonts w:hAnsi="新細明體"/>
              </w:rPr>
              <w:t>自行迴避，而未經當事人申請迴避者，應由該公務員所屬機關依職權命其迴避。」</w:t>
            </w:r>
          </w:p>
        </w:tc>
      </w:tr>
      <w:tr w:rsidR="000B34B5" w:rsidRPr="00163772" w:rsidTr="00310FAC">
        <w:tc>
          <w:tcPr>
            <w:tcW w:w="469" w:type="dxa"/>
            <w:vMerge w:val="restart"/>
          </w:tcPr>
          <w:p w:rsidR="003D378E" w:rsidRPr="00163772" w:rsidRDefault="003D378E" w:rsidP="003D378E">
            <w:pPr>
              <w:spacing w:line="360" w:lineRule="atLeast"/>
              <w:jc w:val="both"/>
            </w:pPr>
          </w:p>
        </w:tc>
        <w:tc>
          <w:tcPr>
            <w:tcW w:w="542" w:type="dxa"/>
          </w:tcPr>
          <w:p w:rsidR="003D378E" w:rsidRPr="00163772" w:rsidRDefault="003D378E">
            <w:pPr>
              <w:spacing w:line="360" w:lineRule="atLeast"/>
              <w:jc w:val="both"/>
            </w:pPr>
            <w:r w:rsidRPr="00163772">
              <w:rPr>
                <w:rFonts w:hint="eastAsia"/>
              </w:rPr>
              <w:t>3</w:t>
            </w:r>
            <w:r w:rsidR="00D078F0" w:rsidRPr="00163772">
              <w:rPr>
                <w:rFonts w:hint="eastAsia"/>
              </w:rPr>
              <w:t>5</w:t>
            </w:r>
            <w:r w:rsidRPr="00163772">
              <w:rPr>
                <w:rFonts w:hint="eastAsia"/>
              </w:rPr>
              <w:t>.</w:t>
            </w:r>
          </w:p>
        </w:tc>
        <w:tc>
          <w:tcPr>
            <w:tcW w:w="2347" w:type="dxa"/>
          </w:tcPr>
          <w:p w:rsidR="003D378E" w:rsidRPr="00163772" w:rsidRDefault="003D378E" w:rsidP="003D378E">
            <w:pPr>
              <w:widowControl/>
              <w:spacing w:line="360" w:lineRule="atLeast"/>
              <w:jc w:val="both"/>
              <w:rPr>
                <w:kern w:val="0"/>
              </w:rPr>
            </w:pPr>
            <w:r w:rsidRPr="00163772">
              <w:rPr>
                <w:rFonts w:hAnsi="新細明體"/>
                <w:bCs/>
              </w:rPr>
              <w:t>若</w:t>
            </w:r>
            <w:r w:rsidR="00BE19E8" w:rsidRPr="00163772">
              <w:rPr>
                <w:rFonts w:hAnsi="新細明體" w:hint="eastAsia"/>
              </w:rPr>
              <w:t>受邀協助調查者</w:t>
            </w:r>
            <w:r w:rsidRPr="00163772">
              <w:rPr>
                <w:rFonts w:hAnsi="新細明體"/>
                <w:bCs/>
              </w:rPr>
              <w:t>未成年時，作證前是否需要告知其法定代理人？</w:t>
            </w:r>
          </w:p>
        </w:tc>
        <w:tc>
          <w:tcPr>
            <w:tcW w:w="5235" w:type="dxa"/>
          </w:tcPr>
          <w:p w:rsidR="003D378E" w:rsidRPr="00163772" w:rsidRDefault="003D378E" w:rsidP="003D378E">
            <w:pPr>
              <w:spacing w:line="360" w:lineRule="atLeast"/>
              <w:jc w:val="both"/>
            </w:pPr>
            <w:r w:rsidRPr="00163772">
              <w:rPr>
                <w:rFonts w:hAnsi="新細明體"/>
              </w:rPr>
              <w:t>不需要，因只需要</w:t>
            </w:r>
            <w:r w:rsidR="00BE19E8" w:rsidRPr="00163772">
              <w:rPr>
                <w:rFonts w:hAnsi="新細明體" w:hint="eastAsia"/>
              </w:rPr>
              <w:t>協助調查者</w:t>
            </w:r>
            <w:r w:rsidRPr="00163772">
              <w:rPr>
                <w:rFonts w:hAnsi="新細明體"/>
              </w:rPr>
              <w:t>就</w:t>
            </w:r>
            <w:r w:rsidRPr="00163772">
              <w:rPr>
                <w:rFonts w:hAnsi="新細明體" w:hint="eastAsia"/>
              </w:rPr>
              <w:t>所知</w:t>
            </w:r>
            <w:r w:rsidRPr="00163772">
              <w:rPr>
                <w:rFonts w:hAnsi="新細明體"/>
              </w:rPr>
              <w:t>的事實</w:t>
            </w:r>
            <w:r w:rsidRPr="00163772">
              <w:rPr>
                <w:rFonts w:hAnsi="新細明體" w:hint="eastAsia"/>
              </w:rPr>
              <w:t>為</w:t>
            </w:r>
            <w:r w:rsidRPr="00163772">
              <w:rPr>
                <w:rFonts w:hAnsi="新細明體"/>
              </w:rPr>
              <w:t>陳述，</w:t>
            </w:r>
            <w:r w:rsidRPr="00163772">
              <w:rPr>
                <w:rFonts w:hAnsi="新細明體" w:hint="eastAsia"/>
              </w:rPr>
              <w:t>並無進一步的</w:t>
            </w:r>
            <w:r w:rsidRPr="00163772">
              <w:rPr>
                <w:rFonts w:hAnsi="新細明體"/>
              </w:rPr>
              <w:t>法律責任。</w:t>
            </w:r>
          </w:p>
        </w:tc>
        <w:tc>
          <w:tcPr>
            <w:tcW w:w="5666" w:type="dxa"/>
          </w:tcPr>
          <w:p w:rsidR="003D378E" w:rsidRPr="00163772" w:rsidRDefault="003D378E" w:rsidP="00163772">
            <w:pPr>
              <w:spacing w:line="360" w:lineRule="atLeast"/>
              <w:ind w:left="960" w:hangingChars="400" w:hanging="960"/>
              <w:jc w:val="both"/>
            </w:pPr>
          </w:p>
        </w:tc>
      </w:tr>
      <w:tr w:rsidR="000B34B5" w:rsidRPr="00163772" w:rsidTr="00310FAC">
        <w:tc>
          <w:tcPr>
            <w:tcW w:w="469" w:type="dxa"/>
            <w:vMerge/>
          </w:tcPr>
          <w:p w:rsidR="003D378E" w:rsidRPr="00163772" w:rsidRDefault="003D378E" w:rsidP="003D378E">
            <w:pPr>
              <w:spacing w:line="360" w:lineRule="atLeast"/>
              <w:jc w:val="both"/>
            </w:pPr>
          </w:p>
        </w:tc>
        <w:tc>
          <w:tcPr>
            <w:tcW w:w="542" w:type="dxa"/>
          </w:tcPr>
          <w:p w:rsidR="003D378E" w:rsidRPr="00163772" w:rsidRDefault="003D378E">
            <w:pPr>
              <w:spacing w:line="360" w:lineRule="atLeast"/>
              <w:jc w:val="both"/>
            </w:pPr>
            <w:r w:rsidRPr="00163772">
              <w:t>3</w:t>
            </w:r>
            <w:r w:rsidR="00D078F0" w:rsidRPr="00163772">
              <w:rPr>
                <w:rFonts w:hint="eastAsia"/>
              </w:rPr>
              <w:t>6</w:t>
            </w:r>
            <w:r w:rsidRPr="00163772">
              <w:t>.</w:t>
            </w:r>
          </w:p>
        </w:tc>
        <w:tc>
          <w:tcPr>
            <w:tcW w:w="2347" w:type="dxa"/>
          </w:tcPr>
          <w:p w:rsidR="003D378E" w:rsidRPr="00163772" w:rsidRDefault="003D378E" w:rsidP="003D378E">
            <w:pPr>
              <w:widowControl/>
              <w:spacing w:line="360" w:lineRule="atLeast"/>
              <w:jc w:val="both"/>
              <w:rPr>
                <w:kern w:val="0"/>
              </w:rPr>
            </w:pPr>
            <w:r w:rsidRPr="00163772">
              <w:rPr>
                <w:rFonts w:hAnsi="新細明體"/>
                <w:bCs/>
              </w:rPr>
              <w:t>調查</w:t>
            </w:r>
            <w:proofErr w:type="gramStart"/>
            <w:r w:rsidRPr="00163772">
              <w:rPr>
                <w:rFonts w:hAnsi="新細明體"/>
                <w:bCs/>
              </w:rPr>
              <w:t>期間，</w:t>
            </w:r>
            <w:proofErr w:type="gramEnd"/>
            <w:r w:rsidRPr="00163772">
              <w:rPr>
                <w:rFonts w:hAnsi="新細明體"/>
                <w:bCs/>
              </w:rPr>
              <w:t>若被害人需要心理輔導諮商、法律諮詢服務等相關協助時，學校是否應支付費用？</w:t>
            </w:r>
          </w:p>
        </w:tc>
        <w:tc>
          <w:tcPr>
            <w:tcW w:w="5235" w:type="dxa"/>
          </w:tcPr>
          <w:p w:rsidR="003D378E" w:rsidRPr="00163772" w:rsidRDefault="003D378E" w:rsidP="00265369">
            <w:pPr>
              <w:spacing w:line="360" w:lineRule="atLeast"/>
              <w:jc w:val="both"/>
            </w:pPr>
            <w:r w:rsidRPr="00163772">
              <w:rPr>
                <w:rFonts w:hAnsi="新細明體"/>
              </w:rPr>
              <w:t>依</w:t>
            </w:r>
            <w:r w:rsidR="00C15A8B" w:rsidRPr="00163772">
              <w:rPr>
                <w:rFonts w:hAnsi="新細明體"/>
              </w:rPr>
              <w:t>防治準則</w:t>
            </w:r>
            <w:r w:rsidRPr="00163772">
              <w:rPr>
                <w:rFonts w:hAnsi="新細明體"/>
              </w:rPr>
              <w:t>第</w:t>
            </w:r>
            <w:r w:rsidR="00571514" w:rsidRPr="00163772">
              <w:t>27</w:t>
            </w:r>
            <w:r w:rsidRPr="00163772">
              <w:rPr>
                <w:rFonts w:hAnsi="新細明體"/>
              </w:rPr>
              <w:t>條及相關法規，</w:t>
            </w:r>
            <w:r w:rsidR="00265369" w:rsidRPr="00163772">
              <w:rPr>
                <w:rFonts w:hAnsi="新細明體" w:hint="eastAsia"/>
              </w:rPr>
              <w:t>由</w:t>
            </w:r>
            <w:r w:rsidRPr="00163772">
              <w:rPr>
                <w:rFonts w:hAnsi="新細明體"/>
              </w:rPr>
              <w:t>學校</w:t>
            </w:r>
            <w:r w:rsidR="00265369" w:rsidRPr="00163772">
              <w:rPr>
                <w:rFonts w:hAnsi="新細明體" w:hint="eastAsia"/>
              </w:rPr>
              <w:t>編列預算</w:t>
            </w:r>
            <w:r w:rsidRPr="00163772">
              <w:rPr>
                <w:rFonts w:hAnsi="新細明體"/>
              </w:rPr>
              <w:t>支應相關費用。</w:t>
            </w:r>
          </w:p>
        </w:tc>
        <w:tc>
          <w:tcPr>
            <w:tcW w:w="5666" w:type="dxa"/>
          </w:tcPr>
          <w:p w:rsidR="00571514" w:rsidRPr="00163772" w:rsidRDefault="003D378E" w:rsidP="00571514">
            <w:pPr>
              <w:tabs>
                <w:tab w:val="num" w:pos="1620"/>
              </w:tabs>
              <w:spacing w:line="360" w:lineRule="atLeast"/>
              <w:jc w:val="both"/>
              <w:rPr>
                <w:rFonts w:hAnsi="新細明體"/>
              </w:rPr>
            </w:pPr>
            <w:r w:rsidRPr="00163772">
              <w:rPr>
                <w:rFonts w:hAnsi="新細明體"/>
              </w:rPr>
              <w:t>防治準則第</w:t>
            </w:r>
            <w:r w:rsidR="00571514" w:rsidRPr="00163772">
              <w:t>27</w:t>
            </w:r>
            <w:r w:rsidRPr="00163772">
              <w:rPr>
                <w:rFonts w:hAnsi="新細明體"/>
              </w:rPr>
              <w:t>條：「</w:t>
            </w:r>
            <w:r w:rsidR="00571514" w:rsidRPr="00163772">
              <w:rPr>
                <w:rFonts w:hAnsi="新細明體" w:hint="eastAsia"/>
              </w:rPr>
              <w:t>事件管轄學校或機關依本法第二十四條第一項規定，於必要時，應對當事人提供下列適當協助：</w:t>
            </w:r>
          </w:p>
          <w:p w:rsidR="00571514" w:rsidRPr="00163772" w:rsidRDefault="00571514" w:rsidP="00571514">
            <w:pPr>
              <w:tabs>
                <w:tab w:val="num" w:pos="1620"/>
              </w:tabs>
              <w:spacing w:line="360" w:lineRule="atLeast"/>
              <w:jc w:val="both"/>
              <w:rPr>
                <w:rFonts w:hAnsi="新細明體"/>
              </w:rPr>
            </w:pPr>
            <w:r w:rsidRPr="00163772">
              <w:rPr>
                <w:rFonts w:hAnsi="新細明體" w:hint="eastAsia"/>
              </w:rPr>
              <w:t>一、心理諮商輔導。</w:t>
            </w:r>
          </w:p>
          <w:p w:rsidR="00571514" w:rsidRPr="00163772" w:rsidRDefault="00571514" w:rsidP="00571514">
            <w:pPr>
              <w:tabs>
                <w:tab w:val="num" w:pos="1620"/>
              </w:tabs>
              <w:spacing w:line="360" w:lineRule="atLeast"/>
              <w:jc w:val="both"/>
              <w:rPr>
                <w:rFonts w:hAnsi="新細明體"/>
              </w:rPr>
            </w:pPr>
            <w:r w:rsidRPr="00163772">
              <w:rPr>
                <w:rFonts w:hAnsi="新細明體" w:hint="eastAsia"/>
              </w:rPr>
              <w:t>二、法律諮詢管道。</w:t>
            </w:r>
          </w:p>
          <w:p w:rsidR="00571514" w:rsidRPr="00163772" w:rsidRDefault="00571514" w:rsidP="00571514">
            <w:pPr>
              <w:tabs>
                <w:tab w:val="num" w:pos="1620"/>
              </w:tabs>
              <w:spacing w:line="360" w:lineRule="atLeast"/>
              <w:jc w:val="both"/>
              <w:rPr>
                <w:rFonts w:hAnsi="新細明體"/>
              </w:rPr>
            </w:pPr>
            <w:r w:rsidRPr="00163772">
              <w:rPr>
                <w:rFonts w:hAnsi="新細明體" w:hint="eastAsia"/>
              </w:rPr>
              <w:t>三、課業協助。</w:t>
            </w:r>
          </w:p>
          <w:p w:rsidR="00571514" w:rsidRPr="00163772" w:rsidRDefault="00571514" w:rsidP="00571514">
            <w:pPr>
              <w:tabs>
                <w:tab w:val="num" w:pos="1620"/>
              </w:tabs>
              <w:spacing w:line="360" w:lineRule="atLeast"/>
              <w:jc w:val="both"/>
              <w:rPr>
                <w:rFonts w:hAnsi="新細明體"/>
              </w:rPr>
            </w:pPr>
            <w:r w:rsidRPr="00163772">
              <w:rPr>
                <w:rFonts w:hAnsi="新細明體" w:hint="eastAsia"/>
              </w:rPr>
              <w:t>四、經濟協助。</w:t>
            </w:r>
          </w:p>
          <w:p w:rsidR="00571514" w:rsidRPr="00163772" w:rsidRDefault="00571514" w:rsidP="00571514">
            <w:pPr>
              <w:tabs>
                <w:tab w:val="num" w:pos="1620"/>
              </w:tabs>
              <w:spacing w:line="360" w:lineRule="atLeast"/>
              <w:jc w:val="both"/>
              <w:rPr>
                <w:rFonts w:hAnsi="新細明體"/>
              </w:rPr>
            </w:pPr>
            <w:r w:rsidRPr="00163772">
              <w:rPr>
                <w:rFonts w:hAnsi="新細明體" w:hint="eastAsia"/>
              </w:rPr>
              <w:t>五、其他性平會認為必要之保護措施或協助。</w:t>
            </w:r>
          </w:p>
          <w:p w:rsidR="00571514" w:rsidRPr="00163772" w:rsidRDefault="00571514" w:rsidP="00571514">
            <w:pPr>
              <w:tabs>
                <w:tab w:val="num" w:pos="1620"/>
              </w:tabs>
              <w:spacing w:line="360" w:lineRule="atLeast"/>
              <w:jc w:val="both"/>
              <w:rPr>
                <w:rFonts w:hAnsi="新細明體"/>
              </w:rPr>
            </w:pPr>
            <w:r w:rsidRPr="00163772">
              <w:rPr>
                <w:rFonts w:hAnsi="新細明體" w:hint="eastAsia"/>
              </w:rPr>
              <w:t>當事人非事件管轄學校之人員時，應通知當事人所屬學校，依前項規定提供適當協助。</w:t>
            </w:r>
          </w:p>
          <w:p w:rsidR="003D378E" w:rsidRPr="00163772" w:rsidRDefault="00571514" w:rsidP="00571514">
            <w:pPr>
              <w:tabs>
                <w:tab w:val="num" w:pos="1620"/>
              </w:tabs>
              <w:spacing w:line="360" w:lineRule="atLeast"/>
              <w:jc w:val="both"/>
            </w:pPr>
            <w:r w:rsidRPr="00163772">
              <w:rPr>
                <w:rFonts w:hAnsi="新細明體" w:hint="eastAsia"/>
              </w:rPr>
              <w:t>前二項協助得委請醫師、心理師、社會工作師或律師等專業人員為之，其所需費用，學校或主管機關應編列預算支應之。</w:t>
            </w:r>
            <w:r w:rsidR="003D378E" w:rsidRPr="00163772">
              <w:rPr>
                <w:rFonts w:hAnsi="新細明體"/>
              </w:rPr>
              <w:t>」</w:t>
            </w:r>
          </w:p>
        </w:tc>
      </w:tr>
      <w:tr w:rsidR="000B34B5" w:rsidRPr="00163772" w:rsidTr="00310FAC">
        <w:tc>
          <w:tcPr>
            <w:tcW w:w="469" w:type="dxa"/>
            <w:vMerge w:val="restart"/>
          </w:tcPr>
          <w:p w:rsidR="007C774C" w:rsidRPr="00163772" w:rsidRDefault="007C774C" w:rsidP="003D378E">
            <w:pPr>
              <w:spacing w:line="360" w:lineRule="atLeast"/>
              <w:jc w:val="both"/>
            </w:pPr>
            <w:r w:rsidRPr="00163772">
              <w:rPr>
                <w:rFonts w:hint="eastAsia"/>
              </w:rPr>
              <w:t>三、保</w:t>
            </w:r>
            <w:r w:rsidRPr="00163772">
              <w:rPr>
                <w:rFonts w:hint="eastAsia"/>
              </w:rPr>
              <w:lastRenderedPageBreak/>
              <w:t>密與資料調閱</w:t>
            </w:r>
          </w:p>
          <w:p w:rsidR="007C774C" w:rsidRPr="00163772" w:rsidRDefault="007C774C" w:rsidP="003D378E">
            <w:pPr>
              <w:spacing w:line="360" w:lineRule="atLeast"/>
              <w:jc w:val="both"/>
            </w:pPr>
            <w:r w:rsidRPr="00163772">
              <w:rPr>
                <w:rFonts w:hint="eastAsia"/>
              </w:rPr>
              <w:t xml:space="preserve">                         </w:t>
            </w:r>
          </w:p>
          <w:p w:rsidR="007C774C" w:rsidRPr="00163772" w:rsidRDefault="007C774C" w:rsidP="003D378E">
            <w:pPr>
              <w:spacing w:line="360" w:lineRule="atLeast"/>
              <w:jc w:val="both"/>
            </w:pPr>
            <w:r w:rsidRPr="00163772">
              <w:rPr>
                <w:rFonts w:hint="eastAsia"/>
              </w:rPr>
              <w:t xml:space="preserve">                                                </w:t>
            </w:r>
          </w:p>
        </w:tc>
        <w:tc>
          <w:tcPr>
            <w:tcW w:w="542" w:type="dxa"/>
          </w:tcPr>
          <w:p w:rsidR="007C774C" w:rsidRPr="00163772" w:rsidRDefault="00BB2FA7">
            <w:pPr>
              <w:spacing w:line="360" w:lineRule="atLeast"/>
              <w:jc w:val="both"/>
            </w:pPr>
            <w:r w:rsidRPr="00163772">
              <w:rPr>
                <w:rFonts w:hint="eastAsia"/>
              </w:rPr>
              <w:lastRenderedPageBreak/>
              <w:t>3</w:t>
            </w:r>
            <w:r w:rsidR="00D078F0" w:rsidRPr="00163772">
              <w:rPr>
                <w:rFonts w:hint="eastAsia"/>
              </w:rPr>
              <w:t>7</w:t>
            </w:r>
            <w:r w:rsidR="007C774C" w:rsidRPr="00163772">
              <w:rPr>
                <w:rFonts w:hint="eastAsia"/>
              </w:rPr>
              <w:t>.</w:t>
            </w:r>
          </w:p>
        </w:tc>
        <w:tc>
          <w:tcPr>
            <w:tcW w:w="2347" w:type="dxa"/>
          </w:tcPr>
          <w:p w:rsidR="007C774C" w:rsidRPr="00163772" w:rsidRDefault="007C774C" w:rsidP="003D378E">
            <w:pPr>
              <w:widowControl/>
              <w:spacing w:line="360" w:lineRule="atLeast"/>
              <w:jc w:val="both"/>
              <w:rPr>
                <w:kern w:val="0"/>
              </w:rPr>
            </w:pPr>
            <w:r w:rsidRPr="00163772">
              <w:rPr>
                <w:rFonts w:hAnsi="新細明體"/>
                <w:bCs/>
              </w:rPr>
              <w:t>當事人或被調查人是否可要求錄音錄影</w:t>
            </w:r>
            <w:r w:rsidRPr="00163772">
              <w:rPr>
                <w:bCs/>
              </w:rPr>
              <w:t>?</w:t>
            </w:r>
          </w:p>
        </w:tc>
        <w:tc>
          <w:tcPr>
            <w:tcW w:w="5235" w:type="dxa"/>
          </w:tcPr>
          <w:p w:rsidR="007C774C" w:rsidRPr="00163772" w:rsidRDefault="007C774C" w:rsidP="007C774C">
            <w:pPr>
              <w:spacing w:line="360" w:lineRule="atLeast"/>
              <w:ind w:left="432" w:hangingChars="180" w:hanging="432"/>
              <w:jc w:val="both"/>
              <w:rPr>
                <w:rFonts w:hAnsi="新細明體"/>
              </w:rPr>
            </w:pPr>
            <w:r w:rsidRPr="00163772">
              <w:rPr>
                <w:rFonts w:hAnsi="新細明體" w:hint="eastAsia"/>
              </w:rPr>
              <w:t>一、於調查開始前應主動告知雙方當事人調查過程中之錄音錄影事宜。</w:t>
            </w:r>
          </w:p>
          <w:p w:rsidR="007C774C" w:rsidRPr="00163772" w:rsidRDefault="007C774C" w:rsidP="007C774C">
            <w:pPr>
              <w:spacing w:line="360" w:lineRule="atLeast"/>
              <w:ind w:left="432" w:hangingChars="180" w:hanging="432"/>
              <w:jc w:val="both"/>
            </w:pPr>
            <w:r w:rsidRPr="00163772">
              <w:rPr>
                <w:rFonts w:hAnsi="新細明體" w:hint="eastAsia"/>
              </w:rPr>
              <w:t>二、</w:t>
            </w:r>
            <w:r w:rsidRPr="00163772">
              <w:rPr>
                <w:rFonts w:hAnsi="新細明體"/>
              </w:rPr>
              <w:t>因調查小組已有錄音</w:t>
            </w:r>
            <w:r w:rsidRPr="00163772">
              <w:rPr>
                <w:rFonts w:hAnsi="新細明體" w:hint="eastAsia"/>
              </w:rPr>
              <w:t>錄影</w:t>
            </w:r>
            <w:r w:rsidRPr="00163772">
              <w:rPr>
                <w:rFonts w:hAnsi="新細明體"/>
              </w:rPr>
              <w:t>，原則上被調查人</w:t>
            </w:r>
            <w:r w:rsidRPr="00163772">
              <w:rPr>
                <w:rFonts w:hAnsi="新細明體"/>
              </w:rPr>
              <w:lastRenderedPageBreak/>
              <w:t>不可自行錄音錄影。</w:t>
            </w:r>
          </w:p>
        </w:tc>
        <w:tc>
          <w:tcPr>
            <w:tcW w:w="5666" w:type="dxa"/>
          </w:tcPr>
          <w:p w:rsidR="007C774C" w:rsidRPr="00163772" w:rsidRDefault="007C774C" w:rsidP="003D378E">
            <w:pPr>
              <w:spacing w:line="360" w:lineRule="atLeast"/>
              <w:jc w:val="both"/>
            </w:pPr>
          </w:p>
        </w:tc>
      </w:tr>
      <w:tr w:rsidR="000B34B5" w:rsidRPr="00163772" w:rsidTr="00310FAC">
        <w:tc>
          <w:tcPr>
            <w:tcW w:w="469" w:type="dxa"/>
            <w:vMerge/>
          </w:tcPr>
          <w:p w:rsidR="007C774C" w:rsidRPr="00163772" w:rsidRDefault="007C774C" w:rsidP="003D378E">
            <w:pPr>
              <w:spacing w:line="360" w:lineRule="atLeast"/>
              <w:jc w:val="both"/>
            </w:pPr>
          </w:p>
        </w:tc>
        <w:tc>
          <w:tcPr>
            <w:tcW w:w="542" w:type="dxa"/>
          </w:tcPr>
          <w:p w:rsidR="007C774C" w:rsidRPr="00163772" w:rsidRDefault="00D078F0" w:rsidP="003D378E">
            <w:pPr>
              <w:spacing w:line="360" w:lineRule="atLeast"/>
              <w:jc w:val="both"/>
            </w:pPr>
            <w:r w:rsidRPr="00163772">
              <w:rPr>
                <w:rFonts w:hint="eastAsia"/>
              </w:rPr>
              <w:t>38</w:t>
            </w:r>
            <w:r w:rsidR="007C774C" w:rsidRPr="00163772">
              <w:rPr>
                <w:rFonts w:hint="eastAsia"/>
              </w:rPr>
              <w:t>.</w:t>
            </w:r>
          </w:p>
        </w:tc>
        <w:tc>
          <w:tcPr>
            <w:tcW w:w="2347" w:type="dxa"/>
          </w:tcPr>
          <w:p w:rsidR="007C774C" w:rsidRPr="00163772" w:rsidRDefault="007C774C" w:rsidP="003D378E">
            <w:pPr>
              <w:spacing w:line="360" w:lineRule="atLeast"/>
              <w:jc w:val="both"/>
            </w:pPr>
            <w:r w:rsidRPr="00163772">
              <w:rPr>
                <w:rFonts w:hAnsi="新細明體"/>
                <w:bCs/>
              </w:rPr>
              <w:t>當事人在確認錄音逐</w:t>
            </w:r>
            <w:proofErr w:type="gramStart"/>
            <w:r w:rsidRPr="00163772">
              <w:rPr>
                <w:rFonts w:hAnsi="新細明體"/>
                <w:bCs/>
              </w:rPr>
              <w:t>字稿時</w:t>
            </w:r>
            <w:proofErr w:type="gramEnd"/>
            <w:r w:rsidRPr="00163772">
              <w:rPr>
                <w:rFonts w:hAnsi="新細明體"/>
                <w:bCs/>
              </w:rPr>
              <w:t>，可否變更陳述或增修意見？</w:t>
            </w:r>
          </w:p>
        </w:tc>
        <w:tc>
          <w:tcPr>
            <w:tcW w:w="5235" w:type="dxa"/>
          </w:tcPr>
          <w:p w:rsidR="007C774C" w:rsidRPr="00163772" w:rsidRDefault="007C774C" w:rsidP="003D378E">
            <w:pPr>
              <w:spacing w:line="360" w:lineRule="atLeast"/>
              <w:jc w:val="both"/>
            </w:pPr>
            <w:r w:rsidRPr="00163772">
              <w:rPr>
                <w:rFonts w:hAnsi="新細明體"/>
              </w:rPr>
              <w:t>否。逐</w:t>
            </w:r>
            <w:proofErr w:type="gramStart"/>
            <w:r w:rsidRPr="00163772">
              <w:rPr>
                <w:rFonts w:hAnsi="新細明體"/>
              </w:rPr>
              <w:t>字稿之</w:t>
            </w:r>
            <w:proofErr w:type="gramEnd"/>
            <w:r w:rsidRPr="00163772">
              <w:rPr>
                <w:rFonts w:hAnsi="新細明體"/>
              </w:rPr>
              <w:t>修改僅以錯字修正為主，若當事人欲變更陳述意見</w:t>
            </w:r>
            <w:r w:rsidRPr="00163772">
              <w:t>(</w:t>
            </w:r>
            <w:r w:rsidRPr="00163772">
              <w:rPr>
                <w:rFonts w:hAnsi="新細明體"/>
              </w:rPr>
              <w:t>尤其與訪談時</w:t>
            </w:r>
            <w:proofErr w:type="gramStart"/>
            <w:r w:rsidRPr="00163772">
              <w:rPr>
                <w:rFonts w:hAnsi="新細明體"/>
              </w:rPr>
              <w:t>之逐字稿</w:t>
            </w:r>
            <w:proofErr w:type="gramEnd"/>
            <w:r w:rsidRPr="00163772">
              <w:rPr>
                <w:rFonts w:hAnsi="新細明體"/>
              </w:rPr>
              <w:t>有明顯差異時</w:t>
            </w:r>
            <w:r w:rsidRPr="00163772">
              <w:t>)</w:t>
            </w:r>
            <w:r w:rsidRPr="00163772">
              <w:rPr>
                <w:rFonts w:hAnsi="新細明體"/>
              </w:rPr>
              <w:t>，應以書面另行補充意見。</w:t>
            </w:r>
          </w:p>
        </w:tc>
        <w:tc>
          <w:tcPr>
            <w:tcW w:w="5666" w:type="dxa"/>
          </w:tcPr>
          <w:p w:rsidR="007C774C" w:rsidRPr="00163772" w:rsidRDefault="007C774C" w:rsidP="00163772">
            <w:pPr>
              <w:spacing w:line="360" w:lineRule="atLeast"/>
              <w:ind w:left="960" w:hangingChars="400" w:hanging="960"/>
              <w:jc w:val="both"/>
            </w:pPr>
          </w:p>
        </w:tc>
      </w:tr>
      <w:tr w:rsidR="000B34B5" w:rsidRPr="00163772" w:rsidTr="00310FAC">
        <w:tc>
          <w:tcPr>
            <w:tcW w:w="469" w:type="dxa"/>
            <w:vMerge/>
          </w:tcPr>
          <w:p w:rsidR="007C774C" w:rsidRPr="00163772" w:rsidRDefault="007C774C" w:rsidP="003D378E">
            <w:pPr>
              <w:spacing w:line="360" w:lineRule="atLeast"/>
              <w:jc w:val="both"/>
            </w:pPr>
          </w:p>
        </w:tc>
        <w:tc>
          <w:tcPr>
            <w:tcW w:w="542" w:type="dxa"/>
          </w:tcPr>
          <w:p w:rsidR="007C774C" w:rsidRPr="00163772" w:rsidRDefault="00D078F0">
            <w:pPr>
              <w:spacing w:line="360" w:lineRule="atLeast"/>
              <w:jc w:val="both"/>
            </w:pPr>
            <w:r w:rsidRPr="00163772">
              <w:rPr>
                <w:rFonts w:hint="eastAsia"/>
              </w:rPr>
              <w:t>39</w:t>
            </w:r>
            <w:r w:rsidR="007C774C" w:rsidRPr="00163772">
              <w:t>.</w:t>
            </w:r>
          </w:p>
        </w:tc>
        <w:tc>
          <w:tcPr>
            <w:tcW w:w="2347" w:type="dxa"/>
          </w:tcPr>
          <w:p w:rsidR="007C774C" w:rsidRPr="00163772" w:rsidRDefault="007C774C" w:rsidP="003D378E">
            <w:pPr>
              <w:widowControl/>
              <w:spacing w:line="360" w:lineRule="atLeast"/>
              <w:jc w:val="both"/>
              <w:rPr>
                <w:kern w:val="0"/>
              </w:rPr>
            </w:pPr>
            <w:r w:rsidRPr="00163772">
              <w:rPr>
                <w:rFonts w:hAnsi="新細明體"/>
                <w:bCs/>
              </w:rPr>
              <w:t>當事人或被調查人是否可要求閱卷和聽錄音帶？</w:t>
            </w:r>
            <w:bookmarkStart w:id="0" w:name="_GoBack"/>
            <w:bookmarkEnd w:id="0"/>
          </w:p>
        </w:tc>
        <w:tc>
          <w:tcPr>
            <w:tcW w:w="5235" w:type="dxa"/>
          </w:tcPr>
          <w:p w:rsidR="007C774C" w:rsidRPr="00163772" w:rsidRDefault="007C774C" w:rsidP="007C774C">
            <w:pPr>
              <w:spacing w:line="360" w:lineRule="atLeast"/>
              <w:ind w:left="432" w:hangingChars="180" w:hanging="432"/>
              <w:jc w:val="both"/>
              <w:rPr>
                <w:rFonts w:hAnsi="新細明體"/>
              </w:rPr>
            </w:pPr>
            <w:r w:rsidRPr="00163772">
              <w:rPr>
                <w:rFonts w:hAnsi="新細明體"/>
              </w:rPr>
              <w:t>一、</w:t>
            </w:r>
            <w:r w:rsidR="00821447" w:rsidRPr="00163772">
              <w:rPr>
                <w:rFonts w:hAnsi="新細明體" w:hint="eastAsia"/>
              </w:rPr>
              <w:t>資料</w:t>
            </w:r>
            <w:r w:rsidR="00C74193" w:rsidRPr="00163772">
              <w:rPr>
                <w:rFonts w:hAnsi="新細明體" w:hint="eastAsia"/>
              </w:rPr>
              <w:t>或卷宗</w:t>
            </w:r>
            <w:r w:rsidR="00821447" w:rsidRPr="00163772">
              <w:rPr>
                <w:rFonts w:hAnsi="新細明體" w:hint="eastAsia"/>
              </w:rPr>
              <w:t>調閱</w:t>
            </w:r>
            <w:r w:rsidRPr="00163772">
              <w:rPr>
                <w:rFonts w:hAnsi="新細明體"/>
              </w:rPr>
              <w:t>部分，</w:t>
            </w:r>
            <w:r w:rsidR="00821447" w:rsidRPr="00163772">
              <w:rPr>
                <w:rFonts w:hAnsi="新細明體" w:hint="eastAsia"/>
              </w:rPr>
              <w:t>應</w:t>
            </w:r>
            <w:r w:rsidRPr="00163772">
              <w:rPr>
                <w:rFonts w:hAnsi="新細明體"/>
              </w:rPr>
              <w:t>依行政程序法第</w:t>
            </w:r>
            <w:r w:rsidRPr="00163772">
              <w:t>46</w:t>
            </w:r>
            <w:r w:rsidRPr="00163772">
              <w:rPr>
                <w:rFonts w:hAnsi="新細明體"/>
              </w:rPr>
              <w:t>條</w:t>
            </w:r>
            <w:r w:rsidR="00821447" w:rsidRPr="00163772">
              <w:rPr>
                <w:rFonts w:hAnsi="新細明體" w:hint="eastAsia"/>
              </w:rPr>
              <w:t>之</w:t>
            </w:r>
            <w:r w:rsidRPr="00163772">
              <w:rPr>
                <w:rFonts w:hAnsi="新細明體"/>
              </w:rPr>
              <w:t>規定</w:t>
            </w:r>
            <w:r w:rsidR="00821447" w:rsidRPr="00163772">
              <w:rPr>
                <w:rFonts w:hAnsi="新細明體" w:hint="eastAsia"/>
              </w:rPr>
              <w:t>。另本部</w:t>
            </w:r>
            <w:r w:rsidR="00821447" w:rsidRPr="00163772">
              <w:rPr>
                <w:rFonts w:hAnsi="新細明體"/>
              </w:rPr>
              <w:t>100</w:t>
            </w:r>
            <w:r w:rsidR="00821447" w:rsidRPr="00163772">
              <w:rPr>
                <w:rFonts w:hAnsi="新細明體" w:hint="eastAsia"/>
              </w:rPr>
              <w:t>年</w:t>
            </w:r>
            <w:r w:rsidR="00821447" w:rsidRPr="00163772">
              <w:rPr>
                <w:rFonts w:hAnsi="新細明體"/>
              </w:rPr>
              <w:t>7</w:t>
            </w:r>
            <w:r w:rsidR="00821447" w:rsidRPr="00163772">
              <w:rPr>
                <w:rFonts w:hAnsi="新細明體" w:hint="eastAsia"/>
              </w:rPr>
              <w:t>月</w:t>
            </w:r>
            <w:r w:rsidR="00821447" w:rsidRPr="00163772">
              <w:rPr>
                <w:rFonts w:hAnsi="新細明體"/>
              </w:rPr>
              <w:t>26</w:t>
            </w:r>
            <w:r w:rsidR="00821447" w:rsidRPr="00163772">
              <w:rPr>
                <w:rFonts w:hAnsi="新細明體" w:hint="eastAsia"/>
              </w:rPr>
              <w:t>日</w:t>
            </w:r>
            <w:proofErr w:type="gramStart"/>
            <w:r w:rsidR="00821447" w:rsidRPr="00163772">
              <w:rPr>
                <w:rFonts w:hAnsi="新細明體" w:hint="eastAsia"/>
              </w:rPr>
              <w:t>臺</w:t>
            </w:r>
            <w:proofErr w:type="gramEnd"/>
            <w:r w:rsidR="00821447" w:rsidRPr="00163772">
              <w:rPr>
                <w:rFonts w:hAnsi="新細明體" w:hint="eastAsia"/>
              </w:rPr>
              <w:t>訓（三）字第</w:t>
            </w:r>
            <w:r w:rsidR="00821447" w:rsidRPr="00163772">
              <w:rPr>
                <w:rFonts w:hAnsi="新細明體"/>
              </w:rPr>
              <w:t>1000109290</w:t>
            </w:r>
            <w:r w:rsidR="00821447" w:rsidRPr="00163772">
              <w:rPr>
                <w:rFonts w:hAnsi="新細明體" w:hint="eastAsia"/>
              </w:rPr>
              <w:t>號及</w:t>
            </w:r>
            <w:r w:rsidR="00821447" w:rsidRPr="00163772">
              <w:rPr>
                <w:rFonts w:hAnsi="新細明體"/>
              </w:rPr>
              <w:t>101</w:t>
            </w:r>
            <w:r w:rsidR="00821447" w:rsidRPr="00163772">
              <w:rPr>
                <w:rFonts w:hAnsi="新細明體" w:hint="eastAsia"/>
              </w:rPr>
              <w:t>年</w:t>
            </w:r>
            <w:r w:rsidR="00821447" w:rsidRPr="00163772">
              <w:rPr>
                <w:rFonts w:hAnsi="新細明體"/>
              </w:rPr>
              <w:t>1</w:t>
            </w:r>
            <w:r w:rsidR="00821447" w:rsidRPr="00163772">
              <w:rPr>
                <w:rFonts w:hAnsi="新細明體" w:hint="eastAsia"/>
              </w:rPr>
              <w:t>月</w:t>
            </w:r>
            <w:r w:rsidR="00821447" w:rsidRPr="00163772">
              <w:rPr>
                <w:rFonts w:hAnsi="新細明體"/>
              </w:rPr>
              <w:t>13</w:t>
            </w:r>
            <w:r w:rsidR="00821447" w:rsidRPr="00163772">
              <w:rPr>
                <w:rFonts w:hAnsi="新細明體" w:hint="eastAsia"/>
              </w:rPr>
              <w:t>日</w:t>
            </w:r>
            <w:proofErr w:type="gramStart"/>
            <w:r w:rsidR="00821447" w:rsidRPr="00163772">
              <w:rPr>
                <w:rFonts w:hAnsi="新細明體" w:hint="eastAsia"/>
              </w:rPr>
              <w:t>臺</w:t>
            </w:r>
            <w:proofErr w:type="gramEnd"/>
            <w:r w:rsidR="00821447" w:rsidRPr="00163772">
              <w:rPr>
                <w:rFonts w:hAnsi="新細明體" w:hint="eastAsia"/>
              </w:rPr>
              <w:t>訓（三）字第</w:t>
            </w:r>
            <w:r w:rsidR="00821447" w:rsidRPr="00163772">
              <w:rPr>
                <w:rFonts w:hAnsi="新細明體"/>
              </w:rPr>
              <w:t>1000234453</w:t>
            </w:r>
            <w:r w:rsidR="00821447" w:rsidRPr="00163772">
              <w:rPr>
                <w:rFonts w:hAnsi="新細明體" w:hint="eastAsia"/>
              </w:rPr>
              <w:t>號函</w:t>
            </w:r>
            <w:proofErr w:type="gramStart"/>
            <w:r w:rsidR="00821447" w:rsidRPr="00163772">
              <w:rPr>
                <w:rFonts w:hAnsi="新細明體" w:hint="eastAsia"/>
              </w:rPr>
              <w:t>示均有更</w:t>
            </w:r>
            <w:proofErr w:type="gramEnd"/>
            <w:r w:rsidR="00821447" w:rsidRPr="00163772">
              <w:rPr>
                <w:rFonts w:hAnsi="新細明體" w:hint="eastAsia"/>
              </w:rPr>
              <w:t>詳盡之說明。</w:t>
            </w:r>
          </w:p>
          <w:p w:rsidR="007C774C" w:rsidRPr="00163772" w:rsidRDefault="007C774C" w:rsidP="00C74193">
            <w:pPr>
              <w:spacing w:line="360" w:lineRule="atLeast"/>
              <w:ind w:left="432" w:hangingChars="180" w:hanging="432"/>
              <w:jc w:val="both"/>
            </w:pPr>
            <w:r w:rsidRPr="00163772">
              <w:rPr>
                <w:rFonts w:hAnsi="新細明體"/>
              </w:rPr>
              <w:t>二、錄音部分，</w:t>
            </w:r>
            <w:r w:rsidR="00C74193" w:rsidRPr="00163772">
              <w:rPr>
                <w:rFonts w:hAnsi="新細明體" w:hint="eastAsia"/>
              </w:rPr>
              <w:t>除依上開規定辦理外，</w:t>
            </w:r>
            <w:r w:rsidRPr="00163772">
              <w:rPr>
                <w:rFonts w:hAnsi="新細明體"/>
              </w:rPr>
              <w:t>建議依</w:t>
            </w:r>
            <w:r w:rsidR="00C15A8B" w:rsidRPr="00163772">
              <w:rPr>
                <w:rFonts w:hAnsi="新細明體"/>
              </w:rPr>
              <w:t>校園性侵害性騷擾或</w:t>
            </w:r>
            <w:proofErr w:type="gramStart"/>
            <w:r w:rsidR="00C15A8B" w:rsidRPr="00163772">
              <w:rPr>
                <w:rFonts w:hAnsi="新細明體"/>
              </w:rPr>
              <w:t>性霸凌</w:t>
            </w:r>
            <w:proofErr w:type="gramEnd"/>
            <w:r w:rsidR="00C15A8B" w:rsidRPr="00163772">
              <w:rPr>
                <w:rFonts w:hAnsi="新細明體"/>
              </w:rPr>
              <w:t>防治準則</w:t>
            </w:r>
            <w:r w:rsidRPr="00163772">
              <w:rPr>
                <w:rFonts w:hAnsi="新細明體"/>
              </w:rPr>
              <w:t>第</w:t>
            </w:r>
            <w:r w:rsidR="00A430A5" w:rsidRPr="00163772">
              <w:t>23</w:t>
            </w:r>
            <w:r w:rsidRPr="00163772">
              <w:rPr>
                <w:rFonts w:hAnsi="新細明體"/>
              </w:rPr>
              <w:t>條第</w:t>
            </w:r>
            <w:r w:rsidR="00A430A5" w:rsidRPr="00163772">
              <w:t>3</w:t>
            </w:r>
            <w:r w:rsidRPr="00163772">
              <w:rPr>
                <w:rFonts w:hAnsi="新細明體"/>
              </w:rPr>
              <w:t>款後段之精神，調查小組</w:t>
            </w:r>
            <w:r w:rsidRPr="00163772">
              <w:rPr>
                <w:rFonts w:hAnsi="新細明體"/>
                <w:kern w:val="0"/>
              </w:rPr>
              <w:t>得於不違反保密義務之範圍內，提供調查事實相關部分之</w:t>
            </w:r>
            <w:r w:rsidR="00C74193" w:rsidRPr="00163772">
              <w:rPr>
                <w:rFonts w:hAnsi="新細明體"/>
                <w:kern w:val="0"/>
              </w:rPr>
              <w:t>錄音</w:t>
            </w:r>
            <w:r w:rsidRPr="00163772">
              <w:rPr>
                <w:rFonts w:hAnsi="新細明體"/>
                <w:kern w:val="0"/>
              </w:rPr>
              <w:t>陳述紀錄。</w:t>
            </w:r>
          </w:p>
        </w:tc>
        <w:tc>
          <w:tcPr>
            <w:tcW w:w="5666" w:type="dxa"/>
          </w:tcPr>
          <w:p w:rsidR="007C774C" w:rsidRPr="00163772" w:rsidRDefault="00821447" w:rsidP="003D378E">
            <w:pPr>
              <w:spacing w:line="360" w:lineRule="atLeast"/>
              <w:jc w:val="both"/>
            </w:pPr>
            <w:r w:rsidRPr="00163772">
              <w:rPr>
                <w:rFonts w:hint="eastAsia"/>
              </w:rPr>
              <w:t>一、</w:t>
            </w:r>
            <w:r w:rsidR="007C774C" w:rsidRPr="00163772">
              <w:rPr>
                <w:rFonts w:hAnsi="新細明體"/>
              </w:rPr>
              <w:t>行政程序法第</w:t>
            </w:r>
            <w:r w:rsidR="007C774C" w:rsidRPr="00163772">
              <w:t>46</w:t>
            </w:r>
            <w:r w:rsidR="007C774C" w:rsidRPr="00163772">
              <w:rPr>
                <w:rFonts w:hAnsi="新細明體"/>
              </w:rPr>
              <w:t>條（申請閱覽卷宗）規定：</w:t>
            </w:r>
          </w:p>
          <w:p w:rsidR="007C774C" w:rsidRPr="00163772" w:rsidRDefault="007C774C" w:rsidP="003D378E">
            <w:pPr>
              <w:adjustRightInd w:val="0"/>
              <w:spacing w:line="360" w:lineRule="atLeast"/>
              <w:ind w:leftChars="30" w:left="72"/>
              <w:jc w:val="both"/>
            </w:pPr>
            <w:r w:rsidRPr="00163772">
              <w:rPr>
                <w:rFonts w:hAnsi="新細明體"/>
              </w:rPr>
              <w:t>「當事人或利害關係人得向行政機關申請閱覽、抄寫、複印或攝影有關資料或卷宗。但以主張或維護其法律上利益有必要者為限。</w:t>
            </w:r>
          </w:p>
          <w:p w:rsidR="007C774C" w:rsidRPr="00163772" w:rsidRDefault="007C774C" w:rsidP="003D378E">
            <w:pPr>
              <w:adjustRightInd w:val="0"/>
              <w:spacing w:line="360" w:lineRule="atLeast"/>
              <w:ind w:leftChars="30" w:left="72"/>
              <w:jc w:val="both"/>
            </w:pPr>
            <w:r w:rsidRPr="00163772">
              <w:rPr>
                <w:rFonts w:hAnsi="新細明體"/>
              </w:rPr>
              <w:t>行政機關對前項之申請，除有下列情形之</w:t>
            </w:r>
            <w:proofErr w:type="gramStart"/>
            <w:r w:rsidRPr="00163772">
              <w:rPr>
                <w:rFonts w:hAnsi="新細明體"/>
              </w:rPr>
              <w:t>一</w:t>
            </w:r>
            <w:proofErr w:type="gramEnd"/>
            <w:r w:rsidRPr="00163772">
              <w:rPr>
                <w:rFonts w:hAnsi="新細明體"/>
              </w:rPr>
              <w:t>者外，不得拒絕：</w:t>
            </w:r>
          </w:p>
          <w:p w:rsidR="007C774C" w:rsidRPr="00163772" w:rsidRDefault="007C774C" w:rsidP="00955590">
            <w:pPr>
              <w:adjustRightInd w:val="0"/>
              <w:spacing w:line="360" w:lineRule="atLeast"/>
              <w:ind w:leftChars="200" w:left="480"/>
              <w:jc w:val="both"/>
            </w:pPr>
            <w:r w:rsidRPr="00163772">
              <w:rPr>
                <w:rFonts w:hAnsi="新細明體"/>
              </w:rPr>
              <w:t>一、行政決定前之擬稿或其他準備作業文件。</w:t>
            </w:r>
          </w:p>
          <w:p w:rsidR="007C774C" w:rsidRPr="00163772" w:rsidRDefault="007C774C" w:rsidP="00955590">
            <w:pPr>
              <w:adjustRightInd w:val="0"/>
              <w:spacing w:line="360" w:lineRule="atLeast"/>
              <w:ind w:leftChars="200" w:left="960" w:hangingChars="200" w:hanging="480"/>
              <w:jc w:val="both"/>
            </w:pPr>
            <w:r w:rsidRPr="00163772">
              <w:rPr>
                <w:rFonts w:hAnsi="新細明體"/>
              </w:rPr>
              <w:t>二、涉及國防、軍事、外交及一般公務機密，依法規規定有保密之必要者。</w:t>
            </w:r>
          </w:p>
          <w:p w:rsidR="007C774C" w:rsidRPr="00163772" w:rsidRDefault="007C774C" w:rsidP="00955590">
            <w:pPr>
              <w:adjustRightInd w:val="0"/>
              <w:spacing w:line="360" w:lineRule="atLeast"/>
              <w:ind w:leftChars="200" w:left="960" w:hangingChars="200" w:hanging="480"/>
              <w:jc w:val="both"/>
            </w:pPr>
            <w:r w:rsidRPr="00163772">
              <w:rPr>
                <w:rFonts w:hAnsi="新細明體"/>
              </w:rPr>
              <w:t>三、涉及個人隱私、職業秘密、營業秘密，依法規規定有保密之必要者。</w:t>
            </w:r>
          </w:p>
          <w:p w:rsidR="007C774C" w:rsidRPr="00163772" w:rsidRDefault="007C774C" w:rsidP="00955590">
            <w:pPr>
              <w:adjustRightInd w:val="0"/>
              <w:spacing w:line="360" w:lineRule="atLeast"/>
              <w:ind w:leftChars="200" w:left="480"/>
              <w:jc w:val="both"/>
            </w:pPr>
            <w:r w:rsidRPr="00163772">
              <w:rPr>
                <w:rFonts w:hAnsi="新細明體"/>
              </w:rPr>
              <w:t>四、有侵害第三人權利之虞者。</w:t>
            </w:r>
          </w:p>
          <w:p w:rsidR="007C774C" w:rsidRPr="00163772" w:rsidRDefault="007C774C" w:rsidP="00955590">
            <w:pPr>
              <w:adjustRightInd w:val="0"/>
              <w:spacing w:line="360" w:lineRule="atLeast"/>
              <w:ind w:leftChars="200" w:left="960" w:hangingChars="200" w:hanging="480"/>
              <w:jc w:val="both"/>
            </w:pPr>
            <w:r w:rsidRPr="00163772">
              <w:rPr>
                <w:rFonts w:hAnsi="新細明體"/>
              </w:rPr>
              <w:t>五、有嚴重妨礙有關社會治安、公共安全或其他公共利益之職務正常進行之虞者。</w:t>
            </w:r>
          </w:p>
          <w:p w:rsidR="007C774C" w:rsidRPr="00163772" w:rsidRDefault="007C774C" w:rsidP="00955590">
            <w:pPr>
              <w:adjustRightInd w:val="0"/>
              <w:spacing w:line="360" w:lineRule="atLeast"/>
              <w:ind w:leftChars="200" w:left="480" w:firstLineChars="200" w:firstLine="480"/>
              <w:jc w:val="both"/>
            </w:pPr>
            <w:r w:rsidRPr="00163772">
              <w:rPr>
                <w:rFonts w:hAnsi="新細明體"/>
              </w:rPr>
              <w:t>前項第二款及第三款無保密必要之部分，仍應准許閱覽。</w:t>
            </w:r>
          </w:p>
          <w:p w:rsidR="007C774C" w:rsidRPr="00163772" w:rsidRDefault="007C774C" w:rsidP="00955590">
            <w:pPr>
              <w:spacing w:line="360" w:lineRule="atLeast"/>
              <w:ind w:leftChars="200" w:left="480" w:firstLineChars="200" w:firstLine="480"/>
              <w:jc w:val="both"/>
              <w:rPr>
                <w:rFonts w:hAnsi="新細明體"/>
              </w:rPr>
            </w:pPr>
            <w:r w:rsidRPr="00163772">
              <w:rPr>
                <w:rFonts w:hAnsi="新細明體"/>
              </w:rPr>
              <w:t>當事人就第一項資料或卷宗內容關於自身之記載有錯誤者，得檢具事實證明，請求相關機關更正。」</w:t>
            </w:r>
          </w:p>
          <w:p w:rsidR="00821447" w:rsidRPr="00163772" w:rsidRDefault="00821447" w:rsidP="00416808">
            <w:pPr>
              <w:spacing w:line="360" w:lineRule="atLeast"/>
              <w:ind w:left="480" w:hangingChars="200" w:hanging="480"/>
              <w:jc w:val="both"/>
              <w:rPr>
                <w:rFonts w:hAnsi="新細明體"/>
              </w:rPr>
            </w:pPr>
            <w:r w:rsidRPr="00163772">
              <w:rPr>
                <w:rFonts w:hAnsi="新細明體" w:hint="eastAsia"/>
              </w:rPr>
              <w:t>二、</w:t>
            </w:r>
            <w:r w:rsidR="00416808" w:rsidRPr="00163772">
              <w:rPr>
                <w:rFonts w:hAnsi="新細明體" w:hint="eastAsia"/>
              </w:rPr>
              <w:t>本部</w:t>
            </w:r>
            <w:r w:rsidRPr="00163772">
              <w:rPr>
                <w:rFonts w:hAnsi="新細明體"/>
              </w:rPr>
              <w:t>100</w:t>
            </w:r>
            <w:r w:rsidRPr="00163772">
              <w:rPr>
                <w:rFonts w:hAnsi="新細明體" w:hint="eastAsia"/>
              </w:rPr>
              <w:t>年</w:t>
            </w:r>
            <w:r w:rsidRPr="00163772">
              <w:rPr>
                <w:rFonts w:hAnsi="新細明體"/>
              </w:rPr>
              <w:t>7</w:t>
            </w:r>
            <w:r w:rsidRPr="00163772">
              <w:rPr>
                <w:rFonts w:hAnsi="新細明體" w:hint="eastAsia"/>
              </w:rPr>
              <w:t>月</w:t>
            </w:r>
            <w:r w:rsidRPr="00163772">
              <w:rPr>
                <w:rFonts w:hAnsi="新細明體"/>
              </w:rPr>
              <w:t>26</w:t>
            </w:r>
            <w:r w:rsidRPr="00163772">
              <w:rPr>
                <w:rFonts w:hAnsi="新細明體" w:hint="eastAsia"/>
              </w:rPr>
              <w:t>日</w:t>
            </w:r>
            <w:proofErr w:type="gramStart"/>
            <w:r w:rsidRPr="00163772">
              <w:rPr>
                <w:rFonts w:hAnsi="新細明體" w:hint="eastAsia"/>
              </w:rPr>
              <w:t>臺</w:t>
            </w:r>
            <w:proofErr w:type="gramEnd"/>
            <w:r w:rsidRPr="00163772">
              <w:rPr>
                <w:rFonts w:hAnsi="新細明體" w:hint="eastAsia"/>
              </w:rPr>
              <w:t>訓（三）字第</w:t>
            </w:r>
            <w:r w:rsidRPr="00163772">
              <w:rPr>
                <w:rFonts w:hAnsi="新細明體"/>
              </w:rPr>
              <w:t>1000109290</w:t>
            </w:r>
            <w:r w:rsidRPr="00163772">
              <w:rPr>
                <w:rFonts w:hAnsi="新細明體" w:hint="eastAsia"/>
              </w:rPr>
              <w:t>號函：「臺北市政府教育局函詢學校處理校園性</w:t>
            </w:r>
            <w:r w:rsidRPr="00163772">
              <w:rPr>
                <w:rFonts w:hAnsi="新細明體" w:hint="eastAsia"/>
              </w:rPr>
              <w:lastRenderedPageBreak/>
              <w:t>侵害或性騷擾事件被申請人提出申請資料調閱疑義案：</w:t>
            </w:r>
          </w:p>
          <w:p w:rsidR="00821447" w:rsidRPr="00163772" w:rsidRDefault="00955590" w:rsidP="00955590">
            <w:pPr>
              <w:spacing w:line="360" w:lineRule="atLeast"/>
              <w:ind w:left="480" w:hangingChars="200" w:hanging="480"/>
              <w:jc w:val="both"/>
              <w:rPr>
                <w:rFonts w:hAnsi="新細明體"/>
              </w:rPr>
            </w:pPr>
            <w:r w:rsidRPr="00163772">
              <w:rPr>
                <w:rFonts w:hAnsi="新細明體" w:hint="eastAsia"/>
              </w:rPr>
              <w:t>(</w:t>
            </w:r>
            <w:proofErr w:type="gramStart"/>
            <w:r w:rsidRPr="00163772">
              <w:rPr>
                <w:rFonts w:hAnsi="新細明體" w:hint="eastAsia"/>
              </w:rPr>
              <w:t>一</w:t>
            </w:r>
            <w:proofErr w:type="gramEnd"/>
            <w:r w:rsidRPr="00163772">
              <w:rPr>
                <w:rFonts w:hAnsi="新細明體" w:hint="eastAsia"/>
              </w:rPr>
              <w:t>)</w:t>
            </w:r>
            <w:r w:rsidR="00821447" w:rsidRPr="00163772">
              <w:rPr>
                <w:rFonts w:hAnsi="新細明體" w:hint="eastAsia"/>
              </w:rPr>
              <w:t>依據行政程序法第</w:t>
            </w:r>
            <w:r w:rsidR="00821447" w:rsidRPr="00163772">
              <w:rPr>
                <w:rFonts w:hAnsi="新細明體"/>
              </w:rPr>
              <w:t>46</w:t>
            </w:r>
            <w:r w:rsidR="00821447" w:rsidRPr="00163772">
              <w:rPr>
                <w:rFonts w:hAnsi="新細明體" w:hint="eastAsia"/>
              </w:rPr>
              <w:t>條（申請閱覽卷宗）之規定，就個案可供閱覽之資料範圍，受理申請之行政機關應依法</w:t>
            </w:r>
            <w:proofErr w:type="gramStart"/>
            <w:r w:rsidR="00821447" w:rsidRPr="00163772">
              <w:rPr>
                <w:rFonts w:hAnsi="新細明體" w:hint="eastAsia"/>
              </w:rPr>
              <w:t>逕</w:t>
            </w:r>
            <w:proofErr w:type="gramEnd"/>
            <w:r w:rsidR="00821447" w:rsidRPr="00163772">
              <w:rPr>
                <w:rFonts w:hAnsi="新細明體" w:hint="eastAsia"/>
              </w:rPr>
              <w:t>為判斷。</w:t>
            </w:r>
          </w:p>
          <w:p w:rsidR="00821447" w:rsidRPr="00163772" w:rsidRDefault="00955590" w:rsidP="00955590">
            <w:pPr>
              <w:spacing w:line="360" w:lineRule="atLeast"/>
              <w:ind w:left="480" w:hangingChars="200" w:hanging="480"/>
              <w:jc w:val="both"/>
              <w:rPr>
                <w:rFonts w:hAnsi="新細明體"/>
              </w:rPr>
            </w:pPr>
            <w:r w:rsidRPr="00163772">
              <w:rPr>
                <w:rFonts w:hAnsi="新細明體" w:hint="eastAsia"/>
              </w:rPr>
              <w:t>(</w:t>
            </w:r>
            <w:r w:rsidRPr="00163772">
              <w:rPr>
                <w:rFonts w:hAnsi="新細明體" w:hint="eastAsia"/>
              </w:rPr>
              <w:t>二</w:t>
            </w:r>
            <w:r w:rsidRPr="00163772">
              <w:rPr>
                <w:rFonts w:hAnsi="新細明體" w:hint="eastAsia"/>
              </w:rPr>
              <w:t>)</w:t>
            </w:r>
            <w:r w:rsidR="00821447" w:rsidRPr="00163772">
              <w:rPr>
                <w:rFonts w:hAnsi="新細明體" w:hint="eastAsia"/>
              </w:rPr>
              <w:t>依準則第</w:t>
            </w:r>
            <w:r w:rsidR="00821447" w:rsidRPr="00163772">
              <w:rPr>
                <w:rFonts w:hAnsi="新細明體"/>
              </w:rPr>
              <w:t>24</w:t>
            </w:r>
            <w:r w:rsidR="00821447" w:rsidRPr="00163772">
              <w:rPr>
                <w:rFonts w:hAnsi="新細明體" w:hint="eastAsia"/>
              </w:rPr>
              <w:t>條第</w:t>
            </w:r>
            <w:r w:rsidR="00821447" w:rsidRPr="00163772">
              <w:rPr>
                <w:rFonts w:hAnsi="新細明體"/>
              </w:rPr>
              <w:t>1</w:t>
            </w:r>
            <w:r w:rsidR="00821447" w:rsidRPr="00163772">
              <w:rPr>
                <w:rFonts w:hAnsi="新細明體" w:hint="eastAsia"/>
              </w:rPr>
              <w:t>項規定，負有保密義務者係為學校或主管機關參與處理校園性侵害或性騷擾事件之所有人員。</w:t>
            </w:r>
          </w:p>
          <w:p w:rsidR="00821447" w:rsidRPr="00163772" w:rsidRDefault="00955590" w:rsidP="00955590">
            <w:pPr>
              <w:spacing w:line="360" w:lineRule="atLeast"/>
              <w:ind w:left="480" w:hangingChars="200" w:hanging="480"/>
              <w:jc w:val="both"/>
              <w:rPr>
                <w:rFonts w:hAnsi="新細明體"/>
              </w:rPr>
            </w:pPr>
            <w:r w:rsidRPr="00163772">
              <w:rPr>
                <w:rFonts w:hAnsi="新細明體" w:hint="eastAsia"/>
              </w:rPr>
              <w:t>(</w:t>
            </w:r>
            <w:r w:rsidRPr="00163772">
              <w:rPr>
                <w:rFonts w:hAnsi="新細明體" w:hint="eastAsia"/>
              </w:rPr>
              <w:t>三</w:t>
            </w:r>
            <w:r w:rsidRPr="00163772">
              <w:rPr>
                <w:rFonts w:hAnsi="新細明體" w:hint="eastAsia"/>
              </w:rPr>
              <w:t>)</w:t>
            </w:r>
            <w:r w:rsidR="00821447" w:rsidRPr="00163772">
              <w:rPr>
                <w:rFonts w:hAnsi="新細明體" w:hint="eastAsia"/>
              </w:rPr>
              <w:t>該被申請調查人申請閱覽該調查案件之原始文書、調查會議</w:t>
            </w:r>
            <w:proofErr w:type="gramStart"/>
            <w:r w:rsidR="00821447" w:rsidRPr="00163772">
              <w:rPr>
                <w:rFonts w:hAnsi="新細明體" w:hint="eastAsia"/>
              </w:rPr>
              <w:t>之逐字稿</w:t>
            </w:r>
            <w:proofErr w:type="gramEnd"/>
            <w:r w:rsidR="00821447" w:rsidRPr="00163772">
              <w:rPr>
                <w:rFonts w:hAnsi="新細明體" w:hint="eastAsia"/>
              </w:rPr>
              <w:t>及申請人學校公文等資料，依法除涉及申請調查人個人隱私（與本被調查案件無關部分）及足以識別相關當事人身分之資訊（性平法第</w:t>
            </w:r>
            <w:r w:rsidR="00821447" w:rsidRPr="00163772">
              <w:rPr>
                <w:rFonts w:hAnsi="新細明體"/>
              </w:rPr>
              <w:t>22</w:t>
            </w:r>
            <w:r w:rsidR="00821447" w:rsidRPr="00163772">
              <w:rPr>
                <w:rFonts w:hAnsi="新細明體" w:hint="eastAsia"/>
              </w:rPr>
              <w:t>條第</w:t>
            </w:r>
            <w:r w:rsidR="00821447" w:rsidRPr="00163772">
              <w:rPr>
                <w:rFonts w:hAnsi="新細明體"/>
              </w:rPr>
              <w:t>2</w:t>
            </w:r>
            <w:r w:rsidR="00821447" w:rsidRPr="00163772">
              <w:rPr>
                <w:rFonts w:hAnsi="新細明體" w:hint="eastAsia"/>
              </w:rPr>
              <w:t>項規定）應予保密外，其他與被申請人被調查事件有關之資料，</w:t>
            </w:r>
            <w:proofErr w:type="gramStart"/>
            <w:r w:rsidR="00821447" w:rsidRPr="00163772">
              <w:rPr>
                <w:rFonts w:hAnsi="新細明體" w:hint="eastAsia"/>
              </w:rPr>
              <w:t>倘為被</w:t>
            </w:r>
            <w:proofErr w:type="gramEnd"/>
            <w:r w:rsidR="00821447" w:rsidRPr="00163772">
              <w:rPr>
                <w:rFonts w:hAnsi="新細明體" w:hint="eastAsia"/>
              </w:rPr>
              <w:t>申請人主張或維護其法律上利益之必要，依行政程序法第</w:t>
            </w:r>
            <w:r w:rsidR="00821447" w:rsidRPr="00163772">
              <w:rPr>
                <w:rFonts w:hAnsi="新細明體"/>
              </w:rPr>
              <w:t>46</w:t>
            </w:r>
            <w:r w:rsidR="00821447" w:rsidRPr="00163772">
              <w:rPr>
                <w:rFonts w:hAnsi="新細明體" w:hint="eastAsia"/>
              </w:rPr>
              <w:t>條第</w:t>
            </w:r>
            <w:r w:rsidR="00821447" w:rsidRPr="00163772">
              <w:rPr>
                <w:rFonts w:hAnsi="新細明體"/>
              </w:rPr>
              <w:t>3</w:t>
            </w:r>
            <w:r w:rsidR="00821447" w:rsidRPr="00163772">
              <w:rPr>
                <w:rFonts w:hAnsi="新細明體" w:hint="eastAsia"/>
              </w:rPr>
              <w:t>項規定，仍應准許閱覽（建議就其申請調閱之資料塗銷應予保密部分即可）。」</w:t>
            </w:r>
          </w:p>
          <w:p w:rsidR="00821447" w:rsidRPr="00163772" w:rsidRDefault="00821447" w:rsidP="00416808">
            <w:pPr>
              <w:spacing w:line="360" w:lineRule="atLeast"/>
              <w:ind w:left="480" w:hangingChars="200" w:hanging="480"/>
              <w:jc w:val="both"/>
              <w:rPr>
                <w:rFonts w:hAnsi="新細明體"/>
              </w:rPr>
            </w:pPr>
            <w:r w:rsidRPr="00163772">
              <w:rPr>
                <w:rFonts w:hAnsi="新細明體" w:hint="eastAsia"/>
              </w:rPr>
              <w:t>三、</w:t>
            </w:r>
            <w:r w:rsidR="00416808" w:rsidRPr="00163772">
              <w:rPr>
                <w:rFonts w:hAnsi="新細明體" w:hint="eastAsia"/>
              </w:rPr>
              <w:t>本部</w:t>
            </w:r>
            <w:r w:rsidRPr="00163772">
              <w:rPr>
                <w:rFonts w:hAnsi="新細明體"/>
              </w:rPr>
              <w:t>101</w:t>
            </w:r>
            <w:r w:rsidRPr="00163772">
              <w:rPr>
                <w:rFonts w:hAnsi="新細明體" w:hint="eastAsia"/>
              </w:rPr>
              <w:t>年</w:t>
            </w:r>
            <w:r w:rsidRPr="00163772">
              <w:rPr>
                <w:rFonts w:hAnsi="新細明體"/>
              </w:rPr>
              <w:t>1</w:t>
            </w:r>
            <w:r w:rsidRPr="00163772">
              <w:rPr>
                <w:rFonts w:hAnsi="新細明體" w:hint="eastAsia"/>
              </w:rPr>
              <w:t>月</w:t>
            </w:r>
            <w:r w:rsidRPr="00163772">
              <w:rPr>
                <w:rFonts w:hAnsi="新細明體"/>
              </w:rPr>
              <w:t>13</w:t>
            </w:r>
            <w:r w:rsidRPr="00163772">
              <w:rPr>
                <w:rFonts w:hAnsi="新細明體" w:hint="eastAsia"/>
              </w:rPr>
              <w:t>日</w:t>
            </w:r>
            <w:proofErr w:type="gramStart"/>
            <w:r w:rsidRPr="00163772">
              <w:rPr>
                <w:rFonts w:hAnsi="新細明體" w:hint="eastAsia"/>
              </w:rPr>
              <w:t>臺</w:t>
            </w:r>
            <w:proofErr w:type="gramEnd"/>
            <w:r w:rsidRPr="00163772">
              <w:rPr>
                <w:rFonts w:hAnsi="新細明體" w:hint="eastAsia"/>
              </w:rPr>
              <w:t>訓（三）字第</w:t>
            </w:r>
            <w:r w:rsidRPr="00163772">
              <w:rPr>
                <w:rFonts w:hAnsi="新細明體"/>
              </w:rPr>
              <w:t>1000234453</w:t>
            </w:r>
            <w:r w:rsidRPr="00163772">
              <w:rPr>
                <w:rFonts w:hAnsi="新細明體" w:hint="eastAsia"/>
              </w:rPr>
              <w:t>號函：「國立交通大學函</w:t>
            </w:r>
            <w:proofErr w:type="gramStart"/>
            <w:r w:rsidRPr="00163772">
              <w:rPr>
                <w:rFonts w:hAnsi="新細明體" w:hint="eastAsia"/>
              </w:rPr>
              <w:t>詢</w:t>
            </w:r>
            <w:proofErr w:type="gramEnd"/>
            <w:r w:rsidRPr="00163772">
              <w:rPr>
                <w:rFonts w:hAnsi="新細明體" w:hint="eastAsia"/>
              </w:rPr>
              <w:t>有關學校校園性侵害或性騷擾事件調查委員於調查完成後，因涉民事爭</w:t>
            </w:r>
            <w:proofErr w:type="gramStart"/>
            <w:r w:rsidRPr="00163772">
              <w:rPr>
                <w:rFonts w:hAnsi="新細明體" w:hint="eastAsia"/>
              </w:rPr>
              <w:t>訟</w:t>
            </w:r>
            <w:proofErr w:type="gramEnd"/>
            <w:r w:rsidRPr="00163772">
              <w:rPr>
                <w:rFonts w:hAnsi="新細明體" w:hint="eastAsia"/>
              </w:rPr>
              <w:t>向學校主張或維護其法律上利益而申請</w:t>
            </w:r>
            <w:r w:rsidR="00416808" w:rsidRPr="00163772">
              <w:rPr>
                <w:rFonts w:hAnsi="新細明體" w:hint="eastAsia"/>
              </w:rPr>
              <w:t>所參與調查案之訪談紀錄及調查報告等資料之調閱權限疑義，</w:t>
            </w:r>
            <w:r w:rsidRPr="00163772">
              <w:rPr>
                <w:rFonts w:hAnsi="新細明體" w:hint="eastAsia"/>
              </w:rPr>
              <w:t>本部說明如下：</w:t>
            </w:r>
          </w:p>
          <w:p w:rsidR="00955590" w:rsidRPr="00163772" w:rsidRDefault="00416808" w:rsidP="00416808">
            <w:pPr>
              <w:spacing w:line="360" w:lineRule="atLeast"/>
              <w:jc w:val="both"/>
              <w:rPr>
                <w:rFonts w:hAnsi="新細明體"/>
              </w:rPr>
            </w:pPr>
            <w:r w:rsidRPr="00163772">
              <w:rPr>
                <w:rFonts w:hAnsi="新細明體" w:hint="eastAsia"/>
              </w:rPr>
              <w:t>（一）</w:t>
            </w:r>
            <w:r w:rsidR="00821447" w:rsidRPr="00163772">
              <w:rPr>
                <w:rFonts w:hAnsi="新細明體" w:hint="eastAsia"/>
              </w:rPr>
              <w:t>按行政程序法第</w:t>
            </w:r>
            <w:r w:rsidR="00821447" w:rsidRPr="00163772">
              <w:rPr>
                <w:rFonts w:hAnsi="新細明體"/>
              </w:rPr>
              <w:t>46</w:t>
            </w:r>
            <w:r w:rsidR="00821447" w:rsidRPr="00163772">
              <w:rPr>
                <w:rFonts w:hAnsi="新細明體" w:hint="eastAsia"/>
              </w:rPr>
              <w:t>條所定閱覽卷宗，乃限於</w:t>
            </w:r>
            <w:r w:rsidR="00821447" w:rsidRPr="00163772">
              <w:rPr>
                <w:rFonts w:hAnsi="新細明體" w:hint="eastAsia"/>
              </w:rPr>
              <w:lastRenderedPageBreak/>
              <w:t>「行</w:t>
            </w:r>
          </w:p>
          <w:p w:rsidR="00416808" w:rsidRPr="00163772" w:rsidRDefault="00821447" w:rsidP="00416808">
            <w:pPr>
              <w:pStyle w:val="af4"/>
              <w:spacing w:line="360" w:lineRule="atLeast"/>
              <w:ind w:leftChars="0" w:left="360"/>
              <w:jc w:val="both"/>
              <w:rPr>
                <w:rFonts w:hAnsi="新細明體"/>
              </w:rPr>
            </w:pPr>
            <w:r w:rsidRPr="00163772">
              <w:rPr>
                <w:rFonts w:hAnsi="新細明體" w:hint="eastAsia"/>
              </w:rPr>
              <w:t>政程序進行中」，係依據法務部</w:t>
            </w:r>
            <w:r w:rsidRPr="00163772">
              <w:rPr>
                <w:rFonts w:hAnsi="新細明體"/>
              </w:rPr>
              <w:t>94</w:t>
            </w:r>
            <w:r w:rsidRPr="00163772">
              <w:rPr>
                <w:rFonts w:hAnsi="新細明體" w:hint="eastAsia"/>
              </w:rPr>
              <w:t>年</w:t>
            </w:r>
            <w:r w:rsidRPr="00163772">
              <w:rPr>
                <w:rFonts w:hAnsi="新細明體"/>
              </w:rPr>
              <w:t>11</w:t>
            </w:r>
            <w:r w:rsidRPr="00163772">
              <w:rPr>
                <w:rFonts w:hAnsi="新細明體" w:hint="eastAsia"/>
              </w:rPr>
              <w:t>月</w:t>
            </w:r>
            <w:r w:rsidRPr="00163772">
              <w:rPr>
                <w:rFonts w:hAnsi="新細明體"/>
              </w:rPr>
              <w:t>2</w:t>
            </w:r>
            <w:r w:rsidRPr="00163772">
              <w:rPr>
                <w:rFonts w:hAnsi="新細明體" w:hint="eastAsia"/>
              </w:rPr>
              <w:t>日法律字第</w:t>
            </w:r>
            <w:r w:rsidRPr="00163772">
              <w:rPr>
                <w:rFonts w:hAnsi="新細明體"/>
              </w:rPr>
              <w:t>0940700652</w:t>
            </w:r>
            <w:r w:rsidRPr="00163772">
              <w:rPr>
                <w:rFonts w:hAnsi="新細明體" w:hint="eastAsia"/>
              </w:rPr>
              <w:t>號函釋：「按行政程序法（以下簡稱本法）第</w:t>
            </w:r>
            <w:r w:rsidRPr="00163772">
              <w:rPr>
                <w:rFonts w:hAnsi="新細明體"/>
              </w:rPr>
              <w:t>46</w:t>
            </w:r>
            <w:r w:rsidRPr="00163772">
              <w:rPr>
                <w:rFonts w:hAnsi="新細明體" w:hint="eastAsia"/>
              </w:rPr>
              <w:t>條第</w:t>
            </w:r>
            <w:r w:rsidRPr="00163772">
              <w:rPr>
                <w:rFonts w:hAnsi="新細明體"/>
              </w:rPr>
              <w:t>1</w:t>
            </w:r>
            <w:r w:rsidRPr="00163772">
              <w:rPr>
                <w:rFonts w:hAnsi="新細明體" w:hint="eastAsia"/>
              </w:rPr>
              <w:t>項本文規定…，其得申請之</w:t>
            </w:r>
            <w:proofErr w:type="gramStart"/>
            <w:r w:rsidRPr="00163772">
              <w:rPr>
                <w:rFonts w:hAnsi="新細明體" w:hint="eastAsia"/>
              </w:rPr>
              <w:t>期間，</w:t>
            </w:r>
            <w:proofErr w:type="gramEnd"/>
            <w:r w:rsidRPr="00163772">
              <w:rPr>
                <w:rFonts w:hAnsi="新細明體" w:hint="eastAsia"/>
              </w:rPr>
              <w:t>係指行政程序進行中及行政程序終結後法定救濟（包括本法第</w:t>
            </w:r>
            <w:r w:rsidRPr="00163772">
              <w:rPr>
                <w:rFonts w:hAnsi="新細明體"/>
              </w:rPr>
              <w:t>128</w:t>
            </w:r>
            <w:r w:rsidRPr="00163772">
              <w:rPr>
                <w:rFonts w:hAnsi="新細明體" w:hint="eastAsia"/>
              </w:rPr>
              <w:t>條規定申請行政程序重新進行者）期間經過前而言；但如已依法提起訴願、行政訴訟或申請行政程序重新進行者，有關申請閱覽卷宗等事項，應依各該程序之有關規定辦理（本部「行政程序法諮詢小組」第</w:t>
            </w:r>
            <w:r w:rsidRPr="00163772">
              <w:rPr>
                <w:rFonts w:hAnsi="新細明體"/>
              </w:rPr>
              <w:t>18</w:t>
            </w:r>
            <w:r w:rsidRPr="00163772">
              <w:rPr>
                <w:rFonts w:hAnsi="新細明體" w:hint="eastAsia"/>
              </w:rPr>
              <w:t>次會議紀錄參照）。</w:t>
            </w:r>
          </w:p>
          <w:p w:rsidR="00955590" w:rsidRPr="00163772" w:rsidRDefault="00416808" w:rsidP="00163772">
            <w:pPr>
              <w:pStyle w:val="af4"/>
              <w:spacing w:line="360" w:lineRule="atLeast"/>
              <w:ind w:leftChars="0" w:left="720" w:hangingChars="300" w:hanging="720"/>
              <w:jc w:val="both"/>
              <w:rPr>
                <w:rFonts w:hAnsi="新細明體"/>
              </w:rPr>
            </w:pPr>
            <w:r w:rsidRPr="00163772">
              <w:rPr>
                <w:rFonts w:hAnsi="新細明體" w:hint="eastAsia"/>
              </w:rPr>
              <w:t>（二）</w:t>
            </w:r>
            <w:r w:rsidR="00821447" w:rsidRPr="00163772">
              <w:rPr>
                <w:rFonts w:hAnsi="新細明體" w:hint="eastAsia"/>
              </w:rPr>
              <w:t>至如上開得申請閱覽卷宗之期限經過後，則應依行政資訊公開辦法相關規定辦理。」，所</w:t>
            </w:r>
            <w:proofErr w:type="gramStart"/>
            <w:r w:rsidR="00821447" w:rsidRPr="00163772">
              <w:rPr>
                <w:rFonts w:hAnsi="新細明體" w:hint="eastAsia"/>
              </w:rPr>
              <w:t>詢</w:t>
            </w:r>
            <w:proofErr w:type="gramEnd"/>
            <w:r w:rsidR="00821447" w:rsidRPr="00163772">
              <w:rPr>
                <w:rFonts w:hAnsi="新細明體" w:hint="eastAsia"/>
              </w:rPr>
              <w:t>案件既已調查完畢，且屬另案涉及民事告訴，則</w:t>
            </w:r>
            <w:proofErr w:type="gramStart"/>
            <w:r w:rsidR="00821447" w:rsidRPr="00163772">
              <w:rPr>
                <w:rFonts w:hAnsi="新細明體" w:hint="eastAsia"/>
              </w:rPr>
              <w:t>當非仍屬</w:t>
            </w:r>
            <w:proofErr w:type="gramEnd"/>
            <w:r w:rsidR="00821447" w:rsidRPr="00163772">
              <w:rPr>
                <w:rFonts w:hAnsi="新細明體" w:hint="eastAsia"/>
              </w:rPr>
              <w:t>原案之「行政程序進行中」，其閱覽卷宗應無行政程序法第</w:t>
            </w:r>
            <w:r w:rsidR="00821447" w:rsidRPr="00163772">
              <w:rPr>
                <w:rFonts w:hAnsi="新細明體"/>
              </w:rPr>
              <w:t>46</w:t>
            </w:r>
            <w:r w:rsidR="00821447" w:rsidRPr="00163772">
              <w:rPr>
                <w:rFonts w:hAnsi="新細明體" w:hint="eastAsia"/>
              </w:rPr>
              <w:t>條規定之適用，</w:t>
            </w:r>
            <w:proofErr w:type="gramStart"/>
            <w:r w:rsidR="00821447" w:rsidRPr="00163772">
              <w:rPr>
                <w:rFonts w:hAnsi="新細明體" w:hint="eastAsia"/>
              </w:rPr>
              <w:t>先予敘明</w:t>
            </w:r>
            <w:proofErr w:type="gramEnd"/>
            <w:r w:rsidR="00821447" w:rsidRPr="00163772">
              <w:rPr>
                <w:rFonts w:hAnsi="新細明體" w:hint="eastAsia"/>
              </w:rPr>
              <w:t>。</w:t>
            </w:r>
          </w:p>
          <w:p w:rsidR="00955590" w:rsidRPr="00163772" w:rsidRDefault="00416808" w:rsidP="00416808">
            <w:pPr>
              <w:spacing w:line="360" w:lineRule="atLeast"/>
              <w:ind w:left="720" w:hangingChars="300" w:hanging="720"/>
              <w:jc w:val="both"/>
              <w:rPr>
                <w:rFonts w:hAnsi="新細明體"/>
              </w:rPr>
            </w:pPr>
            <w:r w:rsidRPr="00163772">
              <w:rPr>
                <w:rFonts w:hAnsi="新細明體" w:hint="eastAsia"/>
              </w:rPr>
              <w:t>（三）</w:t>
            </w:r>
            <w:r w:rsidR="00821447" w:rsidRPr="00163772">
              <w:rPr>
                <w:rFonts w:hAnsi="新細明體" w:hint="eastAsia"/>
              </w:rPr>
              <w:t>依前揭法務部函釋，已涉訟之案件，應依相關爭</w:t>
            </w:r>
            <w:proofErr w:type="gramStart"/>
            <w:r w:rsidR="00821447" w:rsidRPr="00163772">
              <w:rPr>
                <w:rFonts w:hAnsi="新細明體" w:hint="eastAsia"/>
              </w:rPr>
              <w:t>訟</w:t>
            </w:r>
            <w:proofErr w:type="gramEnd"/>
            <w:r w:rsidR="00821447" w:rsidRPr="00163772">
              <w:rPr>
                <w:rFonts w:hAnsi="新細明體" w:hint="eastAsia"/>
              </w:rPr>
              <w:t>程序規定，申請閱覽卷宗。如擬向學校申請，則屬一般程序公開事宜，應依政府資訊公開法（第三章、第四章）提出申請。</w:t>
            </w:r>
          </w:p>
          <w:p w:rsidR="00821447" w:rsidRPr="00163772" w:rsidRDefault="00416808" w:rsidP="00416808">
            <w:pPr>
              <w:spacing w:line="360" w:lineRule="atLeast"/>
              <w:ind w:left="720" w:hangingChars="300" w:hanging="720"/>
              <w:jc w:val="both"/>
              <w:rPr>
                <w:rFonts w:hAnsi="新細明體"/>
              </w:rPr>
            </w:pPr>
            <w:r w:rsidRPr="00163772">
              <w:rPr>
                <w:rFonts w:hAnsi="新細明體" w:hint="eastAsia"/>
              </w:rPr>
              <w:t>（四）</w:t>
            </w:r>
            <w:proofErr w:type="gramStart"/>
            <w:r w:rsidR="00821447" w:rsidRPr="00163772">
              <w:rPr>
                <w:rFonts w:hAnsi="新細明體" w:hint="eastAsia"/>
              </w:rPr>
              <w:t>學校於審酌</w:t>
            </w:r>
            <w:proofErr w:type="gramEnd"/>
            <w:r w:rsidR="00821447" w:rsidRPr="00163772">
              <w:rPr>
                <w:rFonts w:hAnsi="新細明體" w:hint="eastAsia"/>
              </w:rPr>
              <w:t>提供時，如請求閱覽之資料已歸檔（如原始檔案），則應優先適用檔案法（第三章應用部分）之規定。」</w:t>
            </w:r>
          </w:p>
          <w:p w:rsidR="007C774C" w:rsidRPr="00163772" w:rsidRDefault="00821447" w:rsidP="00955590">
            <w:pPr>
              <w:spacing w:line="360" w:lineRule="atLeast"/>
              <w:ind w:left="480" w:hangingChars="200" w:hanging="480"/>
              <w:jc w:val="both"/>
            </w:pPr>
            <w:r w:rsidRPr="00163772">
              <w:rPr>
                <w:rFonts w:hint="eastAsia"/>
              </w:rPr>
              <w:t>四</w:t>
            </w:r>
            <w:r w:rsidR="0089695A" w:rsidRPr="00163772">
              <w:rPr>
                <w:rFonts w:hint="eastAsia"/>
              </w:rPr>
              <w:t>、</w:t>
            </w:r>
            <w:r w:rsidR="007C774C" w:rsidRPr="00163772">
              <w:rPr>
                <w:rFonts w:hint="eastAsia"/>
              </w:rPr>
              <w:t>防治準則</w:t>
            </w:r>
            <w:r w:rsidR="0089695A" w:rsidRPr="00163772">
              <w:rPr>
                <w:rFonts w:hAnsi="新細明體"/>
              </w:rPr>
              <w:t>第</w:t>
            </w:r>
            <w:r w:rsidR="0089695A" w:rsidRPr="00163772">
              <w:t>23</w:t>
            </w:r>
            <w:r w:rsidR="0089695A" w:rsidRPr="00163772">
              <w:rPr>
                <w:rFonts w:hAnsi="新細明體"/>
              </w:rPr>
              <w:t>條第</w:t>
            </w:r>
            <w:r w:rsidR="0089695A" w:rsidRPr="00163772">
              <w:t>3</w:t>
            </w:r>
            <w:r w:rsidR="0089695A" w:rsidRPr="00163772">
              <w:rPr>
                <w:rFonts w:hAnsi="新細明體"/>
              </w:rPr>
              <w:t>款</w:t>
            </w:r>
            <w:r w:rsidR="007C774C" w:rsidRPr="00163772">
              <w:rPr>
                <w:rFonts w:hint="eastAsia"/>
              </w:rPr>
              <w:t>規定：「</w:t>
            </w:r>
            <w:r w:rsidR="0089695A" w:rsidRPr="00163772">
              <w:rPr>
                <w:rFonts w:hint="eastAsia"/>
              </w:rPr>
              <w:t>基於調查之必要，</w:t>
            </w:r>
            <w:r w:rsidR="0089695A" w:rsidRPr="00163772">
              <w:rPr>
                <w:rFonts w:hint="eastAsia"/>
              </w:rPr>
              <w:lastRenderedPageBreak/>
              <w:t>得於不違反保密義務之範圍內另作成書面資料，交由行為人、被害人或受邀協助調查之人</w:t>
            </w:r>
            <w:proofErr w:type="gramStart"/>
            <w:r w:rsidR="0089695A" w:rsidRPr="00163772">
              <w:rPr>
                <w:rFonts w:hint="eastAsia"/>
              </w:rPr>
              <w:t>閱覽或告以</w:t>
            </w:r>
            <w:proofErr w:type="gramEnd"/>
            <w:r w:rsidR="0089695A" w:rsidRPr="00163772">
              <w:rPr>
                <w:rFonts w:hint="eastAsia"/>
              </w:rPr>
              <w:t>要旨。</w:t>
            </w:r>
            <w:r w:rsidR="007C774C" w:rsidRPr="00163772">
              <w:rPr>
                <w:rFonts w:hint="eastAsia"/>
              </w:rPr>
              <w:t>」</w:t>
            </w:r>
          </w:p>
        </w:tc>
      </w:tr>
      <w:tr w:rsidR="000B34B5" w:rsidRPr="00163772" w:rsidTr="00310FAC">
        <w:tc>
          <w:tcPr>
            <w:tcW w:w="469" w:type="dxa"/>
            <w:vMerge w:val="restart"/>
          </w:tcPr>
          <w:p w:rsidR="000D6B7C" w:rsidRPr="00163772" w:rsidRDefault="000D6B7C" w:rsidP="003D378E">
            <w:pPr>
              <w:spacing w:line="360" w:lineRule="atLeast"/>
              <w:jc w:val="both"/>
            </w:pPr>
            <w:r w:rsidRPr="00163772">
              <w:rPr>
                <w:rFonts w:hint="eastAsia"/>
              </w:rPr>
              <w:lastRenderedPageBreak/>
              <w:t>三、保密與資料調閱</w:t>
            </w:r>
          </w:p>
          <w:p w:rsidR="000D6B7C" w:rsidRPr="00163772" w:rsidRDefault="000D6B7C" w:rsidP="003D378E">
            <w:pPr>
              <w:spacing w:line="360" w:lineRule="atLeast"/>
              <w:jc w:val="both"/>
            </w:pPr>
            <w:r w:rsidRPr="00163772">
              <w:rPr>
                <w:rFonts w:hint="eastAsia"/>
              </w:rPr>
              <w:t xml:space="preserve">                                                </w:t>
            </w:r>
          </w:p>
        </w:tc>
        <w:tc>
          <w:tcPr>
            <w:tcW w:w="542" w:type="dxa"/>
          </w:tcPr>
          <w:p w:rsidR="000D6B7C" w:rsidRPr="00163772" w:rsidRDefault="000D6B7C">
            <w:pPr>
              <w:spacing w:line="360" w:lineRule="atLeast"/>
              <w:jc w:val="both"/>
            </w:pPr>
            <w:r w:rsidRPr="00163772">
              <w:rPr>
                <w:rFonts w:hint="eastAsia"/>
              </w:rPr>
              <w:t>4</w:t>
            </w:r>
            <w:r w:rsidR="00D078F0" w:rsidRPr="00163772">
              <w:rPr>
                <w:rFonts w:hint="eastAsia"/>
              </w:rPr>
              <w:t>0</w:t>
            </w:r>
            <w:r w:rsidRPr="00163772">
              <w:rPr>
                <w:rFonts w:hint="eastAsia"/>
              </w:rPr>
              <w:t>.</w:t>
            </w:r>
          </w:p>
        </w:tc>
        <w:tc>
          <w:tcPr>
            <w:tcW w:w="2347" w:type="dxa"/>
          </w:tcPr>
          <w:p w:rsidR="000D6B7C" w:rsidRPr="00163772" w:rsidRDefault="000D6B7C" w:rsidP="003D378E">
            <w:pPr>
              <w:widowControl/>
              <w:spacing w:line="360" w:lineRule="atLeast"/>
              <w:jc w:val="both"/>
              <w:rPr>
                <w:kern w:val="0"/>
              </w:rPr>
            </w:pPr>
            <w:r w:rsidRPr="00163772">
              <w:rPr>
                <w:rFonts w:hAnsi="新細明體"/>
                <w:bCs/>
              </w:rPr>
              <w:t>律師是否可調閱全部調查資料？</w:t>
            </w:r>
          </w:p>
        </w:tc>
        <w:tc>
          <w:tcPr>
            <w:tcW w:w="5235" w:type="dxa"/>
          </w:tcPr>
          <w:p w:rsidR="000D6B7C" w:rsidRPr="00163772" w:rsidRDefault="000D6B7C" w:rsidP="003D378E">
            <w:pPr>
              <w:numPr>
                <w:ilvl w:val="0"/>
                <w:numId w:val="12"/>
              </w:numPr>
              <w:spacing w:line="360" w:lineRule="atLeast"/>
              <w:jc w:val="both"/>
            </w:pPr>
            <w:r w:rsidRPr="00163772">
              <w:rPr>
                <w:rFonts w:hAnsi="新細明體"/>
              </w:rPr>
              <w:t>依性平法進行行政調查過程中，若當事人聘律師，</w:t>
            </w:r>
            <w:r w:rsidR="00C74193" w:rsidRPr="00163772">
              <w:rPr>
                <w:rFonts w:hAnsi="新細明體" w:hint="eastAsia"/>
              </w:rPr>
              <w:t>其乃</w:t>
            </w:r>
            <w:r w:rsidRPr="00163772">
              <w:rPr>
                <w:rFonts w:hAnsi="新細明體"/>
              </w:rPr>
              <w:t>當事人之代理人，</w:t>
            </w:r>
            <w:r w:rsidR="00C74193" w:rsidRPr="00163772">
              <w:rPr>
                <w:rFonts w:hAnsi="新細明體" w:hint="eastAsia"/>
              </w:rPr>
              <w:t>調閱資料仍應</w:t>
            </w:r>
            <w:r w:rsidRPr="00163772">
              <w:rPr>
                <w:rFonts w:hAnsi="新細明體"/>
              </w:rPr>
              <w:t>依行政程序法</w:t>
            </w:r>
            <w:r w:rsidR="00026322" w:rsidRPr="00163772">
              <w:rPr>
                <w:rFonts w:hAnsi="新細明體" w:hint="eastAsia"/>
              </w:rPr>
              <w:t>第</w:t>
            </w:r>
            <w:r w:rsidRPr="00163772">
              <w:t>46</w:t>
            </w:r>
            <w:r w:rsidR="00026322" w:rsidRPr="00163772">
              <w:rPr>
                <w:rFonts w:hint="eastAsia"/>
              </w:rPr>
              <w:t>條</w:t>
            </w:r>
            <w:r w:rsidRPr="00163772">
              <w:rPr>
                <w:rFonts w:hAnsi="新細明體"/>
              </w:rPr>
              <w:t>之相關規定處理。</w:t>
            </w:r>
          </w:p>
          <w:p w:rsidR="000D6B7C" w:rsidRPr="00163772" w:rsidRDefault="00C74193" w:rsidP="00C74193">
            <w:pPr>
              <w:numPr>
                <w:ilvl w:val="0"/>
                <w:numId w:val="12"/>
              </w:numPr>
              <w:spacing w:line="360" w:lineRule="atLeast"/>
              <w:jc w:val="both"/>
            </w:pPr>
            <w:proofErr w:type="gramStart"/>
            <w:r w:rsidRPr="00163772">
              <w:rPr>
                <w:rFonts w:hAnsi="新細明體" w:hint="eastAsia"/>
              </w:rPr>
              <w:t>律師得調閱</w:t>
            </w:r>
            <w:proofErr w:type="gramEnd"/>
            <w:r w:rsidRPr="00163772">
              <w:rPr>
                <w:rFonts w:hAnsi="新細明體" w:hint="eastAsia"/>
              </w:rPr>
              <w:t>之資料，以當事人</w:t>
            </w:r>
            <w:proofErr w:type="gramStart"/>
            <w:r w:rsidRPr="00163772">
              <w:rPr>
                <w:rFonts w:hAnsi="新細明體" w:hint="eastAsia"/>
              </w:rPr>
              <w:t>依法得調閱</w:t>
            </w:r>
            <w:proofErr w:type="gramEnd"/>
            <w:r w:rsidRPr="00163772">
              <w:rPr>
                <w:rFonts w:hAnsi="新細明體" w:hint="eastAsia"/>
              </w:rPr>
              <w:t>者為限。換言之，</w:t>
            </w:r>
            <w:r w:rsidR="000D6B7C" w:rsidRPr="00163772">
              <w:rPr>
                <w:rFonts w:hAnsi="新細明體"/>
              </w:rPr>
              <w:t>當事人依法能調閱之資料，律師始有權調</w:t>
            </w:r>
            <w:proofErr w:type="gramStart"/>
            <w:r w:rsidR="000D6B7C" w:rsidRPr="00163772">
              <w:rPr>
                <w:rFonts w:hAnsi="新細明體"/>
              </w:rPr>
              <w:t>閱</w:t>
            </w:r>
            <w:proofErr w:type="gramEnd"/>
            <w:r w:rsidR="000D6B7C" w:rsidRPr="00163772">
              <w:rPr>
                <w:rFonts w:hAnsi="新細明體"/>
              </w:rPr>
              <w:t>，律師調閱權不大於當事人。</w:t>
            </w:r>
          </w:p>
        </w:tc>
        <w:tc>
          <w:tcPr>
            <w:tcW w:w="5666" w:type="dxa"/>
          </w:tcPr>
          <w:p w:rsidR="000D6B7C" w:rsidRPr="00163772" w:rsidRDefault="00B92A8C" w:rsidP="003D378E">
            <w:pPr>
              <w:spacing w:line="360" w:lineRule="atLeast"/>
              <w:ind w:left="960" w:hangingChars="400" w:hanging="960"/>
              <w:jc w:val="both"/>
            </w:pPr>
            <w:r w:rsidRPr="00163772">
              <w:rPr>
                <w:rFonts w:hAnsi="新細明體"/>
              </w:rPr>
              <w:t>行政程序法第</w:t>
            </w:r>
            <w:r w:rsidRPr="00163772">
              <w:t>46</w:t>
            </w:r>
            <w:r w:rsidRPr="00163772">
              <w:rPr>
                <w:rFonts w:hAnsi="新細明體"/>
              </w:rPr>
              <w:t>條</w:t>
            </w:r>
            <w:r w:rsidRPr="00163772">
              <w:rPr>
                <w:rFonts w:hAnsi="新細明體" w:hint="eastAsia"/>
              </w:rPr>
              <w:t>（如前項）</w:t>
            </w:r>
          </w:p>
        </w:tc>
      </w:tr>
      <w:tr w:rsidR="000B34B5" w:rsidRPr="00163772" w:rsidTr="00310FAC">
        <w:tc>
          <w:tcPr>
            <w:tcW w:w="469" w:type="dxa"/>
            <w:vMerge/>
          </w:tcPr>
          <w:p w:rsidR="000D6B7C" w:rsidRPr="00163772" w:rsidRDefault="000D6B7C" w:rsidP="003D378E">
            <w:pPr>
              <w:spacing w:line="360" w:lineRule="atLeast"/>
              <w:jc w:val="both"/>
            </w:pPr>
          </w:p>
        </w:tc>
        <w:tc>
          <w:tcPr>
            <w:tcW w:w="542" w:type="dxa"/>
          </w:tcPr>
          <w:p w:rsidR="000D6B7C" w:rsidRPr="00163772" w:rsidRDefault="000D6B7C">
            <w:pPr>
              <w:spacing w:line="360" w:lineRule="atLeast"/>
              <w:jc w:val="both"/>
            </w:pPr>
            <w:r w:rsidRPr="00163772">
              <w:t>4</w:t>
            </w:r>
            <w:r w:rsidR="00D078F0" w:rsidRPr="00163772">
              <w:rPr>
                <w:rFonts w:hint="eastAsia"/>
              </w:rPr>
              <w:t>1</w:t>
            </w:r>
            <w:r w:rsidRPr="00163772">
              <w:t>.</w:t>
            </w:r>
          </w:p>
        </w:tc>
        <w:tc>
          <w:tcPr>
            <w:tcW w:w="2347" w:type="dxa"/>
          </w:tcPr>
          <w:p w:rsidR="000D6B7C" w:rsidRPr="00163772" w:rsidRDefault="000D6B7C" w:rsidP="003D378E">
            <w:pPr>
              <w:widowControl/>
              <w:spacing w:line="360" w:lineRule="atLeast"/>
              <w:jc w:val="both"/>
              <w:rPr>
                <w:kern w:val="0"/>
              </w:rPr>
            </w:pPr>
            <w:r w:rsidRPr="00163772">
              <w:rPr>
                <w:rFonts w:hAnsi="新細明體"/>
                <w:bCs/>
              </w:rPr>
              <w:t>如果調查及行政人員違反保密原則，</w:t>
            </w:r>
            <w:proofErr w:type="gramStart"/>
            <w:r w:rsidRPr="00163772">
              <w:rPr>
                <w:rFonts w:hAnsi="新細明體"/>
                <w:bCs/>
              </w:rPr>
              <w:t>有何罰則</w:t>
            </w:r>
            <w:proofErr w:type="gramEnd"/>
            <w:r w:rsidRPr="00163772">
              <w:rPr>
                <w:rFonts w:hAnsi="新細明體"/>
                <w:bCs/>
              </w:rPr>
              <w:t>？</w:t>
            </w:r>
          </w:p>
        </w:tc>
        <w:tc>
          <w:tcPr>
            <w:tcW w:w="5235" w:type="dxa"/>
          </w:tcPr>
          <w:p w:rsidR="000D6B7C" w:rsidRPr="00163772" w:rsidRDefault="000D6B7C" w:rsidP="00AF70D6">
            <w:pPr>
              <w:numPr>
                <w:ilvl w:val="0"/>
                <w:numId w:val="13"/>
              </w:numPr>
              <w:tabs>
                <w:tab w:val="clear" w:pos="430"/>
              </w:tabs>
              <w:spacing w:line="360" w:lineRule="atLeast"/>
              <w:ind w:left="432" w:hanging="540"/>
              <w:jc w:val="both"/>
            </w:pPr>
            <w:r w:rsidRPr="00163772">
              <w:rPr>
                <w:rFonts w:hAnsi="新細明體"/>
              </w:rPr>
              <w:t>依</w:t>
            </w:r>
            <w:r w:rsidR="00C15A8B" w:rsidRPr="00163772">
              <w:rPr>
                <w:rFonts w:hAnsi="新細明體"/>
              </w:rPr>
              <w:t>防治準則</w:t>
            </w:r>
            <w:r w:rsidRPr="00163772">
              <w:rPr>
                <w:rFonts w:hAnsi="新細明體"/>
              </w:rPr>
              <w:t>第</w:t>
            </w:r>
            <w:r w:rsidR="006F5A70" w:rsidRPr="00163772">
              <w:t>24</w:t>
            </w:r>
            <w:r w:rsidRPr="00163772">
              <w:rPr>
                <w:rFonts w:hAnsi="新細明體"/>
              </w:rPr>
              <w:t>條</w:t>
            </w:r>
            <w:r w:rsidR="006A6BC1" w:rsidRPr="00163772">
              <w:rPr>
                <w:rFonts w:hAnsi="新細明體" w:hint="eastAsia"/>
              </w:rPr>
              <w:t>第</w:t>
            </w:r>
            <w:r w:rsidR="006A6BC1" w:rsidRPr="00163772">
              <w:rPr>
                <w:rFonts w:hAnsi="新細明體"/>
              </w:rPr>
              <w:t>2</w:t>
            </w:r>
            <w:r w:rsidR="006A6BC1" w:rsidRPr="00163772">
              <w:rPr>
                <w:rFonts w:hAnsi="新細明體" w:hint="eastAsia"/>
              </w:rPr>
              <w:t>項</w:t>
            </w:r>
            <w:r w:rsidR="00E73A18" w:rsidRPr="00163772">
              <w:rPr>
                <w:rFonts w:hAnsi="新細明體" w:hint="eastAsia"/>
              </w:rPr>
              <w:t>規定，</w:t>
            </w:r>
            <w:r w:rsidR="00E73A18" w:rsidRPr="00163772">
              <w:rPr>
                <w:rFonts w:hAnsi="新細明體"/>
              </w:rPr>
              <w:t>負保密義務者洩密時，應依刑法或其他相關法規處罰</w:t>
            </w:r>
            <w:r w:rsidRPr="00163772">
              <w:rPr>
                <w:rFonts w:hAnsi="新細明體"/>
              </w:rPr>
              <w:t>。</w:t>
            </w:r>
          </w:p>
          <w:p w:rsidR="000D6B7C" w:rsidRPr="00163772" w:rsidRDefault="000D6B7C" w:rsidP="00AF70D6">
            <w:pPr>
              <w:numPr>
                <w:ilvl w:val="0"/>
                <w:numId w:val="13"/>
              </w:numPr>
              <w:tabs>
                <w:tab w:val="clear" w:pos="430"/>
              </w:tabs>
              <w:spacing w:line="360" w:lineRule="atLeast"/>
              <w:ind w:left="432" w:hanging="540"/>
              <w:jc w:val="both"/>
            </w:pPr>
            <w:r w:rsidRPr="00163772">
              <w:rPr>
                <w:rFonts w:hAnsi="新細明體"/>
              </w:rPr>
              <w:t>調查及行政人員違反保密原則時，學校可能因被認違反性平法第</w:t>
            </w:r>
            <w:r w:rsidRPr="00163772">
              <w:t>22</w:t>
            </w:r>
            <w:r w:rsidRPr="00163772">
              <w:rPr>
                <w:rFonts w:hAnsi="新細明體"/>
              </w:rPr>
              <w:t>條第</w:t>
            </w:r>
            <w:r w:rsidRPr="00163772">
              <w:t>2</w:t>
            </w:r>
            <w:r w:rsidRPr="00163772">
              <w:rPr>
                <w:rFonts w:hAnsi="新細明體"/>
              </w:rPr>
              <w:t>項規定，</w:t>
            </w:r>
            <w:proofErr w:type="gramStart"/>
            <w:r w:rsidRPr="00163772">
              <w:rPr>
                <w:rFonts w:hAnsi="新細明體"/>
              </w:rPr>
              <w:t>而遭依同</w:t>
            </w:r>
            <w:proofErr w:type="gramEnd"/>
            <w:r w:rsidRPr="00163772">
              <w:rPr>
                <w:rFonts w:hAnsi="新細明體"/>
              </w:rPr>
              <w:t>法第</w:t>
            </w:r>
            <w:r w:rsidRPr="00163772">
              <w:t>36</w:t>
            </w:r>
            <w:r w:rsidRPr="00163772">
              <w:rPr>
                <w:rFonts w:hAnsi="新細明體"/>
              </w:rPr>
              <w:t>條第</w:t>
            </w:r>
            <w:r w:rsidRPr="00163772">
              <w:t>1</w:t>
            </w:r>
            <w:r w:rsidRPr="00163772">
              <w:rPr>
                <w:rFonts w:hAnsi="新細明體"/>
              </w:rPr>
              <w:t>項規定，科處罰鍰。</w:t>
            </w:r>
          </w:p>
          <w:p w:rsidR="006A6BC1" w:rsidRPr="00163772" w:rsidRDefault="006A6BC1" w:rsidP="006A6BC1">
            <w:pPr>
              <w:spacing w:line="360" w:lineRule="atLeast"/>
              <w:ind w:left="-108"/>
              <w:jc w:val="both"/>
            </w:pPr>
          </w:p>
        </w:tc>
        <w:tc>
          <w:tcPr>
            <w:tcW w:w="5666" w:type="dxa"/>
          </w:tcPr>
          <w:p w:rsidR="000D6B7C" w:rsidRPr="00163772" w:rsidRDefault="00E03C2E" w:rsidP="00E03C2E">
            <w:pPr>
              <w:spacing w:line="360" w:lineRule="atLeast"/>
              <w:ind w:left="432" w:hangingChars="180" w:hanging="432"/>
              <w:jc w:val="both"/>
              <w:rPr>
                <w:sz w:val="28"/>
                <w:szCs w:val="28"/>
              </w:rPr>
            </w:pPr>
            <w:r w:rsidRPr="00163772">
              <w:rPr>
                <w:rFonts w:hAnsi="新細明體" w:hint="eastAsia"/>
              </w:rPr>
              <w:t>一、</w:t>
            </w:r>
            <w:r w:rsidR="000D6B7C" w:rsidRPr="00163772">
              <w:rPr>
                <w:rFonts w:hAnsi="新細明體"/>
              </w:rPr>
              <w:t>防治準則應敘明為第</w:t>
            </w:r>
            <w:r w:rsidR="006F5A70" w:rsidRPr="00163772">
              <w:t>24</w:t>
            </w:r>
            <w:r w:rsidR="000D6B7C" w:rsidRPr="00163772">
              <w:rPr>
                <w:rFonts w:hAnsi="新細明體"/>
              </w:rPr>
              <w:t>條：「</w:t>
            </w:r>
            <w:r w:rsidR="006F5A70" w:rsidRPr="00163772">
              <w:rPr>
                <w:rFonts w:hAnsi="新細明體" w:hint="eastAsia"/>
              </w:rPr>
              <w:t>依前條第四款規定負有保密義務者，包括參與處理校園性侵害、性騷擾或</w:t>
            </w:r>
            <w:proofErr w:type="gramStart"/>
            <w:r w:rsidR="006F5A70" w:rsidRPr="00163772">
              <w:rPr>
                <w:rFonts w:hAnsi="新細明體" w:hint="eastAsia"/>
              </w:rPr>
              <w:t>性霸凌</w:t>
            </w:r>
            <w:proofErr w:type="gramEnd"/>
            <w:r w:rsidR="006F5A70" w:rsidRPr="00163772">
              <w:rPr>
                <w:rFonts w:hAnsi="新細明體" w:hint="eastAsia"/>
              </w:rPr>
              <w:t>事件之所有人員。依前項規定負保密義務者洩密時，應依刑法或其他相關法規處罰。</w:t>
            </w:r>
            <w:r w:rsidR="000D6B7C" w:rsidRPr="00163772">
              <w:rPr>
                <w:rFonts w:hAnsi="新細明體"/>
              </w:rPr>
              <w:t>」</w:t>
            </w:r>
          </w:p>
          <w:p w:rsidR="000D6B7C" w:rsidRPr="00163772" w:rsidRDefault="00E03C2E" w:rsidP="00E03C2E">
            <w:pPr>
              <w:spacing w:line="360" w:lineRule="atLeast"/>
              <w:ind w:left="432" w:hangingChars="180" w:hanging="432"/>
              <w:jc w:val="both"/>
            </w:pPr>
            <w:r w:rsidRPr="00163772">
              <w:rPr>
                <w:rFonts w:hAnsi="新細明體" w:hint="eastAsia"/>
              </w:rPr>
              <w:t>二、</w:t>
            </w:r>
            <w:r w:rsidR="000D6B7C" w:rsidRPr="00163772">
              <w:rPr>
                <w:rFonts w:hAnsi="新細明體"/>
              </w:rPr>
              <w:t>性平法第</w:t>
            </w:r>
            <w:r w:rsidR="000D6B7C" w:rsidRPr="00163772">
              <w:t>22</w:t>
            </w:r>
            <w:r w:rsidR="000D6B7C" w:rsidRPr="00163772">
              <w:rPr>
                <w:rFonts w:hAnsi="新細明體"/>
              </w:rPr>
              <w:t>條第</w:t>
            </w:r>
            <w:r w:rsidR="000D6B7C" w:rsidRPr="00163772">
              <w:t>2</w:t>
            </w:r>
            <w:r w:rsidR="000D6B7C" w:rsidRPr="00163772">
              <w:rPr>
                <w:rFonts w:hAnsi="新細明體"/>
              </w:rPr>
              <w:t>項規定：「當事人及檢舉人之姓名或其他足以辨識身分之資料，除有調查之必要或基於公共安全之考量者外，應予保密。」</w:t>
            </w:r>
          </w:p>
        </w:tc>
      </w:tr>
      <w:tr w:rsidR="000B34B5" w:rsidRPr="00163772" w:rsidTr="00310FAC">
        <w:tc>
          <w:tcPr>
            <w:tcW w:w="469" w:type="dxa"/>
            <w:vMerge w:val="restart"/>
          </w:tcPr>
          <w:p w:rsidR="000D6B7C" w:rsidRPr="00163772" w:rsidRDefault="000D6B7C" w:rsidP="003D378E">
            <w:pPr>
              <w:spacing w:line="360" w:lineRule="atLeast"/>
              <w:jc w:val="both"/>
            </w:pPr>
            <w:r w:rsidRPr="00163772">
              <w:rPr>
                <w:rFonts w:hint="eastAsia"/>
              </w:rPr>
              <w:t>四、諮商</w:t>
            </w:r>
            <w:r w:rsidR="00D15B04" w:rsidRPr="00163772">
              <w:rPr>
                <w:rFonts w:hint="eastAsia"/>
              </w:rPr>
              <w:t>輔導</w:t>
            </w:r>
            <w:r w:rsidRPr="00163772">
              <w:rPr>
                <w:rFonts w:hint="eastAsia"/>
              </w:rPr>
              <w:t>人</w:t>
            </w:r>
            <w:r w:rsidRPr="00163772">
              <w:rPr>
                <w:rFonts w:hint="eastAsia"/>
              </w:rPr>
              <w:lastRenderedPageBreak/>
              <w:t>員在調查中的角色</w:t>
            </w:r>
          </w:p>
          <w:p w:rsidR="000D6B7C" w:rsidRPr="00163772" w:rsidRDefault="000D6B7C" w:rsidP="003D378E">
            <w:pPr>
              <w:spacing w:line="360" w:lineRule="atLeast"/>
              <w:jc w:val="both"/>
            </w:pPr>
            <w:r w:rsidRPr="00163772">
              <w:t xml:space="preserve">                                                </w:t>
            </w:r>
          </w:p>
        </w:tc>
        <w:tc>
          <w:tcPr>
            <w:tcW w:w="542" w:type="dxa"/>
          </w:tcPr>
          <w:p w:rsidR="000D6B7C" w:rsidRPr="00163772" w:rsidRDefault="000D6B7C">
            <w:pPr>
              <w:spacing w:line="360" w:lineRule="atLeast"/>
              <w:jc w:val="both"/>
            </w:pPr>
            <w:r w:rsidRPr="00163772">
              <w:lastRenderedPageBreak/>
              <w:t>4</w:t>
            </w:r>
            <w:r w:rsidR="00D078F0" w:rsidRPr="00163772">
              <w:rPr>
                <w:rFonts w:hint="eastAsia"/>
              </w:rPr>
              <w:t>2</w:t>
            </w:r>
            <w:r w:rsidRPr="00163772">
              <w:t>.</w:t>
            </w:r>
          </w:p>
        </w:tc>
        <w:tc>
          <w:tcPr>
            <w:tcW w:w="2347" w:type="dxa"/>
          </w:tcPr>
          <w:p w:rsidR="000D6B7C" w:rsidRPr="00163772" w:rsidRDefault="000D6B7C" w:rsidP="004C77EE">
            <w:pPr>
              <w:widowControl/>
              <w:spacing w:line="360" w:lineRule="atLeast"/>
              <w:jc w:val="both"/>
              <w:rPr>
                <w:kern w:val="0"/>
              </w:rPr>
            </w:pPr>
            <w:r w:rsidRPr="00163772">
              <w:rPr>
                <w:rFonts w:hAnsi="新細明體"/>
                <w:bCs/>
              </w:rPr>
              <w:t>當事人之諮商輔導人員是否可參與調查小組？</w:t>
            </w:r>
          </w:p>
        </w:tc>
        <w:tc>
          <w:tcPr>
            <w:tcW w:w="5235" w:type="dxa"/>
          </w:tcPr>
          <w:p w:rsidR="000D6B7C" w:rsidRPr="00163772" w:rsidRDefault="000D6B7C" w:rsidP="006A6BC1">
            <w:pPr>
              <w:spacing w:line="360" w:lineRule="atLeast"/>
              <w:jc w:val="both"/>
            </w:pPr>
            <w:r w:rsidRPr="00163772">
              <w:rPr>
                <w:rFonts w:hint="eastAsia"/>
              </w:rPr>
              <w:t>否</w:t>
            </w:r>
            <w:r w:rsidR="006A6BC1" w:rsidRPr="00163772">
              <w:rPr>
                <w:rFonts w:hint="eastAsia"/>
              </w:rPr>
              <w:t>。</w:t>
            </w:r>
            <w:r w:rsidR="006458BF" w:rsidRPr="00163772">
              <w:rPr>
                <w:rFonts w:hint="eastAsia"/>
              </w:rPr>
              <w:t>依</w:t>
            </w:r>
            <w:r w:rsidRPr="00163772">
              <w:rPr>
                <w:rFonts w:hint="eastAsia"/>
              </w:rPr>
              <w:t>防治準則</w:t>
            </w:r>
            <w:r w:rsidR="00DD61DC" w:rsidRPr="00163772">
              <w:rPr>
                <w:rFonts w:hint="eastAsia"/>
              </w:rPr>
              <w:t>第</w:t>
            </w:r>
            <w:r w:rsidR="00DD61DC" w:rsidRPr="00163772">
              <w:t>21</w:t>
            </w:r>
            <w:r w:rsidR="00DD61DC" w:rsidRPr="00163772">
              <w:rPr>
                <w:rFonts w:hint="eastAsia"/>
              </w:rPr>
              <w:t>條第</w:t>
            </w:r>
            <w:r w:rsidR="00DD61DC" w:rsidRPr="00163772">
              <w:t>2</w:t>
            </w:r>
            <w:r w:rsidR="00DD61DC" w:rsidRPr="00163772">
              <w:rPr>
                <w:rFonts w:hint="eastAsia"/>
              </w:rPr>
              <w:t>項</w:t>
            </w:r>
            <w:r w:rsidR="006458BF" w:rsidRPr="00163772">
              <w:rPr>
                <w:rFonts w:hint="eastAsia"/>
              </w:rPr>
              <w:t>規定，應請迴避，以避免</w:t>
            </w:r>
            <w:r w:rsidRPr="00163772">
              <w:rPr>
                <w:rFonts w:hAnsi="新細明體"/>
              </w:rPr>
              <w:t>造成程序上重大瑕疵。</w:t>
            </w:r>
          </w:p>
        </w:tc>
        <w:tc>
          <w:tcPr>
            <w:tcW w:w="5666" w:type="dxa"/>
          </w:tcPr>
          <w:p w:rsidR="002277C4" w:rsidRPr="00163772" w:rsidRDefault="002277C4" w:rsidP="002277C4">
            <w:pPr>
              <w:spacing w:line="360" w:lineRule="atLeast"/>
              <w:jc w:val="both"/>
            </w:pPr>
            <w:r w:rsidRPr="00163772">
              <w:rPr>
                <w:rFonts w:hint="eastAsia"/>
              </w:rPr>
              <w:t>防治準則第</w:t>
            </w:r>
            <w:r w:rsidRPr="00163772">
              <w:t>21</w:t>
            </w:r>
            <w:r w:rsidRPr="00163772">
              <w:rPr>
                <w:rFonts w:hint="eastAsia"/>
              </w:rPr>
              <w:t>條第</w:t>
            </w:r>
            <w:r w:rsidRPr="00163772">
              <w:t>2</w:t>
            </w:r>
            <w:r w:rsidRPr="00163772">
              <w:rPr>
                <w:rFonts w:hint="eastAsia"/>
              </w:rPr>
              <w:t>項規定：</w:t>
            </w:r>
          </w:p>
          <w:p w:rsidR="000D6B7C" w:rsidRPr="00163772" w:rsidRDefault="002277C4" w:rsidP="002277C4">
            <w:pPr>
              <w:spacing w:line="360" w:lineRule="atLeast"/>
              <w:jc w:val="both"/>
            </w:pPr>
            <w:r w:rsidRPr="00163772">
              <w:rPr>
                <w:rFonts w:hint="eastAsia"/>
              </w:rPr>
              <w:t>「校園性侵害、性騷擾或</w:t>
            </w:r>
            <w:proofErr w:type="gramStart"/>
            <w:r w:rsidRPr="00163772">
              <w:rPr>
                <w:rFonts w:hint="eastAsia"/>
              </w:rPr>
              <w:t>性霸凌</w:t>
            </w:r>
            <w:proofErr w:type="gramEnd"/>
            <w:r w:rsidRPr="00163772">
              <w:rPr>
                <w:rFonts w:hint="eastAsia"/>
              </w:rPr>
              <w:t>事件當事人之輔導人員，應迴避該事件之調查工作；參與校園性侵害、性騷擾或</w:t>
            </w:r>
            <w:proofErr w:type="gramStart"/>
            <w:r w:rsidRPr="00163772">
              <w:rPr>
                <w:rFonts w:hint="eastAsia"/>
              </w:rPr>
              <w:t>性霸凌</w:t>
            </w:r>
            <w:proofErr w:type="gramEnd"/>
            <w:r w:rsidRPr="00163772">
              <w:rPr>
                <w:rFonts w:hint="eastAsia"/>
              </w:rPr>
              <w:t>事件之調查及處理人員，亦應迴避對該當事人之輔導工作。」</w:t>
            </w:r>
          </w:p>
        </w:tc>
      </w:tr>
      <w:tr w:rsidR="000B34B5" w:rsidRPr="00163772" w:rsidTr="00310FAC">
        <w:tc>
          <w:tcPr>
            <w:tcW w:w="469" w:type="dxa"/>
            <w:vMerge/>
          </w:tcPr>
          <w:p w:rsidR="000D6B7C" w:rsidRPr="00163772" w:rsidRDefault="000D6B7C" w:rsidP="003D378E">
            <w:pPr>
              <w:spacing w:line="360" w:lineRule="atLeast"/>
              <w:jc w:val="both"/>
            </w:pPr>
          </w:p>
        </w:tc>
        <w:tc>
          <w:tcPr>
            <w:tcW w:w="542" w:type="dxa"/>
          </w:tcPr>
          <w:p w:rsidR="000D6B7C" w:rsidRPr="00163772" w:rsidRDefault="00D078F0" w:rsidP="003D378E">
            <w:pPr>
              <w:spacing w:line="360" w:lineRule="atLeast"/>
              <w:jc w:val="both"/>
            </w:pPr>
            <w:r w:rsidRPr="00163772">
              <w:rPr>
                <w:rFonts w:hint="eastAsia"/>
              </w:rPr>
              <w:t>43</w:t>
            </w:r>
            <w:r w:rsidR="000D6B7C" w:rsidRPr="00163772">
              <w:rPr>
                <w:rFonts w:hint="eastAsia"/>
              </w:rPr>
              <w:t>.</w:t>
            </w:r>
          </w:p>
        </w:tc>
        <w:tc>
          <w:tcPr>
            <w:tcW w:w="2347" w:type="dxa"/>
          </w:tcPr>
          <w:p w:rsidR="000D6B7C" w:rsidRPr="00163772" w:rsidRDefault="004369EF" w:rsidP="003D378E">
            <w:pPr>
              <w:widowControl/>
              <w:spacing w:line="360" w:lineRule="atLeast"/>
              <w:jc w:val="both"/>
              <w:rPr>
                <w:rFonts w:ascii="新細明體" w:hAnsi="新細明體"/>
                <w:kern w:val="0"/>
              </w:rPr>
            </w:pPr>
            <w:r w:rsidRPr="00163772">
              <w:rPr>
                <w:rFonts w:ascii="新細明體" w:hAnsi="新細明體" w:hint="eastAsia"/>
              </w:rPr>
              <w:t>若學生尋求諮商協助時，</w:t>
            </w:r>
            <w:r w:rsidR="00D15B04" w:rsidRPr="00163772">
              <w:rPr>
                <w:rFonts w:hAnsi="新細明體"/>
                <w:bCs/>
              </w:rPr>
              <w:t>諮商輔導人員</w:t>
            </w:r>
            <w:r w:rsidRPr="00163772">
              <w:rPr>
                <w:rFonts w:ascii="新細明體" w:hAnsi="新細明體" w:hint="eastAsia"/>
              </w:rPr>
              <w:lastRenderedPageBreak/>
              <w:t>獲悉有疑似性侵害情事，是否應通報？</w:t>
            </w:r>
          </w:p>
        </w:tc>
        <w:tc>
          <w:tcPr>
            <w:tcW w:w="5235" w:type="dxa"/>
          </w:tcPr>
          <w:p w:rsidR="000D6B7C" w:rsidRPr="00163772" w:rsidRDefault="000D6B7C" w:rsidP="003D378E">
            <w:pPr>
              <w:pStyle w:val="a8"/>
              <w:spacing w:line="360" w:lineRule="atLeast"/>
              <w:jc w:val="both"/>
              <w:rPr>
                <w:rFonts w:hAnsi="新細明體"/>
              </w:rPr>
            </w:pPr>
            <w:r w:rsidRPr="00163772">
              <w:rPr>
                <w:rFonts w:hAnsi="新細明體"/>
              </w:rPr>
              <w:lastRenderedPageBreak/>
              <w:t>是</w:t>
            </w:r>
            <w:r w:rsidR="006A6BC1" w:rsidRPr="00163772">
              <w:rPr>
                <w:rFonts w:hAnsi="新細明體" w:hint="eastAsia"/>
              </w:rPr>
              <w:t>。</w:t>
            </w:r>
            <w:r w:rsidRPr="00163772">
              <w:rPr>
                <w:rFonts w:hAnsi="新細明體"/>
              </w:rPr>
              <w:t>依性侵害犯罪防治法</w:t>
            </w:r>
            <w:r w:rsidR="00E2069F" w:rsidRPr="00163772">
              <w:rPr>
                <w:rFonts w:hAnsi="新細明體" w:hint="eastAsia"/>
              </w:rPr>
              <w:t>第</w:t>
            </w:r>
            <w:r w:rsidR="00E2069F" w:rsidRPr="00163772">
              <w:rPr>
                <w:rFonts w:hAnsi="新細明體" w:hint="eastAsia"/>
              </w:rPr>
              <w:t>8</w:t>
            </w:r>
            <w:r w:rsidR="00E2069F" w:rsidRPr="00163772">
              <w:rPr>
                <w:rFonts w:hAnsi="新細明體" w:hint="eastAsia"/>
              </w:rPr>
              <w:t>條規定</w:t>
            </w:r>
            <w:r w:rsidRPr="00163772">
              <w:rPr>
                <w:rFonts w:hAnsi="新細明體"/>
              </w:rPr>
              <w:t>，</w:t>
            </w:r>
            <w:proofErr w:type="gramStart"/>
            <w:r w:rsidR="00E73A18" w:rsidRPr="00163772">
              <w:rPr>
                <w:rFonts w:hint="eastAsia"/>
              </w:rPr>
              <w:t>醫</w:t>
            </w:r>
            <w:proofErr w:type="gramEnd"/>
            <w:r w:rsidR="00E73A18" w:rsidRPr="00163772">
              <w:rPr>
                <w:rFonts w:hint="eastAsia"/>
              </w:rPr>
              <w:t>事或教育人員</w:t>
            </w:r>
            <w:r w:rsidRPr="00163772">
              <w:rPr>
                <w:rFonts w:hAnsi="新細明體"/>
              </w:rPr>
              <w:t>有通報義務</w:t>
            </w:r>
            <w:r w:rsidR="00E2069F" w:rsidRPr="00163772">
              <w:rPr>
                <w:rFonts w:hAnsi="新細明體" w:hint="eastAsia"/>
              </w:rPr>
              <w:t>，又如屬校內之</w:t>
            </w:r>
            <w:r w:rsidR="00D15B04" w:rsidRPr="00163772">
              <w:rPr>
                <w:rFonts w:hAnsi="新細明體"/>
                <w:bCs/>
              </w:rPr>
              <w:t>諮商輔導人</w:t>
            </w:r>
            <w:r w:rsidR="00D15B04" w:rsidRPr="00163772">
              <w:rPr>
                <w:rFonts w:hAnsi="新細明體"/>
                <w:bCs/>
              </w:rPr>
              <w:lastRenderedPageBreak/>
              <w:t>員</w:t>
            </w:r>
            <w:r w:rsidR="00E2069F" w:rsidRPr="00163772">
              <w:rPr>
                <w:rFonts w:hAnsi="新細明體" w:hint="eastAsia"/>
              </w:rPr>
              <w:t>，依性平法第</w:t>
            </w:r>
            <w:r w:rsidR="00E2069F" w:rsidRPr="00163772">
              <w:rPr>
                <w:rFonts w:hAnsi="新細明體" w:hint="eastAsia"/>
              </w:rPr>
              <w:t>21</w:t>
            </w:r>
            <w:r w:rsidR="00E2069F" w:rsidRPr="00163772">
              <w:rPr>
                <w:rFonts w:hAnsi="新細明體" w:hint="eastAsia"/>
              </w:rPr>
              <w:t>條第</w:t>
            </w:r>
            <w:r w:rsidR="00E2069F" w:rsidRPr="00163772">
              <w:rPr>
                <w:rFonts w:hAnsi="新細明體" w:hint="eastAsia"/>
              </w:rPr>
              <w:t>1</w:t>
            </w:r>
            <w:r w:rsidR="00E2069F" w:rsidRPr="00163772">
              <w:rPr>
                <w:rFonts w:hAnsi="新細明體" w:hint="eastAsia"/>
              </w:rPr>
              <w:t>項</w:t>
            </w:r>
            <w:r w:rsidR="00BF7AD6" w:rsidRPr="00163772">
              <w:rPr>
                <w:rFonts w:hAnsi="新細明體" w:hint="eastAsia"/>
              </w:rPr>
              <w:t>規定</w:t>
            </w:r>
            <w:r w:rsidR="00E2069F" w:rsidRPr="00163772">
              <w:rPr>
                <w:rFonts w:hAnsi="新細明體" w:hint="eastAsia"/>
              </w:rPr>
              <w:t>，亦有通報義務</w:t>
            </w:r>
            <w:r w:rsidRPr="00163772">
              <w:rPr>
                <w:rFonts w:hAnsi="新細明體"/>
              </w:rPr>
              <w:t>；若學生不願意，可</w:t>
            </w:r>
            <w:r w:rsidR="00E73A18" w:rsidRPr="00163772">
              <w:rPr>
                <w:rFonts w:hAnsi="新細明體" w:hint="eastAsia"/>
              </w:rPr>
              <w:t>於法定通報單上註記受害人之意見或顧慮。</w:t>
            </w:r>
          </w:p>
          <w:p w:rsidR="006A6BC1" w:rsidRPr="00163772" w:rsidRDefault="006A6BC1" w:rsidP="003D378E">
            <w:pPr>
              <w:pStyle w:val="a8"/>
              <w:spacing w:line="360" w:lineRule="atLeast"/>
              <w:jc w:val="both"/>
              <w:rPr>
                <w:rFonts w:hAnsi="新細明體"/>
              </w:rPr>
            </w:pPr>
          </w:p>
          <w:p w:rsidR="006A6BC1" w:rsidRPr="00163772" w:rsidRDefault="006A6BC1" w:rsidP="00E2069F">
            <w:pPr>
              <w:pStyle w:val="a8"/>
              <w:spacing w:line="360" w:lineRule="atLeast"/>
              <w:jc w:val="both"/>
            </w:pPr>
          </w:p>
        </w:tc>
        <w:tc>
          <w:tcPr>
            <w:tcW w:w="5666" w:type="dxa"/>
          </w:tcPr>
          <w:p w:rsidR="000D6B7C" w:rsidRPr="00163772" w:rsidRDefault="000D6B7C" w:rsidP="003D378E">
            <w:pPr>
              <w:spacing w:line="360" w:lineRule="atLeast"/>
              <w:ind w:left="960" w:hangingChars="400" w:hanging="960"/>
              <w:jc w:val="both"/>
            </w:pPr>
          </w:p>
        </w:tc>
      </w:tr>
      <w:tr w:rsidR="000B34B5" w:rsidRPr="00163772" w:rsidTr="00310FAC">
        <w:tc>
          <w:tcPr>
            <w:tcW w:w="469" w:type="dxa"/>
            <w:vMerge/>
          </w:tcPr>
          <w:p w:rsidR="000D6B7C" w:rsidRPr="00163772" w:rsidRDefault="000D6B7C" w:rsidP="003D378E">
            <w:pPr>
              <w:spacing w:line="360" w:lineRule="atLeast"/>
              <w:jc w:val="both"/>
            </w:pPr>
          </w:p>
        </w:tc>
        <w:tc>
          <w:tcPr>
            <w:tcW w:w="542" w:type="dxa"/>
          </w:tcPr>
          <w:p w:rsidR="000D6B7C" w:rsidRPr="00163772" w:rsidRDefault="00D078F0" w:rsidP="003D378E">
            <w:pPr>
              <w:spacing w:line="360" w:lineRule="atLeast"/>
              <w:jc w:val="both"/>
            </w:pPr>
            <w:r w:rsidRPr="00163772">
              <w:rPr>
                <w:rFonts w:hint="eastAsia"/>
              </w:rPr>
              <w:t>44</w:t>
            </w:r>
            <w:r w:rsidR="000D6B7C" w:rsidRPr="00163772">
              <w:rPr>
                <w:rFonts w:hint="eastAsia"/>
              </w:rPr>
              <w:t>.</w:t>
            </w:r>
          </w:p>
        </w:tc>
        <w:tc>
          <w:tcPr>
            <w:tcW w:w="2347" w:type="dxa"/>
          </w:tcPr>
          <w:p w:rsidR="000D6B7C" w:rsidRPr="00163772" w:rsidRDefault="000D6B7C" w:rsidP="003D378E">
            <w:pPr>
              <w:widowControl/>
              <w:spacing w:line="360" w:lineRule="atLeast"/>
              <w:jc w:val="both"/>
              <w:rPr>
                <w:kern w:val="0"/>
              </w:rPr>
            </w:pPr>
            <w:r w:rsidRPr="00163772">
              <w:rPr>
                <w:rFonts w:hAnsi="新細明體"/>
                <w:bCs/>
              </w:rPr>
              <w:t>若為疑似性騷擾案，學生尋找</w:t>
            </w:r>
            <w:r w:rsidR="00D33446" w:rsidRPr="00163772">
              <w:rPr>
                <w:rFonts w:hAnsi="新細明體"/>
                <w:bCs/>
              </w:rPr>
              <w:t>諮商輔導人員</w:t>
            </w:r>
            <w:r w:rsidRPr="00163772">
              <w:rPr>
                <w:rFonts w:hAnsi="新細明體"/>
                <w:bCs/>
              </w:rPr>
              <w:t>求助時，</w:t>
            </w:r>
            <w:r w:rsidR="0063260F" w:rsidRPr="00163772">
              <w:rPr>
                <w:rFonts w:hAnsi="新細明體"/>
                <w:bCs/>
              </w:rPr>
              <w:t>諮商輔導人員</w:t>
            </w:r>
            <w:r w:rsidRPr="00163772">
              <w:rPr>
                <w:rFonts w:hAnsi="新細明體"/>
                <w:bCs/>
              </w:rPr>
              <w:t>有通知性平會的義務嗎？</w:t>
            </w:r>
          </w:p>
        </w:tc>
        <w:tc>
          <w:tcPr>
            <w:tcW w:w="5235" w:type="dxa"/>
          </w:tcPr>
          <w:p w:rsidR="000D6B7C" w:rsidRPr="00163772" w:rsidRDefault="00D33446" w:rsidP="003D378E">
            <w:pPr>
              <w:numPr>
                <w:ilvl w:val="0"/>
                <w:numId w:val="14"/>
              </w:numPr>
              <w:spacing w:line="360" w:lineRule="atLeast"/>
              <w:jc w:val="both"/>
            </w:pPr>
            <w:r w:rsidRPr="00163772">
              <w:rPr>
                <w:rFonts w:hAnsi="新細明體"/>
                <w:bCs/>
              </w:rPr>
              <w:t>諮商輔導人員</w:t>
            </w:r>
            <w:r w:rsidR="000D6B7C" w:rsidRPr="00163772">
              <w:rPr>
                <w:rFonts w:hAnsi="新細明體"/>
              </w:rPr>
              <w:t>無通知性平會的義務。但</w:t>
            </w:r>
            <w:r w:rsidR="001F4D9B" w:rsidRPr="00163772">
              <w:rPr>
                <w:rFonts w:hAnsi="新細明體"/>
                <w:bCs/>
              </w:rPr>
              <w:t>諮商輔導人員</w:t>
            </w:r>
            <w:r w:rsidR="000D6B7C" w:rsidRPr="00163772">
              <w:rPr>
                <w:rFonts w:hAnsi="新細明體"/>
              </w:rPr>
              <w:t>有告知學生自身權益</w:t>
            </w:r>
            <w:r w:rsidR="000D6B7C" w:rsidRPr="00163772">
              <w:t>(</w:t>
            </w:r>
            <w:r w:rsidR="000D6B7C" w:rsidRPr="00163772">
              <w:rPr>
                <w:rFonts w:hAnsi="新細明體"/>
              </w:rPr>
              <w:t>性平法調查流程及權益保護</w:t>
            </w:r>
            <w:r w:rsidR="000D6B7C" w:rsidRPr="00163772">
              <w:t>)</w:t>
            </w:r>
            <w:r w:rsidR="00B90D8C" w:rsidRPr="00163772">
              <w:rPr>
                <w:rFonts w:hAnsi="新細明體"/>
              </w:rPr>
              <w:t>之義務，可鼓勵學生</w:t>
            </w:r>
            <w:r w:rsidR="00B90D8C" w:rsidRPr="00163772">
              <w:rPr>
                <w:rFonts w:hAnsi="新細明體" w:hint="eastAsia"/>
              </w:rPr>
              <w:t>向學校的性平會</w:t>
            </w:r>
            <w:r w:rsidR="000D6B7C" w:rsidRPr="00163772">
              <w:rPr>
                <w:rFonts w:hAnsi="新細明體"/>
              </w:rPr>
              <w:t>提出申請調查。</w:t>
            </w:r>
          </w:p>
          <w:p w:rsidR="004A7B4D" w:rsidRPr="00163772" w:rsidRDefault="00F967E3" w:rsidP="003D378E">
            <w:pPr>
              <w:numPr>
                <w:ilvl w:val="0"/>
                <w:numId w:val="14"/>
              </w:numPr>
              <w:spacing w:line="360" w:lineRule="atLeast"/>
              <w:jc w:val="both"/>
            </w:pPr>
            <w:r w:rsidRPr="00163772">
              <w:rPr>
                <w:rFonts w:hAnsi="新細明體"/>
                <w:bCs/>
              </w:rPr>
              <w:t>諮商輔導人員</w:t>
            </w:r>
            <w:r w:rsidR="004A7B4D" w:rsidRPr="00163772">
              <w:rPr>
                <w:rFonts w:hint="eastAsia"/>
              </w:rPr>
              <w:t>如為校內人員，應依性平法第</w:t>
            </w:r>
            <w:r w:rsidR="004A7B4D" w:rsidRPr="00163772">
              <w:rPr>
                <w:rFonts w:hint="eastAsia"/>
              </w:rPr>
              <w:t>21</w:t>
            </w:r>
            <w:r w:rsidR="004A7B4D" w:rsidRPr="00163772">
              <w:rPr>
                <w:rFonts w:hint="eastAsia"/>
              </w:rPr>
              <w:t>條第</w:t>
            </w:r>
            <w:r w:rsidR="004A7B4D" w:rsidRPr="00163772">
              <w:rPr>
                <w:rFonts w:hint="eastAsia"/>
              </w:rPr>
              <w:t>1</w:t>
            </w:r>
            <w:r w:rsidR="004A7B4D" w:rsidRPr="00163772">
              <w:rPr>
                <w:rFonts w:hint="eastAsia"/>
              </w:rPr>
              <w:t>項規定進行法定通報。</w:t>
            </w:r>
          </w:p>
          <w:p w:rsidR="000D6B7C" w:rsidRPr="00163772" w:rsidRDefault="00F967E3">
            <w:pPr>
              <w:numPr>
                <w:ilvl w:val="0"/>
                <w:numId w:val="14"/>
              </w:numPr>
              <w:spacing w:line="360" w:lineRule="atLeast"/>
              <w:jc w:val="both"/>
            </w:pPr>
            <w:r w:rsidRPr="00163772">
              <w:rPr>
                <w:rFonts w:hAnsi="新細明體"/>
                <w:bCs/>
              </w:rPr>
              <w:t>諮商輔導人員</w:t>
            </w:r>
            <w:proofErr w:type="gramStart"/>
            <w:r w:rsidR="00053182" w:rsidRPr="00163772">
              <w:rPr>
                <w:rFonts w:hAnsi="新細明體" w:hint="eastAsia"/>
              </w:rPr>
              <w:t>如非校內</w:t>
            </w:r>
            <w:proofErr w:type="gramEnd"/>
            <w:r w:rsidR="00053182" w:rsidRPr="00163772">
              <w:rPr>
                <w:rFonts w:hAnsi="新細明體" w:hint="eastAsia"/>
              </w:rPr>
              <w:t>人員，而</w:t>
            </w:r>
            <w:r w:rsidR="000D6B7C" w:rsidRPr="00163772">
              <w:rPr>
                <w:rFonts w:hAnsi="新細明體"/>
              </w:rPr>
              <w:t>學生</w:t>
            </w:r>
            <w:r w:rsidR="00053182" w:rsidRPr="00163772">
              <w:rPr>
                <w:rFonts w:hAnsi="新細明體" w:hint="eastAsia"/>
              </w:rPr>
              <w:t>未滿</w:t>
            </w:r>
            <w:r w:rsidR="00053182" w:rsidRPr="00163772">
              <w:rPr>
                <w:rFonts w:hAnsi="新細明體" w:hint="eastAsia"/>
              </w:rPr>
              <w:t>18</w:t>
            </w:r>
            <w:r w:rsidR="00053182" w:rsidRPr="00163772">
              <w:rPr>
                <w:rFonts w:hAnsi="新細明體" w:hint="eastAsia"/>
              </w:rPr>
              <w:t>歲者</w:t>
            </w:r>
            <w:r w:rsidR="000D6B7C" w:rsidRPr="00163772">
              <w:rPr>
                <w:rFonts w:hAnsi="新細明體"/>
              </w:rPr>
              <w:t>，</w:t>
            </w:r>
            <w:r w:rsidRPr="00163772">
              <w:rPr>
                <w:rFonts w:hAnsi="新細明體"/>
                <w:bCs/>
              </w:rPr>
              <w:t>諮商輔導人員</w:t>
            </w:r>
            <w:r w:rsidR="00207DCE" w:rsidRPr="00163772">
              <w:rPr>
                <w:rFonts w:hAnsi="新細明體" w:hint="eastAsia"/>
              </w:rPr>
              <w:t>應</w:t>
            </w:r>
            <w:r w:rsidR="000D6B7C" w:rsidRPr="00163772">
              <w:rPr>
                <w:rFonts w:hAnsi="新細明體"/>
              </w:rPr>
              <w:t>依</w:t>
            </w:r>
            <w:r w:rsidR="002A3C25" w:rsidRPr="00163772">
              <w:rPr>
                <w:rFonts w:hint="eastAsia"/>
              </w:rPr>
              <w:t>兒童及少年福利與權益保障法</w:t>
            </w:r>
            <w:r w:rsidR="00053182" w:rsidRPr="00163772">
              <w:rPr>
                <w:rFonts w:hint="eastAsia"/>
              </w:rPr>
              <w:t>第</w:t>
            </w:r>
            <w:r w:rsidR="00053182" w:rsidRPr="00163772">
              <w:t>53</w:t>
            </w:r>
            <w:r w:rsidR="00053182" w:rsidRPr="00163772">
              <w:rPr>
                <w:rFonts w:hint="eastAsia"/>
              </w:rPr>
              <w:t>條規定通報</w:t>
            </w:r>
            <w:r w:rsidRPr="00163772">
              <w:rPr>
                <w:rFonts w:hAnsi="新細明體" w:hint="eastAsia"/>
              </w:rPr>
              <w:t>。</w:t>
            </w:r>
          </w:p>
        </w:tc>
        <w:tc>
          <w:tcPr>
            <w:tcW w:w="5666" w:type="dxa"/>
          </w:tcPr>
          <w:p w:rsidR="00A357FF" w:rsidRPr="00163772" w:rsidRDefault="00113178" w:rsidP="00A357FF">
            <w:pPr>
              <w:spacing w:line="360" w:lineRule="atLeast"/>
              <w:rPr>
                <w:rFonts w:hAnsi="新細明體"/>
              </w:rPr>
            </w:pPr>
            <w:r w:rsidRPr="00163772">
              <w:rPr>
                <w:rFonts w:hint="eastAsia"/>
              </w:rPr>
              <w:t>兒童及少年福利與權益保障法</w:t>
            </w:r>
            <w:r w:rsidR="000D6B7C" w:rsidRPr="00163772">
              <w:rPr>
                <w:rFonts w:hAnsi="新細明體"/>
              </w:rPr>
              <w:t>第</w:t>
            </w:r>
            <w:r w:rsidR="00A357FF" w:rsidRPr="00163772">
              <w:t>53</w:t>
            </w:r>
            <w:r w:rsidR="000D6B7C" w:rsidRPr="00163772">
              <w:rPr>
                <w:rFonts w:hAnsi="新細明體"/>
              </w:rPr>
              <w:t>條：「</w:t>
            </w:r>
            <w:proofErr w:type="gramStart"/>
            <w:r w:rsidR="00A357FF" w:rsidRPr="00163772">
              <w:rPr>
                <w:rFonts w:hAnsi="新細明體" w:hint="eastAsia"/>
              </w:rPr>
              <w:t>醫</w:t>
            </w:r>
            <w:proofErr w:type="gramEnd"/>
            <w:r w:rsidR="00A357FF" w:rsidRPr="00163772">
              <w:rPr>
                <w:rFonts w:hAnsi="新細明體" w:hint="eastAsia"/>
              </w:rPr>
              <w:t>事人員、社會工作人員、教育人員、保育人員、警察、司法人員、村（里）幹事及其他執行兒童及少年福利業務人員，於執行業務時知悉兒童及少年有下列情形之</w:t>
            </w:r>
            <w:proofErr w:type="gramStart"/>
            <w:r w:rsidR="00A357FF" w:rsidRPr="00163772">
              <w:rPr>
                <w:rFonts w:hAnsi="新細明體" w:hint="eastAsia"/>
              </w:rPr>
              <w:t>一</w:t>
            </w:r>
            <w:proofErr w:type="gramEnd"/>
            <w:r w:rsidR="00A357FF" w:rsidRPr="00163772">
              <w:rPr>
                <w:rFonts w:hAnsi="新細明體" w:hint="eastAsia"/>
              </w:rPr>
              <w:t>者，應立即向直轄市、縣（市）主管機關通報，至遲不得超過二十四小時：</w:t>
            </w:r>
          </w:p>
          <w:p w:rsidR="00A357FF" w:rsidRPr="00163772" w:rsidRDefault="00A357FF" w:rsidP="001169BB">
            <w:pPr>
              <w:spacing w:line="360" w:lineRule="atLeast"/>
              <w:ind w:leftChars="200" w:left="960" w:hangingChars="200" w:hanging="480"/>
              <w:rPr>
                <w:rFonts w:hAnsi="新細明體"/>
              </w:rPr>
            </w:pPr>
            <w:r w:rsidRPr="00163772">
              <w:rPr>
                <w:rFonts w:hAnsi="新細明體" w:hint="eastAsia"/>
              </w:rPr>
              <w:t>一、施用毒品、非法施用管制藥品或其他有害身心健康之物質。</w:t>
            </w:r>
          </w:p>
          <w:p w:rsidR="00A357FF" w:rsidRPr="00163772" w:rsidRDefault="00A357FF" w:rsidP="001169BB">
            <w:pPr>
              <w:spacing w:line="360" w:lineRule="atLeast"/>
              <w:ind w:leftChars="200" w:left="480"/>
              <w:rPr>
                <w:rFonts w:hAnsi="新細明體"/>
              </w:rPr>
            </w:pPr>
            <w:r w:rsidRPr="00163772">
              <w:rPr>
                <w:rFonts w:hAnsi="新細明體" w:hint="eastAsia"/>
              </w:rPr>
              <w:t>二、充當第四十七條第一項場所之</w:t>
            </w:r>
            <w:proofErr w:type="gramStart"/>
            <w:r w:rsidRPr="00163772">
              <w:rPr>
                <w:rFonts w:hAnsi="新細明體" w:hint="eastAsia"/>
              </w:rPr>
              <w:t>侍</w:t>
            </w:r>
            <w:proofErr w:type="gramEnd"/>
            <w:r w:rsidRPr="00163772">
              <w:rPr>
                <w:rFonts w:hAnsi="新細明體" w:hint="eastAsia"/>
              </w:rPr>
              <w:t>應。</w:t>
            </w:r>
          </w:p>
          <w:p w:rsidR="00A357FF" w:rsidRPr="00163772" w:rsidRDefault="00A357FF" w:rsidP="001169BB">
            <w:pPr>
              <w:spacing w:line="360" w:lineRule="atLeast"/>
              <w:ind w:leftChars="200" w:left="480"/>
              <w:rPr>
                <w:rFonts w:hAnsi="新細明體"/>
              </w:rPr>
            </w:pPr>
            <w:r w:rsidRPr="00163772">
              <w:rPr>
                <w:rFonts w:hAnsi="新細明體" w:hint="eastAsia"/>
              </w:rPr>
              <w:t>三、遭受第四十九條各款之行為。</w:t>
            </w:r>
          </w:p>
          <w:p w:rsidR="00A357FF" w:rsidRPr="00163772" w:rsidRDefault="00A357FF" w:rsidP="001169BB">
            <w:pPr>
              <w:spacing w:line="360" w:lineRule="atLeast"/>
              <w:ind w:leftChars="200" w:left="480"/>
              <w:rPr>
                <w:rFonts w:hAnsi="新細明體"/>
              </w:rPr>
            </w:pPr>
            <w:r w:rsidRPr="00163772">
              <w:rPr>
                <w:rFonts w:hAnsi="新細明體" w:hint="eastAsia"/>
              </w:rPr>
              <w:t>四、有第五十一條之情形。</w:t>
            </w:r>
          </w:p>
          <w:p w:rsidR="00A357FF" w:rsidRPr="00163772" w:rsidRDefault="00A357FF" w:rsidP="001169BB">
            <w:pPr>
              <w:spacing w:line="360" w:lineRule="atLeast"/>
              <w:ind w:leftChars="200" w:left="480"/>
              <w:rPr>
                <w:rFonts w:hAnsi="新細明體"/>
              </w:rPr>
            </w:pPr>
            <w:r w:rsidRPr="00163772">
              <w:rPr>
                <w:rFonts w:hAnsi="新細明體" w:hint="eastAsia"/>
              </w:rPr>
              <w:t>五、有第五十六條第一項各款之情形。</w:t>
            </w:r>
          </w:p>
          <w:p w:rsidR="00A357FF" w:rsidRPr="00163772" w:rsidRDefault="00A357FF" w:rsidP="001169BB">
            <w:pPr>
              <w:spacing w:line="360" w:lineRule="atLeast"/>
              <w:ind w:leftChars="200" w:left="480"/>
              <w:rPr>
                <w:rFonts w:hAnsi="新細明體"/>
              </w:rPr>
            </w:pPr>
            <w:r w:rsidRPr="00163772">
              <w:rPr>
                <w:rFonts w:hAnsi="新細明體" w:hint="eastAsia"/>
              </w:rPr>
              <w:t>六、遭受其他傷害之情形。</w:t>
            </w:r>
          </w:p>
          <w:p w:rsidR="00A357FF" w:rsidRPr="00163772" w:rsidRDefault="00A357FF" w:rsidP="001169BB">
            <w:pPr>
              <w:spacing w:line="360" w:lineRule="atLeast"/>
              <w:ind w:firstLineChars="200" w:firstLine="480"/>
              <w:rPr>
                <w:rFonts w:hAnsi="新細明體"/>
              </w:rPr>
            </w:pPr>
            <w:r w:rsidRPr="00163772">
              <w:rPr>
                <w:rFonts w:hAnsi="新細明體" w:hint="eastAsia"/>
              </w:rPr>
              <w:t>其他任何人知悉兒童及少年有前項各款之情形者，得通報直轄市、縣（市）主管機關。直轄市、縣（市）主管機關於知悉或接獲通報前二項案件時，應立即處理，至遲不得超過二十四小時，其承辦人員並應於受理案件後四日內提出調查報告。</w:t>
            </w:r>
          </w:p>
          <w:p w:rsidR="00A357FF" w:rsidRPr="00163772" w:rsidRDefault="00A357FF" w:rsidP="001169BB">
            <w:pPr>
              <w:spacing w:line="360" w:lineRule="atLeast"/>
              <w:ind w:firstLineChars="200" w:firstLine="480"/>
              <w:rPr>
                <w:rFonts w:hAnsi="新細明體"/>
              </w:rPr>
            </w:pPr>
            <w:r w:rsidRPr="00163772">
              <w:rPr>
                <w:rFonts w:hAnsi="新細明體" w:hint="eastAsia"/>
              </w:rPr>
              <w:t>前三項通報及處理辦法，由中央主管機關定之。</w:t>
            </w:r>
          </w:p>
          <w:p w:rsidR="000D6B7C" w:rsidRPr="00163772" w:rsidRDefault="00A357FF" w:rsidP="001169BB">
            <w:pPr>
              <w:spacing w:line="360" w:lineRule="atLeast"/>
              <w:ind w:firstLineChars="200" w:firstLine="480"/>
            </w:pPr>
            <w:r w:rsidRPr="00163772">
              <w:rPr>
                <w:rFonts w:hAnsi="新細明體" w:hint="eastAsia"/>
              </w:rPr>
              <w:t>第一項及第二項通報人之身分資料，應予保密。</w:t>
            </w:r>
            <w:r w:rsidR="000D6B7C" w:rsidRPr="00163772">
              <w:rPr>
                <w:rFonts w:hAnsi="新細明體"/>
              </w:rPr>
              <w:t>」</w:t>
            </w:r>
          </w:p>
        </w:tc>
      </w:tr>
      <w:tr w:rsidR="000B34B5" w:rsidRPr="00163772" w:rsidTr="00310FAC">
        <w:tc>
          <w:tcPr>
            <w:tcW w:w="469" w:type="dxa"/>
            <w:vMerge/>
          </w:tcPr>
          <w:p w:rsidR="000D6B7C" w:rsidRPr="00163772" w:rsidRDefault="000D6B7C" w:rsidP="003D378E">
            <w:pPr>
              <w:spacing w:line="360" w:lineRule="atLeast"/>
              <w:jc w:val="both"/>
            </w:pPr>
          </w:p>
        </w:tc>
        <w:tc>
          <w:tcPr>
            <w:tcW w:w="542" w:type="dxa"/>
          </w:tcPr>
          <w:p w:rsidR="000D6B7C" w:rsidRPr="00163772" w:rsidRDefault="000D6B7C">
            <w:pPr>
              <w:spacing w:line="360" w:lineRule="atLeast"/>
              <w:jc w:val="both"/>
            </w:pPr>
            <w:r w:rsidRPr="00163772">
              <w:rPr>
                <w:rFonts w:hint="eastAsia"/>
              </w:rPr>
              <w:t>4</w:t>
            </w:r>
            <w:r w:rsidR="00D078F0" w:rsidRPr="00163772">
              <w:rPr>
                <w:rFonts w:hint="eastAsia"/>
              </w:rPr>
              <w:t>5</w:t>
            </w:r>
            <w:r w:rsidRPr="00163772">
              <w:rPr>
                <w:rFonts w:hint="eastAsia"/>
              </w:rPr>
              <w:t>.</w:t>
            </w:r>
          </w:p>
        </w:tc>
        <w:tc>
          <w:tcPr>
            <w:tcW w:w="2347" w:type="dxa"/>
          </w:tcPr>
          <w:p w:rsidR="000D6B7C" w:rsidRPr="00163772" w:rsidRDefault="000D6B7C" w:rsidP="003D378E">
            <w:pPr>
              <w:widowControl/>
              <w:spacing w:line="360" w:lineRule="atLeast"/>
              <w:jc w:val="both"/>
              <w:rPr>
                <w:kern w:val="0"/>
              </w:rPr>
            </w:pPr>
            <w:r w:rsidRPr="00163772">
              <w:rPr>
                <w:rFonts w:hAnsi="新細明體"/>
                <w:bCs/>
              </w:rPr>
              <w:t>若案件進入調查程序，是否可繼續進行諮商？</w:t>
            </w:r>
          </w:p>
        </w:tc>
        <w:tc>
          <w:tcPr>
            <w:tcW w:w="5235" w:type="dxa"/>
          </w:tcPr>
          <w:p w:rsidR="000D6B7C" w:rsidRPr="00163772" w:rsidRDefault="000D6B7C" w:rsidP="003D378E">
            <w:pPr>
              <w:spacing w:line="360" w:lineRule="atLeast"/>
              <w:jc w:val="both"/>
            </w:pPr>
            <w:r w:rsidRPr="00163772">
              <w:rPr>
                <w:rFonts w:hAnsi="新細明體"/>
              </w:rPr>
              <w:t>可以繼續諮商。</w:t>
            </w:r>
          </w:p>
        </w:tc>
        <w:tc>
          <w:tcPr>
            <w:tcW w:w="5666" w:type="dxa"/>
          </w:tcPr>
          <w:p w:rsidR="000D6B7C" w:rsidRPr="00163772" w:rsidRDefault="000D6B7C" w:rsidP="003D378E">
            <w:pPr>
              <w:spacing w:line="360" w:lineRule="atLeast"/>
              <w:ind w:left="960" w:hangingChars="400" w:hanging="960"/>
              <w:jc w:val="both"/>
            </w:pPr>
          </w:p>
        </w:tc>
      </w:tr>
      <w:tr w:rsidR="000B34B5" w:rsidRPr="00163772" w:rsidTr="00310FAC">
        <w:tc>
          <w:tcPr>
            <w:tcW w:w="469" w:type="dxa"/>
            <w:vMerge/>
          </w:tcPr>
          <w:p w:rsidR="000D6B7C" w:rsidRPr="00163772" w:rsidRDefault="000D6B7C" w:rsidP="003D378E">
            <w:pPr>
              <w:spacing w:line="360" w:lineRule="atLeast"/>
              <w:jc w:val="both"/>
            </w:pPr>
          </w:p>
        </w:tc>
        <w:tc>
          <w:tcPr>
            <w:tcW w:w="542" w:type="dxa"/>
          </w:tcPr>
          <w:p w:rsidR="000D6B7C" w:rsidRPr="00163772" w:rsidRDefault="000D6B7C">
            <w:pPr>
              <w:spacing w:line="360" w:lineRule="atLeast"/>
              <w:jc w:val="both"/>
            </w:pPr>
            <w:r w:rsidRPr="00163772">
              <w:rPr>
                <w:rFonts w:hint="eastAsia"/>
              </w:rPr>
              <w:t>4</w:t>
            </w:r>
            <w:r w:rsidR="00D078F0" w:rsidRPr="00163772">
              <w:rPr>
                <w:rFonts w:hint="eastAsia"/>
              </w:rPr>
              <w:t>6</w:t>
            </w:r>
            <w:r w:rsidRPr="00163772">
              <w:rPr>
                <w:rFonts w:hint="eastAsia"/>
              </w:rPr>
              <w:t>.</w:t>
            </w:r>
          </w:p>
        </w:tc>
        <w:tc>
          <w:tcPr>
            <w:tcW w:w="2347" w:type="dxa"/>
          </w:tcPr>
          <w:p w:rsidR="000D6B7C" w:rsidRPr="00163772" w:rsidRDefault="00F97A34" w:rsidP="003D378E">
            <w:pPr>
              <w:widowControl/>
              <w:spacing w:line="360" w:lineRule="atLeast"/>
              <w:jc w:val="both"/>
              <w:rPr>
                <w:kern w:val="0"/>
              </w:rPr>
            </w:pPr>
            <w:r w:rsidRPr="00163772">
              <w:rPr>
                <w:rFonts w:hAnsi="新細明體"/>
                <w:bCs/>
              </w:rPr>
              <w:t>諮商輔導人員</w:t>
            </w:r>
            <w:r w:rsidR="000D6B7C" w:rsidRPr="00163772">
              <w:rPr>
                <w:rFonts w:hAnsi="新細明體"/>
                <w:bCs/>
              </w:rPr>
              <w:t>是否有義務配合調查？</w:t>
            </w:r>
          </w:p>
        </w:tc>
        <w:tc>
          <w:tcPr>
            <w:tcW w:w="5235" w:type="dxa"/>
          </w:tcPr>
          <w:p w:rsidR="000D6B7C" w:rsidRPr="00163772" w:rsidRDefault="00F97A34" w:rsidP="003D378E">
            <w:pPr>
              <w:spacing w:line="360" w:lineRule="atLeast"/>
              <w:jc w:val="both"/>
            </w:pPr>
            <w:r w:rsidRPr="00163772">
              <w:rPr>
                <w:rFonts w:hAnsi="新細明體"/>
                <w:bCs/>
              </w:rPr>
              <w:t>諮商輔導人員</w:t>
            </w:r>
            <w:r w:rsidR="000D6B7C" w:rsidRPr="00163772">
              <w:rPr>
                <w:rFonts w:hAnsi="新細明體"/>
              </w:rPr>
              <w:t>可在其不違反諮商倫理之範圍內，以專家身分</w:t>
            </w:r>
            <w:r w:rsidR="00BE19E8" w:rsidRPr="00163772">
              <w:rPr>
                <w:rFonts w:hAnsi="新細明體" w:hint="eastAsia"/>
              </w:rPr>
              <w:t>協助調查</w:t>
            </w:r>
            <w:r w:rsidR="000D6B7C" w:rsidRPr="00163772">
              <w:rPr>
                <w:rFonts w:hAnsi="新細明體"/>
              </w:rPr>
              <w:t>。</w:t>
            </w:r>
          </w:p>
        </w:tc>
        <w:tc>
          <w:tcPr>
            <w:tcW w:w="5666" w:type="dxa"/>
          </w:tcPr>
          <w:p w:rsidR="000D6B7C" w:rsidRPr="00163772" w:rsidRDefault="000D6B7C" w:rsidP="003D378E">
            <w:pPr>
              <w:spacing w:line="360" w:lineRule="atLeast"/>
              <w:ind w:left="960" w:hangingChars="400" w:hanging="960"/>
              <w:jc w:val="both"/>
            </w:pPr>
          </w:p>
        </w:tc>
      </w:tr>
      <w:tr w:rsidR="000B34B5" w:rsidRPr="00163772" w:rsidTr="00310FAC">
        <w:tc>
          <w:tcPr>
            <w:tcW w:w="469" w:type="dxa"/>
          </w:tcPr>
          <w:p w:rsidR="000D6B7C" w:rsidRPr="00163772" w:rsidRDefault="000D6B7C" w:rsidP="003D378E">
            <w:pPr>
              <w:spacing w:line="360" w:lineRule="atLeast"/>
              <w:jc w:val="both"/>
            </w:pPr>
            <w:r w:rsidRPr="00163772">
              <w:rPr>
                <w:rFonts w:hint="eastAsia"/>
              </w:rPr>
              <w:t>五、危機處理</w:t>
            </w:r>
          </w:p>
        </w:tc>
        <w:tc>
          <w:tcPr>
            <w:tcW w:w="542" w:type="dxa"/>
          </w:tcPr>
          <w:p w:rsidR="000D6B7C" w:rsidRPr="00163772" w:rsidRDefault="005107DA" w:rsidP="003D378E">
            <w:pPr>
              <w:spacing w:line="360" w:lineRule="atLeast"/>
              <w:jc w:val="both"/>
            </w:pPr>
            <w:r w:rsidRPr="00163772">
              <w:t>4</w:t>
            </w:r>
            <w:r w:rsidR="00D078F0" w:rsidRPr="00163772">
              <w:rPr>
                <w:rFonts w:hint="eastAsia"/>
              </w:rPr>
              <w:t>7</w:t>
            </w:r>
            <w:r w:rsidR="000D6B7C" w:rsidRPr="00163772">
              <w:t>.</w:t>
            </w:r>
          </w:p>
        </w:tc>
        <w:tc>
          <w:tcPr>
            <w:tcW w:w="2347" w:type="dxa"/>
          </w:tcPr>
          <w:p w:rsidR="000D6B7C" w:rsidRPr="00163772" w:rsidRDefault="000D6B7C" w:rsidP="00ED5DC9">
            <w:pPr>
              <w:widowControl/>
              <w:spacing w:line="360" w:lineRule="atLeast"/>
              <w:jc w:val="both"/>
              <w:rPr>
                <w:kern w:val="0"/>
              </w:rPr>
            </w:pPr>
            <w:r w:rsidRPr="00163772">
              <w:rPr>
                <w:rFonts w:hAnsi="新細明體"/>
                <w:bCs/>
              </w:rPr>
              <w:t>在學期中，若教師涉及性侵害性騷擾</w:t>
            </w:r>
            <w:r w:rsidR="008C7EC7" w:rsidRPr="00163772">
              <w:rPr>
                <w:rFonts w:hAnsi="新細明體" w:hint="eastAsia"/>
                <w:bCs/>
              </w:rPr>
              <w:t>或</w:t>
            </w:r>
            <w:proofErr w:type="gramStart"/>
            <w:r w:rsidR="008C7EC7" w:rsidRPr="00163772">
              <w:rPr>
                <w:rFonts w:hAnsi="新細明體" w:hint="eastAsia"/>
                <w:bCs/>
              </w:rPr>
              <w:t>性霸凌案</w:t>
            </w:r>
            <w:proofErr w:type="gramEnd"/>
            <w:r w:rsidRPr="00163772">
              <w:rPr>
                <w:rFonts w:hAnsi="新細明體"/>
                <w:bCs/>
              </w:rPr>
              <w:t>，</w:t>
            </w:r>
            <w:r w:rsidR="00EB67F8" w:rsidRPr="00163772">
              <w:rPr>
                <w:rFonts w:hAnsi="新細明體" w:hint="eastAsia"/>
                <w:bCs/>
              </w:rPr>
              <w:t>於調查處理</w:t>
            </w:r>
            <w:proofErr w:type="gramStart"/>
            <w:r w:rsidR="00EB67F8" w:rsidRPr="00163772">
              <w:rPr>
                <w:rFonts w:hAnsi="新細明體" w:hint="eastAsia"/>
                <w:bCs/>
              </w:rPr>
              <w:t>期間，</w:t>
            </w:r>
            <w:proofErr w:type="gramEnd"/>
            <w:r w:rsidR="00EB67F8" w:rsidRPr="00163772">
              <w:rPr>
                <w:rFonts w:hAnsi="新細明體" w:hint="eastAsia"/>
                <w:bCs/>
              </w:rPr>
              <w:t>其</w:t>
            </w:r>
            <w:r w:rsidRPr="00163772">
              <w:rPr>
                <w:rFonts w:hAnsi="新細明體"/>
                <w:bCs/>
              </w:rPr>
              <w:t>課程及教學等相關事情如何處理？</w:t>
            </w:r>
          </w:p>
        </w:tc>
        <w:tc>
          <w:tcPr>
            <w:tcW w:w="5235" w:type="dxa"/>
          </w:tcPr>
          <w:p w:rsidR="006049FE" w:rsidRPr="00163772" w:rsidRDefault="006049FE" w:rsidP="006049FE">
            <w:pPr>
              <w:pStyle w:val="HTML"/>
            </w:pPr>
            <w:r w:rsidRPr="00163772">
              <w:rPr>
                <w:rFonts w:hint="eastAsia"/>
              </w:rPr>
              <w:t>一、若教師</w:t>
            </w:r>
            <w:r w:rsidR="00EB67F8" w:rsidRPr="00163772">
              <w:rPr>
                <w:rFonts w:hint="eastAsia"/>
              </w:rPr>
              <w:t>涉有校園</w:t>
            </w:r>
            <w:r w:rsidRPr="00163772">
              <w:rPr>
                <w:rFonts w:hint="eastAsia"/>
              </w:rPr>
              <w:t>性侵害案件，</w:t>
            </w:r>
            <w:r w:rsidR="00EB67F8" w:rsidRPr="00163772">
              <w:rPr>
                <w:rFonts w:hint="eastAsia"/>
              </w:rPr>
              <w:t>學校應</w:t>
            </w:r>
            <w:r w:rsidRPr="00163772">
              <w:rPr>
                <w:rFonts w:hint="eastAsia"/>
              </w:rPr>
              <w:t>依教師法第</w:t>
            </w:r>
            <w:r w:rsidRPr="00163772">
              <w:t>14條</w:t>
            </w:r>
            <w:r w:rsidR="00EB67F8" w:rsidRPr="00163772">
              <w:rPr>
                <w:rFonts w:hint="eastAsia"/>
              </w:rPr>
              <w:t>第</w:t>
            </w:r>
            <w:r w:rsidR="00EB67F8" w:rsidRPr="00163772">
              <w:t>4</w:t>
            </w:r>
            <w:r w:rsidR="00EB67F8" w:rsidRPr="00163772">
              <w:rPr>
                <w:rFonts w:hint="eastAsia"/>
              </w:rPr>
              <w:t>項</w:t>
            </w:r>
            <w:r w:rsidRPr="00163772">
              <w:rPr>
                <w:rFonts w:hint="eastAsia"/>
              </w:rPr>
              <w:t>規定：「服務學校應於知悉之日起一個月內經教師</w:t>
            </w:r>
            <w:r w:rsidRPr="00163772">
              <w:rPr>
                <w:rFonts w:ascii="新細明體" w:cs="新細明體" w:hint="eastAsia"/>
              </w:rPr>
              <w:t>評審委員會審議通過後予以</w:t>
            </w:r>
            <w:proofErr w:type="gramStart"/>
            <w:r w:rsidRPr="00163772">
              <w:rPr>
                <w:rFonts w:ascii="新細明體" w:cs="新細明體" w:hint="eastAsia"/>
              </w:rPr>
              <w:t>停聘</w:t>
            </w:r>
            <w:r w:rsidR="00AA3E1F" w:rsidRPr="00163772">
              <w:rPr>
                <w:rFonts w:hint="eastAsia"/>
              </w:rPr>
              <w:t>並靜候</w:t>
            </w:r>
            <w:proofErr w:type="gramEnd"/>
            <w:r w:rsidR="00AA3E1F" w:rsidRPr="00163772">
              <w:rPr>
                <w:rFonts w:hint="eastAsia"/>
              </w:rPr>
              <w:t>調查。</w:t>
            </w:r>
            <w:r w:rsidRPr="00163772">
              <w:rPr>
                <w:rFonts w:ascii="新細明體" w:cs="新細明體" w:hint="eastAsia"/>
              </w:rPr>
              <w:t>」。</w:t>
            </w:r>
          </w:p>
          <w:p w:rsidR="000D6B7C" w:rsidRPr="00163772" w:rsidRDefault="006049FE" w:rsidP="003D378E">
            <w:pPr>
              <w:spacing w:line="360" w:lineRule="atLeast"/>
              <w:jc w:val="both"/>
              <w:rPr>
                <w:rFonts w:hAnsi="新細明體"/>
              </w:rPr>
            </w:pPr>
            <w:r w:rsidRPr="00163772">
              <w:rPr>
                <w:rFonts w:hAnsi="新細明體" w:hint="eastAsia"/>
              </w:rPr>
              <w:t>二、</w:t>
            </w:r>
            <w:r w:rsidR="000D6B7C" w:rsidRPr="00163772">
              <w:rPr>
                <w:rFonts w:hAnsi="新細明體"/>
              </w:rPr>
              <w:t>建議</w:t>
            </w:r>
            <w:r w:rsidR="00E73A18" w:rsidRPr="00163772">
              <w:rPr>
                <w:rFonts w:hAnsi="新細明體" w:hint="eastAsia"/>
              </w:rPr>
              <w:t>學校</w:t>
            </w:r>
            <w:r w:rsidR="000D6B7C" w:rsidRPr="00163772">
              <w:rPr>
                <w:rFonts w:hAnsi="新細明體"/>
              </w:rPr>
              <w:t>成立危機小組，以學生受教權為主要考量，做必要之危機處理</w:t>
            </w:r>
            <w:r w:rsidR="000D6B7C" w:rsidRPr="00163772">
              <w:t>(</w:t>
            </w:r>
            <w:r w:rsidR="000D6B7C" w:rsidRPr="00163772">
              <w:rPr>
                <w:rFonts w:hAnsi="新細明體"/>
              </w:rPr>
              <w:t>課程教學、學生輔導</w:t>
            </w:r>
            <w:r w:rsidR="000D6B7C" w:rsidRPr="00163772">
              <w:t>)</w:t>
            </w:r>
            <w:r w:rsidR="000D6B7C" w:rsidRPr="00163772">
              <w:rPr>
                <w:rFonts w:hAnsi="新細明體"/>
              </w:rPr>
              <w:t>。任何危機處理皆需留下處理之紀錄。</w:t>
            </w:r>
          </w:p>
        </w:tc>
        <w:tc>
          <w:tcPr>
            <w:tcW w:w="5666" w:type="dxa"/>
          </w:tcPr>
          <w:p w:rsidR="00E71EA8" w:rsidRPr="00163772" w:rsidRDefault="00E71EA8" w:rsidP="00E71EA8">
            <w:pPr>
              <w:spacing w:line="360" w:lineRule="atLeast"/>
              <w:jc w:val="both"/>
            </w:pPr>
            <w:r w:rsidRPr="00163772">
              <w:rPr>
                <w:rFonts w:hint="eastAsia"/>
              </w:rPr>
              <w:t>教師法第</w:t>
            </w:r>
            <w:r w:rsidRPr="00163772">
              <w:t>14</w:t>
            </w:r>
            <w:r w:rsidRPr="00163772">
              <w:rPr>
                <w:rFonts w:hint="eastAsia"/>
              </w:rPr>
              <w:t>條</w:t>
            </w:r>
            <w:r w:rsidR="00B53641" w:rsidRPr="00163772">
              <w:rPr>
                <w:rFonts w:hint="eastAsia"/>
              </w:rPr>
              <w:t>規定</w:t>
            </w:r>
            <w:r w:rsidRPr="00163772">
              <w:rPr>
                <w:rFonts w:hint="eastAsia"/>
              </w:rPr>
              <w:t>：「教師聘任後除有下列各款之</w:t>
            </w:r>
            <w:proofErr w:type="gramStart"/>
            <w:r w:rsidRPr="00163772">
              <w:rPr>
                <w:rFonts w:hint="eastAsia"/>
              </w:rPr>
              <w:t>一</w:t>
            </w:r>
            <w:proofErr w:type="gramEnd"/>
            <w:r w:rsidRPr="00163772">
              <w:rPr>
                <w:rFonts w:hint="eastAsia"/>
              </w:rPr>
              <w:t>者外，不得解聘、停聘或</w:t>
            </w:r>
            <w:proofErr w:type="gramStart"/>
            <w:r w:rsidRPr="00163772">
              <w:rPr>
                <w:rFonts w:hint="eastAsia"/>
              </w:rPr>
              <w:t>不</w:t>
            </w:r>
            <w:proofErr w:type="gramEnd"/>
            <w:r w:rsidRPr="00163772">
              <w:rPr>
                <w:rFonts w:hint="eastAsia"/>
              </w:rPr>
              <w:t>續聘</w:t>
            </w:r>
            <w:r w:rsidR="00416808" w:rsidRPr="00163772">
              <w:rPr>
                <w:rFonts w:hint="eastAsia"/>
              </w:rPr>
              <w:t>（略以）</w:t>
            </w:r>
            <w:r w:rsidRPr="00163772">
              <w:rPr>
                <w:rFonts w:hint="eastAsia"/>
              </w:rPr>
              <w:t>：</w:t>
            </w:r>
          </w:p>
          <w:p w:rsidR="00E71EA8" w:rsidRPr="00163772" w:rsidRDefault="00E71EA8" w:rsidP="00E71EA8">
            <w:pPr>
              <w:spacing w:line="360" w:lineRule="atLeast"/>
              <w:jc w:val="both"/>
            </w:pPr>
            <w:r w:rsidRPr="00163772">
              <w:rPr>
                <w:rFonts w:hint="eastAsia"/>
              </w:rPr>
              <w:t>十、經學校性別平等教育委員會調查確認有性侵害行為屬實。</w:t>
            </w:r>
          </w:p>
          <w:p w:rsidR="000D6B7C" w:rsidRPr="00163772" w:rsidRDefault="00E71EA8" w:rsidP="00416808">
            <w:pPr>
              <w:spacing w:line="360" w:lineRule="atLeast"/>
              <w:ind w:firstLineChars="200" w:firstLine="480"/>
              <w:jc w:val="both"/>
            </w:pPr>
            <w:r w:rsidRPr="00163772">
              <w:rPr>
                <w:rFonts w:hint="eastAsia"/>
              </w:rPr>
              <w:t>教師涉有第一項第十款情形者，服務學校應於知悉之日起一個月內經教師評審委員會審議通過後予以停聘，並靜候調查。經調查屬實者，由服務學校報主管教育行政機關核准後，予以解聘。」</w:t>
            </w:r>
          </w:p>
        </w:tc>
      </w:tr>
      <w:tr w:rsidR="000B34B5" w:rsidRPr="00163772" w:rsidTr="00310FAC">
        <w:tc>
          <w:tcPr>
            <w:tcW w:w="469" w:type="dxa"/>
          </w:tcPr>
          <w:p w:rsidR="000D6B7C" w:rsidRPr="00163772" w:rsidRDefault="000D6B7C" w:rsidP="003D378E">
            <w:pPr>
              <w:spacing w:line="360" w:lineRule="atLeast"/>
              <w:jc w:val="both"/>
            </w:pPr>
            <w:r w:rsidRPr="00163772">
              <w:rPr>
                <w:rFonts w:hint="eastAsia"/>
              </w:rPr>
              <w:t>六、調查結果與調查報告</w:t>
            </w:r>
          </w:p>
        </w:tc>
        <w:tc>
          <w:tcPr>
            <w:tcW w:w="542" w:type="dxa"/>
          </w:tcPr>
          <w:p w:rsidR="000D6B7C" w:rsidRPr="00163772" w:rsidRDefault="00D078F0">
            <w:pPr>
              <w:spacing w:line="360" w:lineRule="atLeast"/>
              <w:jc w:val="both"/>
            </w:pPr>
            <w:r w:rsidRPr="00163772">
              <w:rPr>
                <w:rFonts w:hint="eastAsia"/>
              </w:rPr>
              <w:t>48</w:t>
            </w:r>
            <w:r w:rsidR="000D6B7C" w:rsidRPr="00163772">
              <w:t>.</w:t>
            </w:r>
          </w:p>
        </w:tc>
        <w:tc>
          <w:tcPr>
            <w:tcW w:w="2347" w:type="dxa"/>
          </w:tcPr>
          <w:p w:rsidR="000D6B7C" w:rsidRPr="00163772" w:rsidRDefault="000D6B7C" w:rsidP="003D378E">
            <w:pPr>
              <w:spacing w:line="360" w:lineRule="atLeast"/>
              <w:jc w:val="both"/>
            </w:pPr>
            <w:r w:rsidRPr="00163772">
              <w:rPr>
                <w:rFonts w:hAnsi="新細明體"/>
                <w:bCs/>
              </w:rPr>
              <w:t>調查報告是否應有不同版本？應考慮哪些事件？</w:t>
            </w:r>
          </w:p>
        </w:tc>
        <w:tc>
          <w:tcPr>
            <w:tcW w:w="5235" w:type="dxa"/>
          </w:tcPr>
          <w:p w:rsidR="008A5BC3" w:rsidRPr="00163772" w:rsidRDefault="008A5BC3" w:rsidP="008A5BC3">
            <w:pPr>
              <w:widowControl/>
              <w:snapToGrid w:val="0"/>
              <w:spacing w:line="360" w:lineRule="atLeast"/>
              <w:jc w:val="both"/>
              <w:rPr>
                <w:kern w:val="0"/>
              </w:rPr>
            </w:pPr>
            <w:r w:rsidRPr="00163772">
              <w:rPr>
                <w:rFonts w:ascii="新細明體" w:hAnsi="新細明體" w:hint="eastAsia"/>
                <w:kern w:val="0"/>
              </w:rPr>
              <w:t>原始檔案</w:t>
            </w:r>
            <w:r w:rsidRPr="00163772">
              <w:rPr>
                <w:kern w:val="0"/>
              </w:rPr>
              <w:t>(</w:t>
            </w:r>
            <w:r w:rsidRPr="00163772">
              <w:rPr>
                <w:rFonts w:ascii="新細明體" w:hAnsi="新細明體" w:hint="eastAsia"/>
                <w:kern w:val="0"/>
              </w:rPr>
              <w:t>調查小組版</w:t>
            </w:r>
            <w:r w:rsidRPr="00163772">
              <w:rPr>
                <w:kern w:val="0"/>
              </w:rPr>
              <w:t>)</w:t>
            </w:r>
            <w:r w:rsidRPr="00163772">
              <w:rPr>
                <w:rFonts w:ascii="新細明體" w:hAnsi="新細明體" w:hint="eastAsia"/>
                <w:kern w:val="0"/>
              </w:rPr>
              <w:t>：</w:t>
            </w:r>
          </w:p>
          <w:p w:rsidR="008A5BC3" w:rsidRPr="00163772" w:rsidRDefault="008A5BC3" w:rsidP="008A5BC3">
            <w:pPr>
              <w:widowControl/>
              <w:snapToGrid w:val="0"/>
              <w:spacing w:line="360" w:lineRule="atLeast"/>
              <w:jc w:val="both"/>
              <w:rPr>
                <w:kern w:val="0"/>
              </w:rPr>
            </w:pPr>
            <w:r w:rsidRPr="00163772">
              <w:rPr>
                <w:rFonts w:ascii="新細明體" w:hAnsi="新細明體" w:hint="eastAsia"/>
                <w:kern w:val="0"/>
              </w:rPr>
              <w:t>由調查小組寫成的原始版本，其內容包括申請調查事由、當事人之身分證字號及家庭背景、事件經過</w:t>
            </w:r>
            <w:r w:rsidRPr="00163772">
              <w:rPr>
                <w:kern w:val="0"/>
              </w:rPr>
              <w:t>(</w:t>
            </w:r>
            <w:r w:rsidRPr="00163772">
              <w:rPr>
                <w:rFonts w:ascii="新細明體" w:hAnsi="新細明體" w:hint="eastAsia"/>
                <w:kern w:val="0"/>
              </w:rPr>
              <w:t>時間地點</w:t>
            </w:r>
            <w:r w:rsidRPr="00163772">
              <w:rPr>
                <w:kern w:val="0"/>
              </w:rPr>
              <w:t>)</w:t>
            </w:r>
            <w:r w:rsidRPr="00163772">
              <w:rPr>
                <w:rFonts w:ascii="新細明體" w:hAnsi="新細明體" w:hint="eastAsia"/>
                <w:kern w:val="0"/>
              </w:rPr>
              <w:t>、調查流程</w:t>
            </w:r>
            <w:r w:rsidRPr="00163772">
              <w:rPr>
                <w:kern w:val="0"/>
              </w:rPr>
              <w:t>(</w:t>
            </w:r>
            <w:r w:rsidRPr="00163772">
              <w:rPr>
                <w:rFonts w:ascii="新細明體" w:hAnsi="新細明體" w:hint="eastAsia"/>
                <w:kern w:val="0"/>
              </w:rPr>
              <w:t>時間地點</w:t>
            </w:r>
            <w:r w:rsidRPr="00163772">
              <w:rPr>
                <w:kern w:val="0"/>
              </w:rPr>
              <w:t>)</w:t>
            </w:r>
            <w:r w:rsidRPr="00163772">
              <w:rPr>
                <w:rFonts w:ascii="新細明體" w:hAnsi="新細明體" w:hint="eastAsia"/>
                <w:kern w:val="0"/>
              </w:rPr>
              <w:t>、事實認定及理由、處理建議（包含懲處建議），另附各種原始文件</w:t>
            </w:r>
            <w:r w:rsidRPr="00163772">
              <w:rPr>
                <w:kern w:val="0"/>
              </w:rPr>
              <w:t>(</w:t>
            </w:r>
            <w:r w:rsidRPr="00163772">
              <w:rPr>
                <w:rFonts w:ascii="新細明體" w:hAnsi="新細明體" w:hint="eastAsia"/>
                <w:kern w:val="0"/>
              </w:rPr>
              <w:t>可作為附件</w:t>
            </w:r>
            <w:r w:rsidRPr="00163772">
              <w:rPr>
                <w:kern w:val="0"/>
              </w:rPr>
              <w:t>)</w:t>
            </w:r>
            <w:r w:rsidRPr="00163772">
              <w:rPr>
                <w:rFonts w:ascii="新細明體" w:hAnsi="新細明體" w:hint="eastAsia"/>
                <w:kern w:val="0"/>
              </w:rPr>
              <w:t>、調查訪談</w:t>
            </w:r>
            <w:proofErr w:type="gramStart"/>
            <w:r w:rsidRPr="00163772">
              <w:rPr>
                <w:rFonts w:ascii="新細明體" w:hAnsi="新細明體" w:hint="eastAsia"/>
                <w:kern w:val="0"/>
              </w:rPr>
              <w:t>逐字稿</w:t>
            </w:r>
            <w:proofErr w:type="gramEnd"/>
            <w:r w:rsidRPr="00163772">
              <w:rPr>
                <w:rFonts w:ascii="新細明體" w:hAnsi="新細明體" w:hint="eastAsia"/>
                <w:kern w:val="0"/>
              </w:rPr>
              <w:t>、當事人所提供之相關文件等。</w:t>
            </w:r>
          </w:p>
          <w:p w:rsidR="008A5BC3" w:rsidRPr="00163772" w:rsidRDefault="008A5BC3" w:rsidP="008A5BC3">
            <w:pPr>
              <w:widowControl/>
              <w:snapToGrid w:val="0"/>
              <w:spacing w:line="360" w:lineRule="atLeast"/>
              <w:jc w:val="both"/>
              <w:rPr>
                <w:kern w:val="0"/>
              </w:rPr>
            </w:pPr>
            <w:r w:rsidRPr="00163772">
              <w:rPr>
                <w:rFonts w:ascii="新細明體" w:hAnsi="新細明體" w:hint="eastAsia"/>
                <w:kern w:val="0"/>
              </w:rPr>
              <w:t>報告檔案</w:t>
            </w:r>
            <w:r w:rsidRPr="00163772">
              <w:rPr>
                <w:kern w:val="0"/>
              </w:rPr>
              <w:t>(</w:t>
            </w:r>
            <w:r w:rsidRPr="00163772">
              <w:rPr>
                <w:rFonts w:ascii="新細明體" w:hAnsi="新細明體" w:hint="eastAsia"/>
                <w:kern w:val="0"/>
              </w:rPr>
              <w:t>性平會開會版及結案版</w:t>
            </w:r>
            <w:r w:rsidRPr="00163772">
              <w:rPr>
                <w:kern w:val="0"/>
              </w:rPr>
              <w:t>)</w:t>
            </w:r>
            <w:r w:rsidRPr="00163772">
              <w:rPr>
                <w:rFonts w:ascii="新細明體" w:hAnsi="新細明體" w:hint="eastAsia"/>
                <w:kern w:val="0"/>
              </w:rPr>
              <w:t>：</w:t>
            </w:r>
          </w:p>
          <w:p w:rsidR="000D6B7C" w:rsidRPr="00163772" w:rsidRDefault="008A5BC3" w:rsidP="008A5BC3">
            <w:pPr>
              <w:widowControl/>
              <w:snapToGrid w:val="0"/>
              <w:rPr>
                <w:rFonts w:ascii="新細明體" w:hAnsi="新細明體"/>
                <w:kern w:val="0"/>
                <w:sz w:val="28"/>
                <w:szCs w:val="28"/>
              </w:rPr>
            </w:pPr>
            <w:r w:rsidRPr="00163772">
              <w:rPr>
                <w:rFonts w:ascii="新細明體" w:hAnsi="新細明體" w:hint="eastAsia"/>
                <w:kern w:val="0"/>
              </w:rPr>
              <w:t>調查小組送交性平會及校內等相關權責單位之版本，得揭露行為人之姓名與身份，其餘人士則隱去可辨識身分之資料，其內含申請調查事由、性平會處理過程、事件經過</w:t>
            </w:r>
            <w:r w:rsidRPr="00163772">
              <w:rPr>
                <w:kern w:val="0"/>
              </w:rPr>
              <w:t>(</w:t>
            </w:r>
            <w:r w:rsidRPr="00163772">
              <w:rPr>
                <w:rFonts w:ascii="新細明體" w:hAnsi="新細明體" w:hint="eastAsia"/>
                <w:kern w:val="0"/>
              </w:rPr>
              <w:t>時間地點</w:t>
            </w:r>
            <w:r w:rsidRPr="00163772">
              <w:rPr>
                <w:kern w:val="0"/>
              </w:rPr>
              <w:t>)</w:t>
            </w:r>
            <w:r w:rsidRPr="00163772">
              <w:rPr>
                <w:rFonts w:ascii="新細明體" w:hAnsi="新細明體" w:hint="eastAsia"/>
                <w:kern w:val="0"/>
              </w:rPr>
              <w:t>、調查流程</w:t>
            </w:r>
            <w:r w:rsidRPr="00163772">
              <w:rPr>
                <w:kern w:val="0"/>
              </w:rPr>
              <w:t>(</w:t>
            </w:r>
            <w:r w:rsidRPr="00163772">
              <w:rPr>
                <w:rFonts w:ascii="新細明體" w:hAnsi="新細明體" w:hint="eastAsia"/>
                <w:kern w:val="0"/>
              </w:rPr>
              <w:t>時間地點</w:t>
            </w:r>
            <w:r w:rsidRPr="00163772">
              <w:rPr>
                <w:kern w:val="0"/>
              </w:rPr>
              <w:t>)</w:t>
            </w:r>
            <w:r w:rsidRPr="00163772">
              <w:rPr>
                <w:rFonts w:ascii="新細明體" w:hAnsi="新細明體" w:hint="eastAsia"/>
                <w:kern w:val="0"/>
              </w:rPr>
              <w:t>、事實認定及理由、處理建議（包</w:t>
            </w:r>
            <w:r w:rsidRPr="00163772">
              <w:rPr>
                <w:rFonts w:ascii="新細明體" w:hAnsi="新細明體" w:hint="eastAsia"/>
                <w:kern w:val="0"/>
              </w:rPr>
              <w:lastRenderedPageBreak/>
              <w:t>含懲處建議）、性平會會議紀錄等，原始文件、調查訪談</w:t>
            </w:r>
            <w:proofErr w:type="gramStart"/>
            <w:r w:rsidRPr="00163772">
              <w:rPr>
                <w:rFonts w:ascii="新細明體" w:hAnsi="新細明體" w:hint="eastAsia"/>
                <w:kern w:val="0"/>
              </w:rPr>
              <w:t>逐字稿</w:t>
            </w:r>
            <w:proofErr w:type="gramEnd"/>
            <w:r w:rsidRPr="00163772">
              <w:rPr>
                <w:rFonts w:ascii="新細明體" w:hAnsi="新細明體" w:hint="eastAsia"/>
                <w:kern w:val="0"/>
              </w:rPr>
              <w:t>、及當事人提供之相關文件備查。</w:t>
            </w:r>
          </w:p>
        </w:tc>
        <w:tc>
          <w:tcPr>
            <w:tcW w:w="5666" w:type="dxa"/>
          </w:tcPr>
          <w:p w:rsidR="000D6B7C" w:rsidRPr="00163772" w:rsidRDefault="000D6B7C" w:rsidP="003D378E">
            <w:pPr>
              <w:spacing w:line="360" w:lineRule="atLeast"/>
              <w:ind w:leftChars="30" w:left="72"/>
              <w:jc w:val="both"/>
            </w:pPr>
            <w:r w:rsidRPr="00163772">
              <w:rPr>
                <w:rFonts w:hAnsi="新細明體"/>
              </w:rPr>
              <w:lastRenderedPageBreak/>
              <w:t>性平法施行細則第</w:t>
            </w:r>
            <w:r w:rsidRPr="00163772">
              <w:t>17</w:t>
            </w:r>
            <w:r w:rsidRPr="00163772">
              <w:rPr>
                <w:rFonts w:hAnsi="新細明體"/>
              </w:rPr>
              <w:t>條：「性別平等教育委員會依本法第三十一條第二項規定提出報告，其內容應包括下列事項：</w:t>
            </w:r>
          </w:p>
          <w:p w:rsidR="000D6B7C" w:rsidRPr="00163772" w:rsidRDefault="000D6B7C" w:rsidP="006C786E">
            <w:pPr>
              <w:spacing w:line="360" w:lineRule="atLeast"/>
              <w:ind w:leftChars="200" w:left="960" w:hangingChars="200" w:hanging="480"/>
              <w:jc w:val="both"/>
            </w:pPr>
            <w:r w:rsidRPr="00163772">
              <w:rPr>
                <w:rFonts w:hAnsi="新細明體"/>
              </w:rPr>
              <w:t>一、申請調查事件之案由，包括當事人或檢舉之敘述。</w:t>
            </w:r>
          </w:p>
          <w:p w:rsidR="000D6B7C" w:rsidRPr="00163772" w:rsidRDefault="000D6B7C" w:rsidP="006C786E">
            <w:pPr>
              <w:spacing w:line="360" w:lineRule="atLeast"/>
              <w:ind w:firstLineChars="200" w:firstLine="480"/>
              <w:jc w:val="both"/>
            </w:pPr>
            <w:r w:rsidRPr="00163772">
              <w:rPr>
                <w:rFonts w:hAnsi="新細明體"/>
              </w:rPr>
              <w:t>二、調查訪談過程紀錄，包括日期及對象。</w:t>
            </w:r>
          </w:p>
          <w:p w:rsidR="000D6B7C" w:rsidRPr="00163772" w:rsidRDefault="000D6B7C" w:rsidP="006C786E">
            <w:pPr>
              <w:spacing w:line="360" w:lineRule="atLeast"/>
              <w:ind w:leftChars="200" w:left="960" w:hangingChars="200" w:hanging="480"/>
              <w:jc w:val="both"/>
            </w:pPr>
            <w:r w:rsidRPr="00163772">
              <w:rPr>
                <w:rFonts w:hAnsi="新細明體"/>
              </w:rPr>
              <w:t>三、被申請調查人、申請調查人、證人與相關人士之陳述及答辯。</w:t>
            </w:r>
          </w:p>
          <w:p w:rsidR="000D6B7C" w:rsidRPr="00163772" w:rsidRDefault="000D6B7C" w:rsidP="006C786E">
            <w:pPr>
              <w:spacing w:line="360" w:lineRule="atLeast"/>
              <w:ind w:firstLineChars="200" w:firstLine="480"/>
              <w:jc w:val="both"/>
            </w:pPr>
            <w:r w:rsidRPr="00163772">
              <w:rPr>
                <w:rFonts w:hAnsi="新細明體"/>
              </w:rPr>
              <w:t>四、相關物證之查驗。</w:t>
            </w:r>
          </w:p>
          <w:p w:rsidR="000D6B7C" w:rsidRPr="00163772" w:rsidRDefault="000D6B7C" w:rsidP="006C786E">
            <w:pPr>
              <w:spacing w:line="360" w:lineRule="atLeast"/>
              <w:ind w:firstLineChars="200" w:firstLine="480"/>
              <w:jc w:val="both"/>
            </w:pPr>
            <w:r w:rsidRPr="00163772">
              <w:rPr>
                <w:rFonts w:hAnsi="新細明體"/>
              </w:rPr>
              <w:t>五、事實認定及理由。</w:t>
            </w:r>
          </w:p>
          <w:p w:rsidR="000D6B7C" w:rsidRPr="00163772" w:rsidRDefault="000D6B7C" w:rsidP="006C786E">
            <w:pPr>
              <w:spacing w:line="360" w:lineRule="atLeast"/>
              <w:ind w:firstLineChars="200" w:firstLine="480"/>
              <w:jc w:val="both"/>
            </w:pPr>
            <w:r w:rsidRPr="00163772">
              <w:rPr>
                <w:rFonts w:hAnsi="新細明體"/>
              </w:rPr>
              <w:t>六、處理建議。」</w:t>
            </w:r>
          </w:p>
          <w:p w:rsidR="000D6B7C" w:rsidRPr="00163772" w:rsidRDefault="000D6B7C" w:rsidP="003D378E">
            <w:pPr>
              <w:spacing w:line="360" w:lineRule="atLeast"/>
              <w:jc w:val="both"/>
            </w:pPr>
          </w:p>
          <w:p w:rsidR="000D6B7C" w:rsidRPr="00163772" w:rsidRDefault="000D6B7C" w:rsidP="003D378E">
            <w:pPr>
              <w:spacing w:line="360" w:lineRule="atLeast"/>
              <w:ind w:left="960" w:hangingChars="400" w:hanging="960"/>
              <w:jc w:val="both"/>
            </w:pPr>
          </w:p>
        </w:tc>
      </w:tr>
      <w:tr w:rsidR="000B34B5" w:rsidRPr="00163772" w:rsidTr="00416808">
        <w:trPr>
          <w:trHeight w:val="4174"/>
        </w:trPr>
        <w:tc>
          <w:tcPr>
            <w:tcW w:w="469" w:type="dxa"/>
            <w:vMerge w:val="restart"/>
          </w:tcPr>
          <w:p w:rsidR="00310FAC" w:rsidRPr="00163772" w:rsidRDefault="00310FAC" w:rsidP="003D378E">
            <w:pPr>
              <w:spacing w:line="360" w:lineRule="atLeast"/>
              <w:jc w:val="both"/>
            </w:pPr>
            <w:r w:rsidRPr="00163772">
              <w:rPr>
                <w:rFonts w:hint="eastAsia"/>
              </w:rPr>
              <w:lastRenderedPageBreak/>
              <w:t>六、調查結果與調查報告</w:t>
            </w:r>
          </w:p>
        </w:tc>
        <w:tc>
          <w:tcPr>
            <w:tcW w:w="542" w:type="dxa"/>
          </w:tcPr>
          <w:p w:rsidR="00310FAC" w:rsidRPr="00163772" w:rsidRDefault="00D078F0">
            <w:pPr>
              <w:spacing w:line="360" w:lineRule="atLeast"/>
              <w:jc w:val="both"/>
            </w:pPr>
            <w:r w:rsidRPr="00163772">
              <w:rPr>
                <w:rFonts w:hint="eastAsia"/>
              </w:rPr>
              <w:t>49</w:t>
            </w:r>
            <w:r w:rsidR="00310FAC" w:rsidRPr="00163772">
              <w:rPr>
                <w:rFonts w:hint="eastAsia"/>
              </w:rPr>
              <w:t>.</w:t>
            </w:r>
          </w:p>
        </w:tc>
        <w:tc>
          <w:tcPr>
            <w:tcW w:w="2347" w:type="dxa"/>
          </w:tcPr>
          <w:p w:rsidR="00310FAC" w:rsidRPr="00163772" w:rsidRDefault="00D32736">
            <w:pPr>
              <w:widowControl/>
              <w:spacing w:line="360" w:lineRule="atLeast"/>
              <w:jc w:val="both"/>
              <w:rPr>
                <w:rFonts w:hAnsi="新細明體"/>
                <w:bCs/>
              </w:rPr>
            </w:pPr>
            <w:r w:rsidRPr="00163772">
              <w:rPr>
                <w:rFonts w:hAnsi="新細明體" w:hint="eastAsia"/>
                <w:bCs/>
              </w:rPr>
              <w:t>性平會之處理建議或</w:t>
            </w:r>
            <w:r w:rsidR="001F439B" w:rsidRPr="00163772">
              <w:rPr>
                <w:rFonts w:hAnsi="新細明體" w:hint="eastAsia"/>
                <w:bCs/>
              </w:rPr>
              <w:t>學校之懲處涉及行為人身分之改變，</w:t>
            </w:r>
            <w:r w:rsidR="00757AE3" w:rsidRPr="00163772">
              <w:rPr>
                <w:rFonts w:hAnsi="新細明體" w:hint="eastAsia"/>
                <w:bCs/>
              </w:rPr>
              <w:t>渠提出書面陳述意見之時機點為何？</w:t>
            </w:r>
          </w:p>
        </w:tc>
        <w:tc>
          <w:tcPr>
            <w:tcW w:w="5235" w:type="dxa"/>
          </w:tcPr>
          <w:p w:rsidR="00D32736" w:rsidRPr="00163772" w:rsidRDefault="00D32736" w:rsidP="00D32736">
            <w:pPr>
              <w:numPr>
                <w:ilvl w:val="0"/>
                <w:numId w:val="33"/>
              </w:numPr>
              <w:spacing w:line="360" w:lineRule="atLeast"/>
              <w:jc w:val="both"/>
              <w:rPr>
                <w:rFonts w:hAnsi="新細明體"/>
              </w:rPr>
            </w:pPr>
            <w:r w:rsidRPr="00163772">
              <w:rPr>
                <w:rFonts w:hAnsi="新細明體" w:hint="eastAsia"/>
              </w:rPr>
              <w:t>依性平法第</w:t>
            </w:r>
            <w:r w:rsidRPr="00163772">
              <w:rPr>
                <w:rFonts w:hAnsi="新細明體"/>
              </w:rPr>
              <w:t>22</w:t>
            </w:r>
            <w:r w:rsidRPr="00163772">
              <w:rPr>
                <w:rFonts w:hAnsi="新細明體" w:hint="eastAsia"/>
              </w:rPr>
              <w:t>條第</w:t>
            </w:r>
            <w:r w:rsidRPr="00163772">
              <w:rPr>
                <w:rFonts w:hAnsi="新細明體"/>
              </w:rPr>
              <w:t>1</w:t>
            </w:r>
            <w:r w:rsidRPr="00163772">
              <w:rPr>
                <w:rFonts w:hAnsi="新細明體" w:hint="eastAsia"/>
              </w:rPr>
              <w:t>項規定</w:t>
            </w:r>
            <w:r w:rsidR="00BF7AD6" w:rsidRPr="00163772">
              <w:rPr>
                <w:rFonts w:hAnsi="新細明體" w:hint="eastAsia"/>
              </w:rPr>
              <w:t>：</w:t>
            </w:r>
            <w:r w:rsidRPr="00163772">
              <w:rPr>
                <w:rFonts w:hAnsi="新細明體" w:hint="eastAsia"/>
              </w:rPr>
              <w:t>「學校或主管機關調查處理校園性侵害、性騷擾或</w:t>
            </w:r>
            <w:proofErr w:type="gramStart"/>
            <w:r w:rsidRPr="00163772">
              <w:rPr>
                <w:rFonts w:hAnsi="新細明體" w:hint="eastAsia"/>
              </w:rPr>
              <w:t>性霸凌</w:t>
            </w:r>
            <w:proofErr w:type="gramEnd"/>
            <w:r w:rsidRPr="00163772">
              <w:rPr>
                <w:rFonts w:hAnsi="新細明體" w:hint="eastAsia"/>
              </w:rPr>
              <w:t>事件時，應秉持客觀、公正、專業之原則，給予雙方當事人充分陳述意見及答辯之機會。但應避免重複詢問。」</w:t>
            </w:r>
          </w:p>
          <w:p w:rsidR="00ED5DC9" w:rsidRPr="00163772" w:rsidRDefault="00DD7C6E" w:rsidP="00DD7C6E">
            <w:pPr>
              <w:numPr>
                <w:ilvl w:val="0"/>
                <w:numId w:val="33"/>
              </w:numPr>
              <w:spacing w:line="360" w:lineRule="atLeast"/>
              <w:jc w:val="both"/>
              <w:rPr>
                <w:rFonts w:hAnsi="新細明體"/>
              </w:rPr>
            </w:pPr>
            <w:r w:rsidRPr="00163772">
              <w:rPr>
                <w:rFonts w:hAnsi="新細明體" w:hint="eastAsia"/>
              </w:rPr>
              <w:t>依性平法第</w:t>
            </w:r>
            <w:r w:rsidRPr="00163772">
              <w:rPr>
                <w:rFonts w:hAnsi="新細明體"/>
              </w:rPr>
              <w:t>25</w:t>
            </w:r>
            <w:r w:rsidRPr="00163772">
              <w:rPr>
                <w:rFonts w:hAnsi="新細明體" w:hint="eastAsia"/>
              </w:rPr>
              <w:t>條第</w:t>
            </w:r>
            <w:r w:rsidRPr="00163772">
              <w:rPr>
                <w:rFonts w:hAnsi="新細明體"/>
              </w:rPr>
              <w:t>4</w:t>
            </w:r>
            <w:r w:rsidRPr="00163772">
              <w:rPr>
                <w:rFonts w:hAnsi="新細明體" w:hint="eastAsia"/>
              </w:rPr>
              <w:t>項規定</w:t>
            </w:r>
            <w:r w:rsidR="00BF7AD6" w:rsidRPr="00163772">
              <w:rPr>
                <w:rFonts w:hAnsi="新細明體" w:hint="eastAsia"/>
              </w:rPr>
              <w:t>：</w:t>
            </w:r>
            <w:r w:rsidRPr="00163772">
              <w:rPr>
                <w:rFonts w:hAnsi="新細明體" w:hint="eastAsia"/>
              </w:rPr>
              <w:t>「</w:t>
            </w:r>
            <w:r w:rsidR="00BF7AD6" w:rsidRPr="00163772">
              <w:rPr>
                <w:rFonts w:hAnsi="新細明體" w:hint="eastAsia"/>
              </w:rPr>
              <w:t>第</w:t>
            </w:r>
            <w:r w:rsidR="00E863DD" w:rsidRPr="00163772">
              <w:rPr>
                <w:rFonts w:hAnsi="新細明體" w:hint="eastAsia"/>
              </w:rPr>
              <w:t>一</w:t>
            </w:r>
            <w:r w:rsidR="00ED5DC9" w:rsidRPr="00163772">
              <w:rPr>
                <w:rFonts w:hAnsi="新細明體" w:hint="eastAsia"/>
              </w:rPr>
              <w:t>項</w:t>
            </w:r>
            <w:r w:rsidRPr="00163772">
              <w:rPr>
                <w:rFonts w:hAnsi="新細明體" w:hint="eastAsia"/>
              </w:rPr>
              <w:t>懲處涉及加害人身分之改變時，應給予其書面陳述意見之機會。」</w:t>
            </w:r>
          </w:p>
          <w:p w:rsidR="00DD7C6E" w:rsidRPr="00163772" w:rsidRDefault="00DD7C6E" w:rsidP="00DD7C6E">
            <w:pPr>
              <w:numPr>
                <w:ilvl w:val="0"/>
                <w:numId w:val="33"/>
              </w:numPr>
              <w:spacing w:line="360" w:lineRule="atLeast"/>
              <w:jc w:val="both"/>
              <w:rPr>
                <w:rFonts w:hAnsi="新細明體"/>
              </w:rPr>
            </w:pPr>
            <w:r w:rsidRPr="00163772">
              <w:rPr>
                <w:rFonts w:hAnsi="新細明體" w:hint="eastAsia"/>
              </w:rPr>
              <w:t>依防治準則第</w:t>
            </w:r>
            <w:r w:rsidRPr="00163772">
              <w:rPr>
                <w:rFonts w:hAnsi="新細明體"/>
              </w:rPr>
              <w:t>29</w:t>
            </w:r>
            <w:r w:rsidRPr="00163772">
              <w:rPr>
                <w:rFonts w:hAnsi="新細明體" w:hint="eastAsia"/>
              </w:rPr>
              <w:t>條第</w:t>
            </w:r>
            <w:r w:rsidRPr="00163772">
              <w:rPr>
                <w:rFonts w:hAnsi="新細明體"/>
              </w:rPr>
              <w:t>2</w:t>
            </w:r>
            <w:r w:rsidRPr="00163772">
              <w:rPr>
                <w:rFonts w:hAnsi="新細明體" w:hint="eastAsia"/>
              </w:rPr>
              <w:t>項規定，其方式如下：</w:t>
            </w:r>
          </w:p>
          <w:p w:rsidR="00DD7C6E" w:rsidRPr="00163772" w:rsidRDefault="00DD7C6E" w:rsidP="00DD7C6E">
            <w:pPr>
              <w:spacing w:line="360" w:lineRule="atLeast"/>
              <w:ind w:left="480"/>
              <w:jc w:val="both"/>
              <w:rPr>
                <w:rFonts w:hAnsi="新細明體"/>
              </w:rPr>
            </w:pPr>
            <w:r w:rsidRPr="00163772">
              <w:rPr>
                <w:rFonts w:hAnsi="新細明體" w:hint="eastAsia"/>
              </w:rPr>
              <w:t>（一）教師涉性侵害事件者，於「性平會召開會議前」，應通知加害人提出書面陳述意見。</w:t>
            </w:r>
          </w:p>
          <w:p w:rsidR="00DD7C6E" w:rsidRPr="00163772" w:rsidRDefault="00DD7C6E" w:rsidP="00DD7C6E">
            <w:pPr>
              <w:spacing w:line="360" w:lineRule="atLeast"/>
              <w:ind w:left="480"/>
              <w:jc w:val="both"/>
              <w:rPr>
                <w:rFonts w:hAnsi="新細明體"/>
              </w:rPr>
            </w:pPr>
            <w:r w:rsidRPr="00163772">
              <w:rPr>
                <w:rFonts w:hAnsi="新細明體" w:hint="eastAsia"/>
              </w:rPr>
              <w:t>（二）決定懲處之權責單位於「召開會議審議前」，應通知加害人提出書面陳述意見。</w:t>
            </w:r>
          </w:p>
          <w:p w:rsidR="00310FAC" w:rsidRPr="00163772" w:rsidRDefault="00310FAC" w:rsidP="00ED5DC9">
            <w:pPr>
              <w:spacing w:line="360" w:lineRule="atLeast"/>
              <w:ind w:left="480"/>
              <w:jc w:val="both"/>
              <w:rPr>
                <w:rFonts w:hAnsi="新細明體"/>
              </w:rPr>
            </w:pPr>
          </w:p>
        </w:tc>
        <w:tc>
          <w:tcPr>
            <w:tcW w:w="5666" w:type="dxa"/>
          </w:tcPr>
          <w:p w:rsidR="00310FAC" w:rsidRPr="00163772" w:rsidRDefault="00310FAC" w:rsidP="00416808">
            <w:pPr>
              <w:spacing w:line="360" w:lineRule="atLeast"/>
              <w:ind w:left="480" w:hangingChars="200" w:hanging="480"/>
              <w:jc w:val="both"/>
            </w:pPr>
            <w:r w:rsidRPr="00163772">
              <w:rPr>
                <w:rFonts w:hint="eastAsia"/>
              </w:rPr>
              <w:t>一、性平法第</w:t>
            </w:r>
            <w:r w:rsidRPr="00163772">
              <w:t>25</w:t>
            </w:r>
            <w:r w:rsidRPr="00163772">
              <w:rPr>
                <w:rFonts w:hint="eastAsia"/>
              </w:rPr>
              <w:t>條規定：「校園性侵害、性騷擾或</w:t>
            </w:r>
            <w:proofErr w:type="gramStart"/>
            <w:r w:rsidRPr="00163772">
              <w:rPr>
                <w:rFonts w:hint="eastAsia"/>
              </w:rPr>
              <w:t>性霸凌</w:t>
            </w:r>
            <w:proofErr w:type="gramEnd"/>
            <w:r w:rsidRPr="00163772">
              <w:rPr>
                <w:rFonts w:hint="eastAsia"/>
              </w:rPr>
              <w:t>事件經學校或主管機關調查屬實後，應依相關法律或法規規定自行或將加害人移送其他權責機關懲處。</w:t>
            </w:r>
          </w:p>
          <w:p w:rsidR="00310FAC" w:rsidRPr="00163772" w:rsidRDefault="00310FAC" w:rsidP="00CC71A3">
            <w:pPr>
              <w:spacing w:line="360" w:lineRule="atLeast"/>
              <w:ind w:firstLineChars="200" w:firstLine="480"/>
              <w:jc w:val="both"/>
            </w:pPr>
            <w:r w:rsidRPr="00163772">
              <w:rPr>
                <w:rFonts w:hint="eastAsia"/>
              </w:rPr>
              <w:t>學校、主管機關或其他權責機關為性騷擾或</w:t>
            </w:r>
            <w:proofErr w:type="gramStart"/>
            <w:r w:rsidRPr="00163772">
              <w:rPr>
                <w:rFonts w:hint="eastAsia"/>
              </w:rPr>
              <w:t>性霸凌</w:t>
            </w:r>
            <w:proofErr w:type="gramEnd"/>
            <w:r w:rsidRPr="00163772">
              <w:rPr>
                <w:rFonts w:hint="eastAsia"/>
              </w:rPr>
              <w:t>事件之懲處時，</w:t>
            </w:r>
            <w:proofErr w:type="gramStart"/>
            <w:r w:rsidRPr="00163772">
              <w:rPr>
                <w:rFonts w:hint="eastAsia"/>
              </w:rPr>
              <w:t>應命加害</w:t>
            </w:r>
            <w:proofErr w:type="gramEnd"/>
            <w:r w:rsidRPr="00163772">
              <w:rPr>
                <w:rFonts w:hint="eastAsia"/>
              </w:rPr>
              <w:t>人接受心理輔導之處置，並得命其為下列一款或數款之處置：</w:t>
            </w:r>
          </w:p>
          <w:p w:rsidR="00310FAC" w:rsidRPr="00163772" w:rsidRDefault="00310FAC" w:rsidP="00CC71A3">
            <w:pPr>
              <w:spacing w:line="360" w:lineRule="atLeast"/>
              <w:ind w:leftChars="200" w:left="960" w:hangingChars="200" w:hanging="480"/>
              <w:jc w:val="both"/>
            </w:pPr>
            <w:r w:rsidRPr="00163772">
              <w:rPr>
                <w:rFonts w:hint="eastAsia"/>
              </w:rPr>
              <w:t>一、經被害人或其法定代理人之同意，向被害人道歉。</w:t>
            </w:r>
          </w:p>
          <w:p w:rsidR="00310FAC" w:rsidRPr="00163772" w:rsidRDefault="00310FAC" w:rsidP="00CC71A3">
            <w:pPr>
              <w:spacing w:line="360" w:lineRule="atLeast"/>
              <w:ind w:firstLineChars="200" w:firstLine="480"/>
              <w:jc w:val="both"/>
            </w:pPr>
            <w:r w:rsidRPr="00163772">
              <w:rPr>
                <w:rFonts w:hint="eastAsia"/>
              </w:rPr>
              <w:t>二、接受八小時之性別平等教育相關課程。</w:t>
            </w:r>
          </w:p>
          <w:p w:rsidR="00310FAC" w:rsidRPr="00163772" w:rsidRDefault="00310FAC" w:rsidP="00CC71A3">
            <w:pPr>
              <w:spacing w:line="360" w:lineRule="atLeast"/>
              <w:ind w:firstLineChars="200" w:firstLine="480"/>
              <w:jc w:val="both"/>
            </w:pPr>
            <w:r w:rsidRPr="00163772">
              <w:rPr>
                <w:rFonts w:hint="eastAsia"/>
              </w:rPr>
              <w:t>三、其他符合教育目的之措施。</w:t>
            </w:r>
          </w:p>
          <w:p w:rsidR="00310FAC" w:rsidRPr="00163772" w:rsidRDefault="00310FAC" w:rsidP="00CC71A3">
            <w:pPr>
              <w:spacing w:line="360" w:lineRule="atLeast"/>
              <w:ind w:firstLineChars="200" w:firstLine="480"/>
              <w:jc w:val="both"/>
            </w:pPr>
            <w:r w:rsidRPr="00163772">
              <w:rPr>
                <w:rFonts w:hint="eastAsia"/>
              </w:rPr>
              <w:t>校園性騷擾或</w:t>
            </w:r>
            <w:proofErr w:type="gramStart"/>
            <w:r w:rsidRPr="00163772">
              <w:rPr>
                <w:rFonts w:hint="eastAsia"/>
              </w:rPr>
              <w:t>性霸凌</w:t>
            </w:r>
            <w:proofErr w:type="gramEnd"/>
            <w:r w:rsidRPr="00163772">
              <w:rPr>
                <w:rFonts w:hint="eastAsia"/>
              </w:rPr>
              <w:t>事件情節輕微者，學校、主管機關或其他權責機關得僅依前項規定為必要之處置。</w:t>
            </w:r>
          </w:p>
          <w:p w:rsidR="00310FAC" w:rsidRPr="00163772" w:rsidRDefault="00310FAC" w:rsidP="00CC71A3">
            <w:pPr>
              <w:spacing w:line="360" w:lineRule="atLeast"/>
              <w:ind w:firstLineChars="200" w:firstLine="480"/>
              <w:jc w:val="both"/>
            </w:pPr>
            <w:r w:rsidRPr="00163772">
              <w:rPr>
                <w:rFonts w:hint="eastAsia"/>
              </w:rPr>
              <w:t>第一項懲處涉及加害人身分之改變時，應給予其書面陳述意見之機會。</w:t>
            </w:r>
          </w:p>
          <w:p w:rsidR="00310FAC" w:rsidRPr="00163772" w:rsidRDefault="00310FAC" w:rsidP="00CC71A3">
            <w:pPr>
              <w:spacing w:line="360" w:lineRule="atLeast"/>
              <w:ind w:firstLineChars="200" w:firstLine="480"/>
              <w:jc w:val="both"/>
            </w:pPr>
            <w:r w:rsidRPr="00163772">
              <w:rPr>
                <w:rFonts w:hint="eastAsia"/>
              </w:rPr>
              <w:t>第二項之處置，應由該懲處之學校或主管機關執行，執行時並應採取必要之措施，以確保加害人之配合遵守。」</w:t>
            </w:r>
          </w:p>
          <w:p w:rsidR="00310FAC" w:rsidRPr="00163772" w:rsidRDefault="00310FAC" w:rsidP="00416808">
            <w:pPr>
              <w:spacing w:line="360" w:lineRule="atLeast"/>
              <w:ind w:leftChars="30" w:left="552" w:hangingChars="200" w:hanging="480"/>
              <w:jc w:val="both"/>
            </w:pPr>
            <w:r w:rsidRPr="00163772">
              <w:rPr>
                <w:rFonts w:hint="eastAsia"/>
              </w:rPr>
              <w:t>二、防治準則第</w:t>
            </w:r>
            <w:r w:rsidRPr="00163772">
              <w:t>29</w:t>
            </w:r>
            <w:r w:rsidRPr="00163772">
              <w:rPr>
                <w:rFonts w:hint="eastAsia"/>
              </w:rPr>
              <w:t>條第</w:t>
            </w:r>
            <w:r w:rsidRPr="00163772">
              <w:t>2</w:t>
            </w:r>
            <w:r w:rsidRPr="00163772">
              <w:rPr>
                <w:rFonts w:hint="eastAsia"/>
              </w:rPr>
              <w:t>款規定：「加害人依本法第二十五條第四項規定，提出書面陳述意見，應依下列規定辦理：</w:t>
            </w:r>
          </w:p>
          <w:p w:rsidR="00310FAC" w:rsidRPr="00163772" w:rsidRDefault="00310FAC" w:rsidP="00CC71A3">
            <w:pPr>
              <w:spacing w:line="360" w:lineRule="atLeast"/>
              <w:ind w:leftChars="230" w:left="1032" w:hangingChars="200" w:hanging="480"/>
              <w:jc w:val="both"/>
            </w:pPr>
            <w:r w:rsidRPr="00163772">
              <w:rPr>
                <w:rFonts w:hint="eastAsia"/>
              </w:rPr>
              <w:t>一、決定懲處之權責單位於召開會議審議前，</w:t>
            </w:r>
            <w:r w:rsidRPr="00163772">
              <w:rPr>
                <w:rFonts w:hint="eastAsia"/>
              </w:rPr>
              <w:lastRenderedPageBreak/>
              <w:t>應通知加害人提出書面陳述意見。</w:t>
            </w:r>
          </w:p>
          <w:p w:rsidR="00310FAC" w:rsidRPr="00163772" w:rsidRDefault="00310FAC" w:rsidP="00CC71A3">
            <w:pPr>
              <w:spacing w:line="360" w:lineRule="atLeast"/>
              <w:ind w:leftChars="230" w:left="912" w:hangingChars="150" w:hanging="360"/>
              <w:jc w:val="both"/>
            </w:pPr>
            <w:r w:rsidRPr="00163772">
              <w:rPr>
                <w:rFonts w:hint="eastAsia"/>
              </w:rPr>
              <w:t>二、教師涉性侵害事件者，於性平會召開會議前，應通知加害人提出書面陳述意見，並依前款規定辦理。</w:t>
            </w:r>
          </w:p>
          <w:p w:rsidR="00310FAC" w:rsidRPr="00163772" w:rsidRDefault="00310FAC" w:rsidP="00CC71A3">
            <w:pPr>
              <w:spacing w:line="360" w:lineRule="atLeast"/>
              <w:ind w:leftChars="180" w:left="912" w:hangingChars="200" w:hanging="480"/>
              <w:jc w:val="both"/>
            </w:pPr>
            <w:r w:rsidRPr="00163772">
              <w:rPr>
                <w:rFonts w:hint="eastAsia"/>
              </w:rPr>
              <w:t>三、加害人前項所提書面意見，除有本法第三十二條第三項所定之情形外，決定懲處之權責單位不得要求性平會重新調查，亦不得自行調查。」</w:t>
            </w:r>
          </w:p>
        </w:tc>
      </w:tr>
      <w:tr w:rsidR="000B34B5" w:rsidRPr="00163772" w:rsidTr="00310FAC">
        <w:tc>
          <w:tcPr>
            <w:tcW w:w="469" w:type="dxa"/>
            <w:vMerge/>
          </w:tcPr>
          <w:p w:rsidR="00AF70D6" w:rsidRPr="00163772" w:rsidRDefault="00AF70D6" w:rsidP="003D378E">
            <w:pPr>
              <w:spacing w:line="360" w:lineRule="atLeast"/>
              <w:jc w:val="both"/>
            </w:pPr>
          </w:p>
        </w:tc>
        <w:tc>
          <w:tcPr>
            <w:tcW w:w="542" w:type="dxa"/>
          </w:tcPr>
          <w:p w:rsidR="00AF70D6" w:rsidRPr="00163772" w:rsidRDefault="00AF70D6">
            <w:pPr>
              <w:spacing w:line="360" w:lineRule="atLeast"/>
              <w:jc w:val="both"/>
            </w:pPr>
            <w:r w:rsidRPr="00163772">
              <w:rPr>
                <w:rFonts w:hint="eastAsia"/>
              </w:rPr>
              <w:t>5</w:t>
            </w:r>
            <w:r w:rsidR="00D078F0" w:rsidRPr="00163772">
              <w:rPr>
                <w:rFonts w:hint="eastAsia"/>
              </w:rPr>
              <w:t>0</w:t>
            </w:r>
            <w:r w:rsidRPr="00163772">
              <w:rPr>
                <w:rFonts w:hint="eastAsia"/>
              </w:rPr>
              <w:t>.</w:t>
            </w:r>
          </w:p>
        </w:tc>
        <w:tc>
          <w:tcPr>
            <w:tcW w:w="2347" w:type="dxa"/>
          </w:tcPr>
          <w:p w:rsidR="00AF70D6" w:rsidRPr="00163772" w:rsidRDefault="00AF70D6" w:rsidP="00AF70D6">
            <w:pPr>
              <w:widowControl/>
              <w:spacing w:line="360" w:lineRule="atLeast"/>
              <w:jc w:val="both"/>
              <w:rPr>
                <w:kern w:val="0"/>
              </w:rPr>
            </w:pPr>
            <w:r w:rsidRPr="00163772">
              <w:rPr>
                <w:rFonts w:hAnsi="新細明體"/>
                <w:bCs/>
              </w:rPr>
              <w:t>申請調查案件處理結束後，懲處結果是否公告行為人之姓名與身</w:t>
            </w:r>
            <w:r w:rsidRPr="00163772">
              <w:rPr>
                <w:rFonts w:hAnsi="新細明體" w:hint="eastAsia"/>
                <w:bCs/>
              </w:rPr>
              <w:t>分</w:t>
            </w:r>
            <w:r w:rsidRPr="00163772">
              <w:rPr>
                <w:rFonts w:hAnsi="新細明體"/>
                <w:bCs/>
              </w:rPr>
              <w:t>？</w:t>
            </w:r>
          </w:p>
        </w:tc>
        <w:tc>
          <w:tcPr>
            <w:tcW w:w="5235" w:type="dxa"/>
          </w:tcPr>
          <w:p w:rsidR="00AF70D6" w:rsidRPr="00163772" w:rsidRDefault="00AF70D6" w:rsidP="00AF70D6">
            <w:pPr>
              <w:spacing w:line="360" w:lineRule="atLeast"/>
              <w:jc w:val="both"/>
            </w:pPr>
            <w:r w:rsidRPr="00163772">
              <w:rPr>
                <w:rFonts w:hAnsi="新細明體"/>
              </w:rPr>
              <w:t>依據性平法第</w:t>
            </w:r>
            <w:r w:rsidRPr="00163772">
              <w:t>26</w:t>
            </w:r>
            <w:r w:rsidRPr="00163772">
              <w:rPr>
                <w:rFonts w:hAnsi="新細明體"/>
              </w:rPr>
              <w:t>條處理。</w:t>
            </w:r>
          </w:p>
        </w:tc>
        <w:tc>
          <w:tcPr>
            <w:tcW w:w="5666" w:type="dxa"/>
          </w:tcPr>
          <w:p w:rsidR="00AF70D6" w:rsidRPr="00163772" w:rsidRDefault="00AF70D6" w:rsidP="00AF70D6">
            <w:pPr>
              <w:spacing w:line="360" w:lineRule="atLeast"/>
              <w:jc w:val="both"/>
            </w:pPr>
            <w:r w:rsidRPr="00163772">
              <w:rPr>
                <w:rFonts w:hAnsi="新細明體"/>
              </w:rPr>
              <w:t>性平法第</w:t>
            </w:r>
            <w:r w:rsidRPr="00163772">
              <w:t>26</w:t>
            </w:r>
            <w:r w:rsidRPr="00163772">
              <w:rPr>
                <w:rFonts w:hAnsi="新細明體"/>
              </w:rPr>
              <w:t>條：</w:t>
            </w:r>
          </w:p>
          <w:p w:rsidR="00AF70D6" w:rsidRPr="00163772" w:rsidRDefault="00AF70D6" w:rsidP="00AF70D6">
            <w:pPr>
              <w:spacing w:line="360" w:lineRule="atLeast"/>
              <w:ind w:leftChars="30" w:left="72"/>
              <w:jc w:val="both"/>
            </w:pPr>
            <w:r w:rsidRPr="00163772">
              <w:rPr>
                <w:rFonts w:hAnsi="新細明體"/>
              </w:rPr>
              <w:t>「學校或主管機關調查校園性侵害或性騷擾事件過程中，得視情況就相關事項、處理方式及原則予以說明，並得於事件處理完成後，經被害人或其法定代理人之同意，將事件之有無、</w:t>
            </w:r>
            <w:proofErr w:type="gramStart"/>
            <w:r w:rsidRPr="00163772">
              <w:rPr>
                <w:rFonts w:hAnsi="新細明體"/>
              </w:rPr>
              <w:t>樣態及處理方式</w:t>
            </w:r>
            <w:proofErr w:type="gramEnd"/>
            <w:r w:rsidRPr="00163772">
              <w:rPr>
                <w:rFonts w:hAnsi="新細明體"/>
              </w:rPr>
              <w:t>予以公布。但不得揭露當事人之姓名或其他足以識別其身分之資料」。</w:t>
            </w:r>
          </w:p>
        </w:tc>
      </w:tr>
      <w:tr w:rsidR="000B34B5" w:rsidRPr="00163772" w:rsidTr="00310FAC">
        <w:tc>
          <w:tcPr>
            <w:tcW w:w="469" w:type="dxa"/>
            <w:vMerge/>
          </w:tcPr>
          <w:p w:rsidR="00AF70D6" w:rsidRPr="00163772" w:rsidRDefault="00AF70D6" w:rsidP="003D378E">
            <w:pPr>
              <w:spacing w:line="360" w:lineRule="atLeast"/>
              <w:jc w:val="both"/>
            </w:pPr>
          </w:p>
        </w:tc>
        <w:tc>
          <w:tcPr>
            <w:tcW w:w="542" w:type="dxa"/>
          </w:tcPr>
          <w:p w:rsidR="00AF70D6" w:rsidRPr="00163772" w:rsidRDefault="00AF70D6">
            <w:pPr>
              <w:spacing w:line="360" w:lineRule="atLeast"/>
              <w:jc w:val="both"/>
            </w:pPr>
            <w:r w:rsidRPr="00163772">
              <w:t>5</w:t>
            </w:r>
            <w:r w:rsidR="00D078F0" w:rsidRPr="00163772">
              <w:rPr>
                <w:rFonts w:hint="eastAsia"/>
              </w:rPr>
              <w:t>1</w:t>
            </w:r>
            <w:r w:rsidR="00333572" w:rsidRPr="00163772">
              <w:rPr>
                <w:rFonts w:hint="eastAsia"/>
              </w:rPr>
              <w:t>.</w:t>
            </w:r>
          </w:p>
        </w:tc>
        <w:tc>
          <w:tcPr>
            <w:tcW w:w="2347" w:type="dxa"/>
          </w:tcPr>
          <w:p w:rsidR="00AF70D6" w:rsidRPr="00163772" w:rsidRDefault="00AF70D6" w:rsidP="003D378E">
            <w:pPr>
              <w:widowControl/>
              <w:spacing w:line="360" w:lineRule="atLeast"/>
              <w:jc w:val="both"/>
              <w:rPr>
                <w:kern w:val="0"/>
              </w:rPr>
            </w:pPr>
            <w:r w:rsidRPr="00163772">
              <w:rPr>
                <w:rFonts w:hAnsi="新細明體"/>
                <w:bCs/>
              </w:rPr>
              <w:t>若申請調查案進入司法程序，法院向學校調資料，要給何種</w:t>
            </w:r>
            <w:r w:rsidRPr="00163772">
              <w:rPr>
                <w:rFonts w:hAnsi="新細明體" w:hint="eastAsia"/>
                <w:bCs/>
              </w:rPr>
              <w:t>資料</w:t>
            </w:r>
            <w:r w:rsidRPr="00163772">
              <w:rPr>
                <w:rFonts w:hAnsi="新細明體"/>
                <w:bCs/>
              </w:rPr>
              <w:t>？</w:t>
            </w:r>
          </w:p>
        </w:tc>
        <w:tc>
          <w:tcPr>
            <w:tcW w:w="5235" w:type="dxa"/>
          </w:tcPr>
          <w:p w:rsidR="00AF70D6" w:rsidRPr="00163772" w:rsidRDefault="00AF70D6" w:rsidP="003D378E">
            <w:pPr>
              <w:spacing w:line="360" w:lineRule="atLeast"/>
              <w:jc w:val="both"/>
              <w:rPr>
                <w:rFonts w:ascii="新細明體" w:hAnsi="新細明體"/>
              </w:rPr>
            </w:pPr>
            <w:r w:rsidRPr="00163772">
              <w:rPr>
                <w:rFonts w:ascii="新細明體" w:hAnsi="新細明體" w:hint="eastAsia"/>
              </w:rPr>
              <w:t>法院行使司法權所需調閱資料，就其所需資料，學校或行政機關應予配合。</w:t>
            </w:r>
          </w:p>
        </w:tc>
        <w:tc>
          <w:tcPr>
            <w:tcW w:w="5666" w:type="dxa"/>
          </w:tcPr>
          <w:p w:rsidR="00AF70D6" w:rsidRPr="00163772" w:rsidRDefault="00AF70D6" w:rsidP="003D378E">
            <w:pPr>
              <w:pStyle w:val="a5"/>
              <w:spacing w:line="360" w:lineRule="atLeast"/>
              <w:ind w:leftChars="0" w:left="0" w:firstLineChars="0" w:firstLine="0"/>
              <w:rPr>
                <w:rFonts w:ascii="Times New Roman" w:eastAsia="新細明體"/>
                <w:sz w:val="24"/>
              </w:rPr>
            </w:pPr>
          </w:p>
        </w:tc>
      </w:tr>
      <w:tr w:rsidR="000B34B5" w:rsidRPr="00163772" w:rsidTr="00310FAC">
        <w:tc>
          <w:tcPr>
            <w:tcW w:w="469" w:type="dxa"/>
          </w:tcPr>
          <w:p w:rsidR="00AF70D6" w:rsidRPr="00163772" w:rsidRDefault="00AF70D6" w:rsidP="003D378E">
            <w:pPr>
              <w:spacing w:line="360" w:lineRule="atLeast"/>
              <w:jc w:val="both"/>
            </w:pPr>
            <w:r w:rsidRPr="00163772">
              <w:rPr>
                <w:rFonts w:hint="eastAsia"/>
              </w:rPr>
              <w:t>七、懲</w:t>
            </w:r>
            <w:r w:rsidRPr="00163772">
              <w:rPr>
                <w:rFonts w:hint="eastAsia"/>
              </w:rPr>
              <w:lastRenderedPageBreak/>
              <w:t>處程序</w:t>
            </w:r>
          </w:p>
        </w:tc>
        <w:tc>
          <w:tcPr>
            <w:tcW w:w="542" w:type="dxa"/>
          </w:tcPr>
          <w:p w:rsidR="00AF70D6" w:rsidRPr="00163772" w:rsidRDefault="00AF70D6" w:rsidP="003D378E">
            <w:pPr>
              <w:spacing w:line="360" w:lineRule="atLeast"/>
              <w:jc w:val="both"/>
            </w:pPr>
            <w:r w:rsidRPr="00163772">
              <w:lastRenderedPageBreak/>
              <w:t>5</w:t>
            </w:r>
            <w:r w:rsidR="00D078F0" w:rsidRPr="00163772">
              <w:rPr>
                <w:rFonts w:hint="eastAsia"/>
              </w:rPr>
              <w:t>2</w:t>
            </w:r>
            <w:r w:rsidRPr="00163772">
              <w:t>.</w:t>
            </w:r>
          </w:p>
        </w:tc>
        <w:tc>
          <w:tcPr>
            <w:tcW w:w="2347" w:type="dxa"/>
          </w:tcPr>
          <w:p w:rsidR="00AF70D6" w:rsidRPr="00163772" w:rsidRDefault="00AF70D6" w:rsidP="003D378E">
            <w:pPr>
              <w:widowControl/>
              <w:spacing w:line="360" w:lineRule="atLeast"/>
              <w:jc w:val="both"/>
              <w:rPr>
                <w:kern w:val="0"/>
              </w:rPr>
            </w:pPr>
            <w:r w:rsidRPr="00163772">
              <w:rPr>
                <w:rFonts w:hAnsi="新細明體"/>
                <w:bCs/>
              </w:rPr>
              <w:t>如果行為人是</w:t>
            </w:r>
            <w:r w:rsidRPr="00163772">
              <w:rPr>
                <w:rFonts w:hAnsi="新細明體" w:hint="eastAsia"/>
                <w:bCs/>
              </w:rPr>
              <w:t>大專院校</w:t>
            </w:r>
            <w:r w:rsidRPr="00163772">
              <w:rPr>
                <w:rFonts w:hAnsi="新細明體"/>
                <w:bCs/>
              </w:rPr>
              <w:t>教師，其懲處涉及身分改變時，應在</w:t>
            </w:r>
            <w:r w:rsidRPr="00163772">
              <w:rPr>
                <w:rFonts w:hAnsi="新細明體"/>
                <w:bCs/>
              </w:rPr>
              <w:lastRenderedPageBreak/>
              <w:t>哪一層級之教評會通知行為人提供書面意見？</w:t>
            </w:r>
          </w:p>
        </w:tc>
        <w:tc>
          <w:tcPr>
            <w:tcW w:w="5235" w:type="dxa"/>
          </w:tcPr>
          <w:p w:rsidR="00AF70D6" w:rsidRPr="00163772" w:rsidRDefault="00AF70D6" w:rsidP="003D378E">
            <w:pPr>
              <w:spacing w:line="360" w:lineRule="atLeast"/>
              <w:rPr>
                <w:rFonts w:ascii="新細明體" w:hAnsi="新細明體"/>
              </w:rPr>
            </w:pPr>
            <w:r w:rsidRPr="00163772">
              <w:rPr>
                <w:rFonts w:ascii="新細明體" w:hAnsi="新細明體" w:hint="eastAsia"/>
              </w:rPr>
              <w:lastRenderedPageBreak/>
              <w:t>於任一級教評會給予行為人提供書面陳述機會均可，惟應至少於</w:t>
            </w:r>
            <w:proofErr w:type="gramStart"/>
            <w:r w:rsidRPr="00163772">
              <w:rPr>
                <w:rFonts w:ascii="新細明體" w:hAnsi="新細明體" w:hint="eastAsia"/>
              </w:rPr>
              <w:t>某級教</w:t>
            </w:r>
            <w:proofErr w:type="gramEnd"/>
            <w:r w:rsidRPr="00163772">
              <w:rPr>
                <w:rFonts w:ascii="新細明體" w:hAnsi="新細明體" w:hint="eastAsia"/>
              </w:rPr>
              <w:t>評會給予此一機會一次。</w:t>
            </w:r>
          </w:p>
          <w:p w:rsidR="00AF70D6" w:rsidRPr="00163772" w:rsidRDefault="00AF70D6" w:rsidP="003D378E">
            <w:pPr>
              <w:spacing w:line="360" w:lineRule="atLeast"/>
              <w:jc w:val="both"/>
            </w:pPr>
          </w:p>
        </w:tc>
        <w:tc>
          <w:tcPr>
            <w:tcW w:w="5666" w:type="dxa"/>
          </w:tcPr>
          <w:p w:rsidR="00AF70D6" w:rsidRPr="00163772" w:rsidRDefault="00AF70D6" w:rsidP="004D2CE6">
            <w:pPr>
              <w:pStyle w:val="a5"/>
              <w:spacing w:line="360" w:lineRule="atLeast"/>
              <w:ind w:leftChars="0" w:left="0" w:firstLineChars="0" w:firstLine="0"/>
              <w:rPr>
                <w:rFonts w:ascii="Times New Roman" w:eastAsia="新細明體"/>
                <w:sz w:val="24"/>
              </w:rPr>
            </w:pPr>
            <w:r w:rsidRPr="00163772">
              <w:rPr>
                <w:rFonts w:ascii="Times New Roman" w:eastAsia="新細明體" w:hint="eastAsia"/>
                <w:sz w:val="24"/>
              </w:rPr>
              <w:lastRenderedPageBreak/>
              <w:t>依防治準則第</w:t>
            </w:r>
            <w:r w:rsidRPr="00163772">
              <w:rPr>
                <w:rFonts w:ascii="Times New Roman" w:eastAsia="新細明體"/>
                <w:sz w:val="24"/>
              </w:rPr>
              <w:t>29</w:t>
            </w:r>
            <w:r w:rsidRPr="00163772">
              <w:rPr>
                <w:rFonts w:ascii="Times New Roman" w:eastAsia="新細明體" w:hint="eastAsia"/>
                <w:sz w:val="24"/>
              </w:rPr>
              <w:t>條第</w:t>
            </w:r>
            <w:r w:rsidRPr="00163772">
              <w:rPr>
                <w:rFonts w:ascii="Times New Roman" w:eastAsia="新細明體"/>
                <w:sz w:val="24"/>
              </w:rPr>
              <w:t>2</w:t>
            </w:r>
            <w:r w:rsidRPr="00163772">
              <w:rPr>
                <w:rFonts w:ascii="Times New Roman" w:eastAsia="新細明體" w:hint="eastAsia"/>
                <w:sz w:val="24"/>
              </w:rPr>
              <w:t>項規定：「加害人依本法第二十五條第四項規定，提出書面陳述意見，應依下列規定辦理：</w:t>
            </w:r>
          </w:p>
          <w:p w:rsidR="00AF70D6" w:rsidRPr="00163772" w:rsidRDefault="00AF70D6" w:rsidP="004D2CE6">
            <w:pPr>
              <w:pStyle w:val="a5"/>
              <w:spacing w:line="360" w:lineRule="atLeast"/>
              <w:ind w:leftChars="0" w:left="0" w:firstLineChars="0" w:firstLine="0"/>
              <w:rPr>
                <w:rFonts w:ascii="Times New Roman" w:eastAsia="新細明體"/>
                <w:sz w:val="24"/>
              </w:rPr>
            </w:pPr>
            <w:r w:rsidRPr="00163772">
              <w:rPr>
                <w:rFonts w:ascii="Times New Roman" w:eastAsia="新細明體" w:hint="eastAsia"/>
                <w:sz w:val="24"/>
              </w:rPr>
              <w:lastRenderedPageBreak/>
              <w:t>一、決定懲處之權責單位於召開會議審議前，應通知加害人提出書面陳述意見。</w:t>
            </w:r>
          </w:p>
          <w:p w:rsidR="00AF70D6" w:rsidRPr="00163772" w:rsidRDefault="00AF70D6" w:rsidP="004D2CE6">
            <w:pPr>
              <w:pStyle w:val="a5"/>
              <w:spacing w:line="360" w:lineRule="atLeast"/>
              <w:ind w:leftChars="0" w:left="0" w:firstLineChars="0" w:firstLine="0"/>
              <w:rPr>
                <w:rFonts w:ascii="Times New Roman" w:eastAsia="新細明體"/>
                <w:sz w:val="24"/>
              </w:rPr>
            </w:pPr>
            <w:r w:rsidRPr="00163772">
              <w:rPr>
                <w:rFonts w:ascii="Times New Roman" w:eastAsia="新細明體" w:hint="eastAsia"/>
                <w:sz w:val="24"/>
              </w:rPr>
              <w:t>二、教師涉性侵害事件者，於性平會召開會議前，應通知加害人提出書面陳述意見，並依前款規定辦理。」</w:t>
            </w:r>
          </w:p>
        </w:tc>
      </w:tr>
      <w:tr w:rsidR="000B34B5" w:rsidRPr="00163772" w:rsidTr="00310FAC">
        <w:tc>
          <w:tcPr>
            <w:tcW w:w="469" w:type="dxa"/>
          </w:tcPr>
          <w:p w:rsidR="00AF70D6" w:rsidRPr="00163772" w:rsidRDefault="00AF70D6" w:rsidP="003D378E">
            <w:pPr>
              <w:spacing w:line="360" w:lineRule="atLeast"/>
              <w:jc w:val="both"/>
            </w:pPr>
            <w:r w:rsidRPr="00163772">
              <w:rPr>
                <w:rFonts w:hint="eastAsia"/>
              </w:rPr>
              <w:lastRenderedPageBreak/>
              <w:t>七、懲處程序</w:t>
            </w:r>
          </w:p>
        </w:tc>
        <w:tc>
          <w:tcPr>
            <w:tcW w:w="542" w:type="dxa"/>
          </w:tcPr>
          <w:p w:rsidR="00AF70D6" w:rsidRPr="00163772" w:rsidRDefault="00AF70D6">
            <w:pPr>
              <w:spacing w:line="360" w:lineRule="atLeast"/>
              <w:jc w:val="both"/>
            </w:pPr>
            <w:r w:rsidRPr="00163772">
              <w:rPr>
                <w:rFonts w:hint="eastAsia"/>
              </w:rPr>
              <w:t>5</w:t>
            </w:r>
            <w:r w:rsidR="00D078F0" w:rsidRPr="00163772">
              <w:rPr>
                <w:rFonts w:hint="eastAsia"/>
              </w:rPr>
              <w:t>3</w:t>
            </w:r>
            <w:r w:rsidRPr="00163772">
              <w:rPr>
                <w:rFonts w:hint="eastAsia"/>
              </w:rPr>
              <w:t>.</w:t>
            </w:r>
          </w:p>
        </w:tc>
        <w:tc>
          <w:tcPr>
            <w:tcW w:w="2347" w:type="dxa"/>
          </w:tcPr>
          <w:p w:rsidR="00AF70D6" w:rsidRPr="00163772" w:rsidRDefault="00AF70D6" w:rsidP="003D378E">
            <w:pPr>
              <w:widowControl/>
              <w:spacing w:line="360" w:lineRule="atLeast"/>
              <w:jc w:val="both"/>
              <w:rPr>
                <w:kern w:val="0"/>
              </w:rPr>
            </w:pPr>
            <w:r w:rsidRPr="00163772">
              <w:rPr>
                <w:rFonts w:hAnsi="新細明體"/>
                <w:bCs/>
              </w:rPr>
              <w:t>性平會委員若也屬教評會委員，在教評會中是否應迴避？</w:t>
            </w:r>
          </w:p>
        </w:tc>
        <w:tc>
          <w:tcPr>
            <w:tcW w:w="5235" w:type="dxa"/>
          </w:tcPr>
          <w:p w:rsidR="00AF70D6" w:rsidRPr="00163772" w:rsidRDefault="00AF70D6" w:rsidP="00BE19E8">
            <w:pPr>
              <w:spacing w:line="360" w:lineRule="atLeast"/>
              <w:jc w:val="both"/>
            </w:pPr>
            <w:r w:rsidRPr="00163772">
              <w:rPr>
                <w:rFonts w:hAnsi="新細明體" w:hint="eastAsia"/>
              </w:rPr>
              <w:t>如</w:t>
            </w:r>
            <w:r w:rsidRPr="00163772">
              <w:rPr>
                <w:rFonts w:hAnsi="新細明體"/>
              </w:rPr>
              <w:t>有具體事實，足</w:t>
            </w:r>
            <w:proofErr w:type="gramStart"/>
            <w:r w:rsidRPr="00163772">
              <w:rPr>
                <w:rFonts w:hAnsi="新細明體"/>
              </w:rPr>
              <w:t>認該性平會</w:t>
            </w:r>
            <w:proofErr w:type="gramEnd"/>
            <w:r w:rsidRPr="00163772">
              <w:rPr>
                <w:rFonts w:hAnsi="新細明體"/>
              </w:rPr>
              <w:t>委員於教評會委員職務執行上，有偏頗之虞時，</w:t>
            </w:r>
            <w:r w:rsidR="00D1496E" w:rsidRPr="00163772">
              <w:rPr>
                <w:rFonts w:hAnsi="新細明體" w:hint="eastAsia"/>
              </w:rPr>
              <w:t>當事人</w:t>
            </w:r>
            <w:r w:rsidRPr="00163772">
              <w:rPr>
                <w:rFonts w:hAnsi="新細明體"/>
              </w:rPr>
              <w:t>得依行政程序法第</w:t>
            </w:r>
            <w:r w:rsidRPr="00163772">
              <w:t>33</w:t>
            </w:r>
            <w:r w:rsidRPr="00163772">
              <w:rPr>
                <w:rFonts w:hAnsi="新細明體"/>
              </w:rPr>
              <w:t>條規定申請迴避。</w:t>
            </w:r>
          </w:p>
        </w:tc>
        <w:tc>
          <w:tcPr>
            <w:tcW w:w="5666" w:type="dxa"/>
          </w:tcPr>
          <w:p w:rsidR="00AF70D6" w:rsidRPr="00163772" w:rsidRDefault="00AF70D6" w:rsidP="00553177">
            <w:pPr>
              <w:adjustRightInd w:val="0"/>
              <w:spacing w:line="360" w:lineRule="atLeast"/>
              <w:jc w:val="both"/>
            </w:pPr>
            <w:r w:rsidRPr="00163772">
              <w:rPr>
                <w:rFonts w:hAnsi="新細明體"/>
              </w:rPr>
              <w:t>行政程序法第</w:t>
            </w:r>
            <w:r w:rsidRPr="00163772">
              <w:t>33</w:t>
            </w:r>
            <w:r w:rsidRPr="00163772">
              <w:rPr>
                <w:rFonts w:hAnsi="新細明體"/>
              </w:rPr>
              <w:t>條（當事人申請公務員迴避之理由及其相關）規定：</w:t>
            </w:r>
          </w:p>
          <w:p w:rsidR="00AF70D6" w:rsidRPr="00163772" w:rsidRDefault="00AF70D6" w:rsidP="000A3C86">
            <w:pPr>
              <w:adjustRightInd w:val="0"/>
              <w:spacing w:line="360" w:lineRule="atLeast"/>
              <w:ind w:leftChars="30" w:left="312" w:hangingChars="100" w:hanging="240"/>
              <w:jc w:val="both"/>
            </w:pPr>
            <w:r w:rsidRPr="00163772">
              <w:rPr>
                <w:rFonts w:hAnsi="新細明體"/>
              </w:rPr>
              <w:t>「公務員有下列各款情形之</w:t>
            </w:r>
            <w:proofErr w:type="gramStart"/>
            <w:r w:rsidRPr="00163772">
              <w:rPr>
                <w:rFonts w:hAnsi="新細明體"/>
              </w:rPr>
              <w:t>一</w:t>
            </w:r>
            <w:proofErr w:type="gramEnd"/>
            <w:r w:rsidRPr="00163772">
              <w:rPr>
                <w:rFonts w:hAnsi="新細明體"/>
              </w:rPr>
              <w:t>者，當事人得申請迴避：</w:t>
            </w:r>
          </w:p>
          <w:p w:rsidR="00AF70D6" w:rsidRPr="00163772" w:rsidRDefault="00AF70D6" w:rsidP="000A3C86">
            <w:pPr>
              <w:adjustRightInd w:val="0"/>
              <w:spacing w:line="360" w:lineRule="atLeast"/>
              <w:ind w:leftChars="200" w:left="960" w:hangingChars="200" w:hanging="480"/>
              <w:jc w:val="both"/>
            </w:pPr>
            <w:r w:rsidRPr="00163772">
              <w:rPr>
                <w:rFonts w:hAnsi="新細明體"/>
              </w:rPr>
              <w:t>一、有前條所定之情形而</w:t>
            </w:r>
            <w:proofErr w:type="gramStart"/>
            <w:r w:rsidRPr="00163772">
              <w:rPr>
                <w:rFonts w:hAnsi="新細明體"/>
              </w:rPr>
              <w:t>不</w:t>
            </w:r>
            <w:proofErr w:type="gramEnd"/>
            <w:r w:rsidRPr="00163772">
              <w:rPr>
                <w:rFonts w:hAnsi="新細明體"/>
              </w:rPr>
              <w:t>自行迴避者。</w:t>
            </w:r>
          </w:p>
          <w:p w:rsidR="00AF70D6" w:rsidRPr="00163772" w:rsidRDefault="00AF70D6" w:rsidP="000A3C86">
            <w:pPr>
              <w:adjustRightInd w:val="0"/>
              <w:spacing w:line="360" w:lineRule="atLeast"/>
              <w:ind w:leftChars="200" w:left="1200" w:hangingChars="300" w:hanging="720"/>
              <w:jc w:val="both"/>
            </w:pPr>
            <w:r w:rsidRPr="00163772">
              <w:rPr>
                <w:rFonts w:hAnsi="新細明體"/>
              </w:rPr>
              <w:t>二、有具體事實，足認其執行職務有偏頗之虞者。</w:t>
            </w:r>
          </w:p>
          <w:p w:rsidR="00AF70D6" w:rsidRPr="00163772" w:rsidRDefault="00AF70D6" w:rsidP="003D378E">
            <w:pPr>
              <w:adjustRightInd w:val="0"/>
              <w:spacing w:line="360" w:lineRule="atLeast"/>
              <w:ind w:leftChars="30" w:left="72" w:firstLineChars="200" w:firstLine="480"/>
              <w:jc w:val="both"/>
            </w:pPr>
            <w:r w:rsidRPr="00163772">
              <w:rPr>
                <w:rFonts w:hAnsi="新細明體"/>
              </w:rPr>
              <w:t>前項申請，應舉其原因及事實，向該公務員所屬機關為之，並應為適當</w:t>
            </w:r>
            <w:proofErr w:type="gramStart"/>
            <w:r w:rsidRPr="00163772">
              <w:rPr>
                <w:rFonts w:hAnsi="新細明體"/>
              </w:rPr>
              <w:t>之釋明</w:t>
            </w:r>
            <w:proofErr w:type="gramEnd"/>
            <w:r w:rsidRPr="00163772">
              <w:rPr>
                <w:rFonts w:hAnsi="新細明體"/>
              </w:rPr>
              <w:t>；被申請迴避之公務員，對於該申請得提出意見書。</w:t>
            </w:r>
          </w:p>
          <w:p w:rsidR="00AF70D6" w:rsidRPr="00163772" w:rsidRDefault="00AF70D6" w:rsidP="000A3C86">
            <w:pPr>
              <w:adjustRightInd w:val="0"/>
              <w:spacing w:line="360" w:lineRule="atLeast"/>
              <w:ind w:firstLineChars="200" w:firstLine="480"/>
              <w:jc w:val="both"/>
            </w:pPr>
            <w:r w:rsidRPr="00163772">
              <w:rPr>
                <w:rFonts w:hAnsi="新細明體"/>
              </w:rPr>
              <w:t>不服行政機關之駁回決定者，得於五日內提請上級機關覆決，受理機關除有正當理由外，應於十日內為適當之處置。</w:t>
            </w:r>
          </w:p>
          <w:p w:rsidR="00AF70D6" w:rsidRPr="00163772" w:rsidRDefault="00AF70D6" w:rsidP="000A3C86">
            <w:pPr>
              <w:adjustRightInd w:val="0"/>
              <w:spacing w:line="360" w:lineRule="atLeast"/>
              <w:ind w:firstLineChars="200" w:firstLine="480"/>
              <w:jc w:val="both"/>
            </w:pPr>
            <w:r w:rsidRPr="00163772">
              <w:rPr>
                <w:rFonts w:hAnsi="新細明體"/>
              </w:rPr>
              <w:t>被申請迴避之公務員在其所屬機關就該申請事件為准許或駁回之決定前，應停止行政程序。但有急迫情形，仍應為必要處置。</w:t>
            </w:r>
          </w:p>
          <w:p w:rsidR="00AF70D6" w:rsidRPr="00163772" w:rsidRDefault="00AF70D6" w:rsidP="000A3C86">
            <w:pPr>
              <w:spacing w:line="360" w:lineRule="atLeast"/>
              <w:ind w:firstLineChars="200" w:firstLine="480"/>
              <w:jc w:val="both"/>
            </w:pPr>
            <w:r w:rsidRPr="00163772">
              <w:rPr>
                <w:rFonts w:hAnsi="新細明體"/>
              </w:rPr>
              <w:t>公務員有前條所定情形</w:t>
            </w:r>
            <w:proofErr w:type="gramStart"/>
            <w:r w:rsidRPr="00163772">
              <w:rPr>
                <w:rFonts w:hAnsi="新細明體"/>
              </w:rPr>
              <w:t>不</w:t>
            </w:r>
            <w:proofErr w:type="gramEnd"/>
            <w:r w:rsidRPr="00163772">
              <w:rPr>
                <w:rFonts w:hAnsi="新細明體"/>
              </w:rPr>
              <w:t>自行迴避，而未經當事人申請迴避者，應由該公務員所屬機關依職權命其迴避。」</w:t>
            </w:r>
          </w:p>
        </w:tc>
      </w:tr>
      <w:tr w:rsidR="000B34B5" w:rsidRPr="00163772" w:rsidTr="00310FAC">
        <w:tc>
          <w:tcPr>
            <w:tcW w:w="469" w:type="dxa"/>
            <w:vMerge w:val="restart"/>
          </w:tcPr>
          <w:p w:rsidR="00AF70D6" w:rsidRPr="00163772" w:rsidRDefault="00AF70D6" w:rsidP="003D378E">
            <w:pPr>
              <w:spacing w:line="360" w:lineRule="atLeast"/>
              <w:jc w:val="both"/>
            </w:pPr>
            <w:r w:rsidRPr="00163772">
              <w:rPr>
                <w:rFonts w:hint="eastAsia"/>
              </w:rPr>
              <w:t>七、</w:t>
            </w:r>
            <w:r w:rsidRPr="00163772">
              <w:rPr>
                <w:rFonts w:hint="eastAsia"/>
              </w:rPr>
              <w:lastRenderedPageBreak/>
              <w:t>懲處程序</w:t>
            </w:r>
          </w:p>
          <w:p w:rsidR="00AF70D6" w:rsidRPr="00163772" w:rsidRDefault="00AF70D6" w:rsidP="003D378E">
            <w:pPr>
              <w:spacing w:line="360" w:lineRule="atLeast"/>
              <w:jc w:val="both"/>
            </w:pPr>
          </w:p>
        </w:tc>
        <w:tc>
          <w:tcPr>
            <w:tcW w:w="542" w:type="dxa"/>
          </w:tcPr>
          <w:p w:rsidR="00AF70D6" w:rsidRPr="00163772" w:rsidRDefault="00AF70D6">
            <w:pPr>
              <w:spacing w:line="360" w:lineRule="atLeast"/>
              <w:jc w:val="both"/>
            </w:pPr>
            <w:r w:rsidRPr="00163772">
              <w:rPr>
                <w:rFonts w:hint="eastAsia"/>
              </w:rPr>
              <w:lastRenderedPageBreak/>
              <w:t>5</w:t>
            </w:r>
            <w:r w:rsidR="00D078F0" w:rsidRPr="00163772">
              <w:rPr>
                <w:rFonts w:hint="eastAsia"/>
              </w:rPr>
              <w:t>4</w:t>
            </w:r>
            <w:r w:rsidRPr="00163772">
              <w:rPr>
                <w:rFonts w:hint="eastAsia"/>
              </w:rPr>
              <w:t>.</w:t>
            </w:r>
          </w:p>
        </w:tc>
        <w:tc>
          <w:tcPr>
            <w:tcW w:w="2347" w:type="dxa"/>
          </w:tcPr>
          <w:p w:rsidR="00AF70D6" w:rsidRPr="00163772" w:rsidRDefault="00AF70D6" w:rsidP="003D378E">
            <w:pPr>
              <w:widowControl/>
              <w:spacing w:line="360" w:lineRule="atLeast"/>
              <w:jc w:val="both"/>
              <w:rPr>
                <w:kern w:val="0"/>
              </w:rPr>
            </w:pPr>
            <w:r w:rsidRPr="00163772">
              <w:rPr>
                <w:rFonts w:hAnsi="新細明體"/>
                <w:bCs/>
              </w:rPr>
              <w:t>若申評會委員中有曾參與該案之</w:t>
            </w:r>
            <w:proofErr w:type="gramStart"/>
            <w:r w:rsidRPr="00163772">
              <w:rPr>
                <w:rFonts w:hAnsi="新細明體"/>
                <w:bCs/>
              </w:rPr>
              <w:t>調查</w:t>
            </w:r>
            <w:r w:rsidRPr="00163772">
              <w:rPr>
                <w:rFonts w:hAnsi="新細明體"/>
                <w:bCs/>
              </w:rPr>
              <w:lastRenderedPageBreak/>
              <w:t>或議處</w:t>
            </w:r>
            <w:proofErr w:type="gramEnd"/>
            <w:r w:rsidRPr="00163772">
              <w:rPr>
                <w:rFonts w:hAnsi="新細明體"/>
                <w:bCs/>
              </w:rPr>
              <w:t>人員者，是否應迴避？</w:t>
            </w:r>
          </w:p>
        </w:tc>
        <w:tc>
          <w:tcPr>
            <w:tcW w:w="5235" w:type="dxa"/>
          </w:tcPr>
          <w:p w:rsidR="00AF70D6" w:rsidRPr="00163772" w:rsidRDefault="00AF70D6" w:rsidP="00D1496E">
            <w:pPr>
              <w:spacing w:line="360" w:lineRule="atLeast"/>
              <w:jc w:val="both"/>
            </w:pPr>
            <w:r w:rsidRPr="00163772">
              <w:rPr>
                <w:rFonts w:hAnsi="新細明體"/>
              </w:rPr>
              <w:lastRenderedPageBreak/>
              <w:t>是</w:t>
            </w:r>
            <w:r w:rsidR="00D1496E" w:rsidRPr="00163772">
              <w:rPr>
                <w:rFonts w:hAnsi="新細明體" w:hint="eastAsia"/>
              </w:rPr>
              <w:t>。</w:t>
            </w:r>
            <w:r w:rsidRPr="00163772">
              <w:rPr>
                <w:rFonts w:hAnsi="新細明體"/>
              </w:rPr>
              <w:t>申評會依性平法第</w:t>
            </w:r>
            <w:r w:rsidRPr="00163772">
              <w:t>34</w:t>
            </w:r>
            <w:r w:rsidRPr="00163772">
              <w:rPr>
                <w:rFonts w:hAnsi="新細明體"/>
              </w:rPr>
              <w:t>條第</w:t>
            </w:r>
            <w:r w:rsidRPr="00163772">
              <w:t>1</w:t>
            </w:r>
            <w:r w:rsidRPr="00163772">
              <w:rPr>
                <w:rFonts w:hAnsi="新細明體"/>
              </w:rPr>
              <w:t>款及相關法規受理申請人或行為人對學校或</w:t>
            </w:r>
            <w:proofErr w:type="gramStart"/>
            <w:r w:rsidRPr="00163772">
              <w:rPr>
                <w:rFonts w:hAnsi="新細明體"/>
              </w:rPr>
              <w:t>主管機關之申復</w:t>
            </w:r>
            <w:proofErr w:type="gramEnd"/>
            <w:r w:rsidRPr="00163772">
              <w:rPr>
                <w:rFonts w:hAnsi="新細明體"/>
              </w:rPr>
              <w:lastRenderedPageBreak/>
              <w:t>結果不服提起申訴之案件時，為保障當事人救濟權益，曾參與該案之</w:t>
            </w:r>
            <w:proofErr w:type="gramStart"/>
            <w:r w:rsidRPr="00163772">
              <w:rPr>
                <w:rFonts w:hAnsi="新細明體"/>
              </w:rPr>
              <w:t>調查或議處</w:t>
            </w:r>
            <w:proofErr w:type="gramEnd"/>
            <w:r w:rsidRPr="00163772">
              <w:rPr>
                <w:rFonts w:hAnsi="新細明體"/>
              </w:rPr>
              <w:t>人員，不宜參與申評會之評議，而應迴避。</w:t>
            </w:r>
          </w:p>
        </w:tc>
        <w:tc>
          <w:tcPr>
            <w:tcW w:w="5666" w:type="dxa"/>
          </w:tcPr>
          <w:p w:rsidR="00AF70D6" w:rsidRPr="00163772" w:rsidRDefault="00AF70D6" w:rsidP="003D378E">
            <w:pPr>
              <w:spacing w:line="360" w:lineRule="atLeast"/>
              <w:ind w:left="960" w:hangingChars="400" w:hanging="960"/>
              <w:jc w:val="both"/>
            </w:pPr>
          </w:p>
        </w:tc>
      </w:tr>
      <w:tr w:rsidR="000B34B5" w:rsidRPr="00163772" w:rsidTr="00310FAC">
        <w:tc>
          <w:tcPr>
            <w:tcW w:w="469" w:type="dxa"/>
            <w:vMerge/>
          </w:tcPr>
          <w:p w:rsidR="00AF70D6" w:rsidRPr="00163772" w:rsidRDefault="00AF70D6" w:rsidP="003D378E">
            <w:pPr>
              <w:spacing w:line="360" w:lineRule="atLeast"/>
              <w:jc w:val="both"/>
            </w:pPr>
          </w:p>
        </w:tc>
        <w:tc>
          <w:tcPr>
            <w:tcW w:w="542" w:type="dxa"/>
          </w:tcPr>
          <w:p w:rsidR="00AF70D6" w:rsidRPr="00163772" w:rsidRDefault="00AF70D6">
            <w:pPr>
              <w:spacing w:line="360" w:lineRule="atLeast"/>
              <w:jc w:val="both"/>
            </w:pPr>
            <w:r w:rsidRPr="00163772">
              <w:rPr>
                <w:rFonts w:hint="eastAsia"/>
              </w:rPr>
              <w:t>5</w:t>
            </w:r>
            <w:r w:rsidR="00D078F0" w:rsidRPr="00163772">
              <w:rPr>
                <w:rFonts w:hint="eastAsia"/>
              </w:rPr>
              <w:t>5</w:t>
            </w:r>
            <w:r w:rsidRPr="00163772">
              <w:rPr>
                <w:rFonts w:hint="eastAsia"/>
              </w:rPr>
              <w:t>.</w:t>
            </w:r>
          </w:p>
        </w:tc>
        <w:tc>
          <w:tcPr>
            <w:tcW w:w="2347" w:type="dxa"/>
          </w:tcPr>
          <w:p w:rsidR="00AF70D6" w:rsidRPr="00163772" w:rsidRDefault="00AF70D6" w:rsidP="003D378E">
            <w:pPr>
              <w:widowControl/>
              <w:spacing w:line="360" w:lineRule="atLeast"/>
              <w:jc w:val="both"/>
              <w:rPr>
                <w:kern w:val="0"/>
              </w:rPr>
            </w:pPr>
            <w:r w:rsidRPr="00163772">
              <w:rPr>
                <w:rFonts w:hAnsi="新細明體"/>
                <w:bCs/>
              </w:rPr>
              <w:t>懲處權責機關可改變性平會之懲處建議嗎？</w:t>
            </w:r>
          </w:p>
        </w:tc>
        <w:tc>
          <w:tcPr>
            <w:tcW w:w="5235" w:type="dxa"/>
          </w:tcPr>
          <w:p w:rsidR="00AF70D6" w:rsidRPr="00163772" w:rsidRDefault="00AF70D6" w:rsidP="003D378E">
            <w:pPr>
              <w:spacing w:line="360" w:lineRule="atLeast"/>
              <w:jc w:val="both"/>
            </w:pPr>
            <w:r w:rsidRPr="00163772">
              <w:rPr>
                <w:rFonts w:hAnsi="新細明體"/>
              </w:rPr>
              <w:t>懲處</w:t>
            </w:r>
            <w:r w:rsidR="002E6DD9" w:rsidRPr="00163772">
              <w:rPr>
                <w:rFonts w:hAnsi="新細明體" w:hint="eastAsia"/>
              </w:rPr>
              <w:t>權責</w:t>
            </w:r>
            <w:r w:rsidRPr="00163772">
              <w:rPr>
                <w:rFonts w:hAnsi="新細明體"/>
              </w:rPr>
              <w:t>機關如改變性平會之懲處建議，</w:t>
            </w:r>
            <w:proofErr w:type="gramStart"/>
            <w:r w:rsidRPr="00163772">
              <w:rPr>
                <w:rFonts w:hAnsi="新細明體"/>
              </w:rPr>
              <w:t>宜敘明理</w:t>
            </w:r>
            <w:proofErr w:type="gramEnd"/>
            <w:r w:rsidRPr="00163772">
              <w:rPr>
                <w:rFonts w:hAnsi="新細明體"/>
              </w:rPr>
              <w:t>由</w:t>
            </w:r>
            <w:r w:rsidRPr="00163772">
              <w:t>(</w:t>
            </w:r>
            <w:r w:rsidRPr="00163772">
              <w:rPr>
                <w:rFonts w:hAnsi="新細明體"/>
              </w:rPr>
              <w:t>不論是減輕或加重</w:t>
            </w:r>
            <w:r w:rsidRPr="00163772">
              <w:t>)</w:t>
            </w:r>
            <w:r w:rsidRPr="00163772">
              <w:rPr>
                <w:rFonts w:hAnsi="新細明體"/>
              </w:rPr>
              <w:t>。</w:t>
            </w:r>
          </w:p>
        </w:tc>
        <w:tc>
          <w:tcPr>
            <w:tcW w:w="5666" w:type="dxa"/>
          </w:tcPr>
          <w:p w:rsidR="00AF70D6" w:rsidRPr="00163772" w:rsidRDefault="00AF70D6" w:rsidP="00C23CAA">
            <w:pPr>
              <w:spacing w:line="360" w:lineRule="atLeast"/>
              <w:jc w:val="both"/>
              <w:rPr>
                <w:rFonts w:hAnsi="新細明體"/>
              </w:rPr>
            </w:pPr>
            <w:r w:rsidRPr="00163772">
              <w:rPr>
                <w:rFonts w:hint="eastAsia"/>
              </w:rPr>
              <w:t>性平法第</w:t>
            </w:r>
            <w:r w:rsidRPr="00163772">
              <w:rPr>
                <w:rFonts w:hint="eastAsia"/>
              </w:rPr>
              <w:t>35</w:t>
            </w:r>
            <w:r w:rsidRPr="00163772">
              <w:rPr>
                <w:rFonts w:hint="eastAsia"/>
              </w:rPr>
              <w:t>條第</w:t>
            </w:r>
            <w:r w:rsidRPr="00163772">
              <w:rPr>
                <w:rFonts w:hint="eastAsia"/>
              </w:rPr>
              <w:t>1</w:t>
            </w:r>
            <w:r w:rsidRPr="00163772">
              <w:rPr>
                <w:rFonts w:hint="eastAsia"/>
              </w:rPr>
              <w:t>項規定：「學校及主管機關對於與本法事件有關之事實認定，應依據其所設性別平等教育委員會之調查報告。」</w:t>
            </w:r>
          </w:p>
        </w:tc>
      </w:tr>
      <w:tr w:rsidR="000B34B5" w:rsidRPr="00163772" w:rsidTr="00310FAC">
        <w:tc>
          <w:tcPr>
            <w:tcW w:w="469" w:type="dxa"/>
            <w:vMerge/>
          </w:tcPr>
          <w:p w:rsidR="00AF70D6" w:rsidRPr="00163772" w:rsidRDefault="00AF70D6" w:rsidP="003D378E">
            <w:pPr>
              <w:spacing w:line="360" w:lineRule="atLeast"/>
              <w:jc w:val="both"/>
            </w:pPr>
          </w:p>
        </w:tc>
        <w:tc>
          <w:tcPr>
            <w:tcW w:w="542" w:type="dxa"/>
          </w:tcPr>
          <w:p w:rsidR="00AF70D6" w:rsidRPr="00163772" w:rsidRDefault="00BB2FA7">
            <w:pPr>
              <w:spacing w:line="360" w:lineRule="atLeast"/>
              <w:jc w:val="both"/>
            </w:pPr>
            <w:r w:rsidRPr="00163772">
              <w:rPr>
                <w:rFonts w:hint="eastAsia"/>
              </w:rPr>
              <w:t>5</w:t>
            </w:r>
            <w:r w:rsidR="00D078F0" w:rsidRPr="00163772">
              <w:rPr>
                <w:rFonts w:hint="eastAsia"/>
              </w:rPr>
              <w:t>6</w:t>
            </w:r>
            <w:r w:rsidR="00AF70D6" w:rsidRPr="00163772">
              <w:rPr>
                <w:rFonts w:hint="eastAsia"/>
              </w:rPr>
              <w:t>.</w:t>
            </w:r>
          </w:p>
        </w:tc>
        <w:tc>
          <w:tcPr>
            <w:tcW w:w="2347" w:type="dxa"/>
          </w:tcPr>
          <w:p w:rsidR="00AF70D6" w:rsidRPr="00163772" w:rsidRDefault="00AF70D6" w:rsidP="003D378E">
            <w:pPr>
              <w:widowControl/>
              <w:spacing w:line="360" w:lineRule="atLeast"/>
              <w:jc w:val="both"/>
              <w:rPr>
                <w:kern w:val="0"/>
              </w:rPr>
            </w:pPr>
            <w:r w:rsidRPr="00163772">
              <w:rPr>
                <w:rFonts w:hAnsi="新細明體"/>
                <w:bCs/>
              </w:rPr>
              <w:t>何時開始執行懲處決議？若當事人提起救濟，需要延後執行嗎？</w:t>
            </w:r>
          </w:p>
        </w:tc>
        <w:tc>
          <w:tcPr>
            <w:tcW w:w="5235" w:type="dxa"/>
          </w:tcPr>
          <w:p w:rsidR="00AF70D6" w:rsidRPr="00163772" w:rsidRDefault="00AF70D6" w:rsidP="003D378E">
            <w:pPr>
              <w:numPr>
                <w:ilvl w:val="0"/>
                <w:numId w:val="17"/>
              </w:numPr>
              <w:spacing w:line="360" w:lineRule="atLeast"/>
              <w:jc w:val="both"/>
            </w:pPr>
            <w:r w:rsidRPr="00163772">
              <w:rPr>
                <w:rFonts w:hAnsi="新細明體"/>
              </w:rPr>
              <w:t>懲處之執行，</w:t>
            </w:r>
            <w:r w:rsidR="002E6DD9" w:rsidRPr="00163772">
              <w:rPr>
                <w:rFonts w:hAnsi="新細明體" w:hint="eastAsia"/>
              </w:rPr>
              <w:t>如</w:t>
            </w:r>
            <w:r w:rsidRPr="00163772">
              <w:rPr>
                <w:rFonts w:hAnsi="新細明體"/>
              </w:rPr>
              <w:t>相關法規另有明文，應依其規定執行（包括執行開始時間），未得一概而論。</w:t>
            </w:r>
            <w:proofErr w:type="gramStart"/>
            <w:r w:rsidR="002E6DD9" w:rsidRPr="00163772">
              <w:rPr>
                <w:rFonts w:hAnsi="新細明體" w:hint="eastAsia"/>
              </w:rPr>
              <w:t>（</w:t>
            </w:r>
            <w:proofErr w:type="gramEnd"/>
            <w:r w:rsidR="002E6DD9" w:rsidRPr="00163772">
              <w:rPr>
                <w:rFonts w:hAnsi="新細明體" w:hint="eastAsia"/>
              </w:rPr>
              <w:t>例如，</w:t>
            </w:r>
            <w:r w:rsidR="000C0B95" w:rsidRPr="00163772">
              <w:rPr>
                <w:rFonts w:hAnsi="新細明體" w:hint="eastAsia"/>
              </w:rPr>
              <w:t>就教師之解聘、停聘或</w:t>
            </w:r>
            <w:proofErr w:type="gramStart"/>
            <w:r w:rsidR="000C0B95" w:rsidRPr="00163772">
              <w:rPr>
                <w:rFonts w:hAnsi="新細明體" w:hint="eastAsia"/>
              </w:rPr>
              <w:t>不</w:t>
            </w:r>
            <w:proofErr w:type="gramEnd"/>
            <w:r w:rsidR="000C0B95" w:rsidRPr="00163772">
              <w:rPr>
                <w:rFonts w:hAnsi="新細明體" w:hint="eastAsia"/>
              </w:rPr>
              <w:t>續聘，</w:t>
            </w:r>
            <w:r w:rsidR="002E6DD9" w:rsidRPr="00163772">
              <w:rPr>
                <w:rFonts w:hAnsi="新細明體"/>
              </w:rPr>
              <w:t>教師法第</w:t>
            </w:r>
            <w:r w:rsidR="002E6DD9" w:rsidRPr="00163772">
              <w:t>14</w:t>
            </w:r>
            <w:r w:rsidR="002E6DD9" w:rsidRPr="00163772">
              <w:rPr>
                <w:rFonts w:hAnsi="新細明體"/>
              </w:rPr>
              <w:t>條之</w:t>
            </w:r>
            <w:r w:rsidR="002E6DD9" w:rsidRPr="00163772">
              <w:t>1</w:t>
            </w:r>
            <w:r w:rsidR="002E6DD9" w:rsidRPr="00163772">
              <w:rPr>
                <w:rFonts w:hAnsi="新細明體"/>
              </w:rPr>
              <w:t>第</w:t>
            </w:r>
            <w:r w:rsidR="002E6DD9" w:rsidRPr="00163772">
              <w:t>2</w:t>
            </w:r>
            <w:r w:rsidR="002E6DD9" w:rsidRPr="00163772">
              <w:rPr>
                <w:rFonts w:hAnsi="新細明體"/>
              </w:rPr>
              <w:t>項即明文規定，「教師解聘、停聘或</w:t>
            </w:r>
            <w:proofErr w:type="gramStart"/>
            <w:r w:rsidR="002E6DD9" w:rsidRPr="00163772">
              <w:rPr>
                <w:rFonts w:hAnsi="新細明體"/>
              </w:rPr>
              <w:t>不</w:t>
            </w:r>
            <w:proofErr w:type="gramEnd"/>
            <w:r w:rsidR="002E6DD9" w:rsidRPr="00163772">
              <w:rPr>
                <w:rFonts w:hAnsi="新細明體"/>
              </w:rPr>
              <w:t>續聘案於主管教育行政機關核准前，其聘約期限屆滿者，學校應予暫時繼續聘任。」</w:t>
            </w:r>
            <w:proofErr w:type="gramStart"/>
            <w:r w:rsidR="002E6DD9" w:rsidRPr="00163772">
              <w:rPr>
                <w:rFonts w:hAnsi="新細明體" w:hint="eastAsia"/>
              </w:rPr>
              <w:t>）</w:t>
            </w:r>
            <w:proofErr w:type="gramEnd"/>
          </w:p>
          <w:p w:rsidR="00AF70D6" w:rsidRPr="00163772" w:rsidRDefault="00AF70D6" w:rsidP="000C0B95">
            <w:pPr>
              <w:numPr>
                <w:ilvl w:val="0"/>
                <w:numId w:val="17"/>
              </w:numPr>
              <w:spacing w:line="360" w:lineRule="atLeast"/>
              <w:jc w:val="both"/>
            </w:pPr>
            <w:r w:rsidRPr="00163772">
              <w:rPr>
                <w:rFonts w:hAnsi="新細明體"/>
              </w:rPr>
              <w:t>有關提起救濟是否停止執行部分，亦同，應先檢視相關法規或校內規章是否另有規範（</w:t>
            </w:r>
            <w:r w:rsidR="002E6DD9" w:rsidRPr="00163772">
              <w:rPr>
                <w:rFonts w:hAnsi="新細明體" w:hint="eastAsia"/>
              </w:rPr>
              <w:t>例</w:t>
            </w:r>
            <w:r w:rsidRPr="00163772">
              <w:rPr>
                <w:rFonts w:hAnsi="新細明體"/>
              </w:rPr>
              <w:t>如</w:t>
            </w:r>
            <w:r w:rsidR="000C0B95" w:rsidRPr="00163772">
              <w:rPr>
                <w:rFonts w:hAnsi="新細明體" w:hint="eastAsia"/>
              </w:rPr>
              <w:t>，對學生為退學、開除學籍或類此處分，經提起申訴者，許多大專學校定有於申訴評議決定確定前，學校得依職權或依學生書面之申請，使學生繼續在學校肄業之規定）</w:t>
            </w:r>
            <w:r w:rsidR="00E863DD" w:rsidRPr="00163772">
              <w:rPr>
                <w:rFonts w:hAnsi="新細明體" w:hint="eastAsia"/>
              </w:rPr>
              <w:t>。</w:t>
            </w:r>
          </w:p>
          <w:p w:rsidR="00AF70D6" w:rsidRPr="00163772" w:rsidRDefault="00AF70D6" w:rsidP="000C0B95">
            <w:pPr>
              <w:numPr>
                <w:ilvl w:val="0"/>
                <w:numId w:val="17"/>
              </w:numPr>
              <w:spacing w:line="360" w:lineRule="atLeast"/>
              <w:jc w:val="both"/>
            </w:pPr>
            <w:r w:rsidRPr="00163772">
              <w:rPr>
                <w:rFonts w:hAnsi="新細明體"/>
              </w:rPr>
              <w:t>如相關法規或校內</w:t>
            </w:r>
            <w:proofErr w:type="gramStart"/>
            <w:r w:rsidRPr="00163772">
              <w:rPr>
                <w:rFonts w:hAnsi="新細明體"/>
              </w:rPr>
              <w:t>規章均無規範</w:t>
            </w:r>
            <w:proofErr w:type="gramEnd"/>
            <w:r w:rsidRPr="00163772">
              <w:rPr>
                <w:rFonts w:hAnsi="新細明體"/>
              </w:rPr>
              <w:t>，依我國一般行政法法理，當事人提起救濟，原懲處不停止執行。</w:t>
            </w:r>
            <w:r w:rsidR="000C0B95" w:rsidRPr="00163772">
              <w:rPr>
                <w:rFonts w:hAnsi="新細明體" w:hint="eastAsia"/>
              </w:rPr>
              <w:t>諸如</w:t>
            </w:r>
            <w:r w:rsidRPr="00163772">
              <w:rPr>
                <w:rFonts w:hAnsi="新細明體"/>
              </w:rPr>
              <w:t>記過、停課等</w:t>
            </w:r>
            <w:r w:rsidRPr="00163772">
              <w:rPr>
                <w:rFonts w:hAnsi="新細明體" w:hint="eastAsia"/>
              </w:rPr>
              <w:t>，</w:t>
            </w:r>
            <w:r w:rsidRPr="00163772">
              <w:rPr>
                <w:rFonts w:hAnsi="新細明體"/>
              </w:rPr>
              <w:t>不因當事人提起救濟而延後執行。</w:t>
            </w:r>
          </w:p>
        </w:tc>
        <w:tc>
          <w:tcPr>
            <w:tcW w:w="5666" w:type="dxa"/>
          </w:tcPr>
          <w:p w:rsidR="00AF70D6" w:rsidRPr="00163772" w:rsidRDefault="00AF70D6" w:rsidP="003D378E">
            <w:pPr>
              <w:pStyle w:val="a5"/>
              <w:spacing w:line="360" w:lineRule="atLeast"/>
              <w:ind w:leftChars="0" w:left="0" w:firstLineChars="0" w:firstLine="0"/>
              <w:rPr>
                <w:rFonts w:ascii="新細明體" w:eastAsia="新細明體" w:hAnsi="新細明體"/>
                <w:sz w:val="24"/>
              </w:rPr>
            </w:pPr>
          </w:p>
        </w:tc>
      </w:tr>
      <w:tr w:rsidR="000B34B5" w:rsidRPr="00163772" w:rsidTr="00310FAC">
        <w:tc>
          <w:tcPr>
            <w:tcW w:w="469" w:type="dxa"/>
          </w:tcPr>
          <w:p w:rsidR="00AF70D6" w:rsidRPr="00163772" w:rsidRDefault="00AF70D6" w:rsidP="003D378E">
            <w:pPr>
              <w:spacing w:line="360" w:lineRule="atLeast"/>
              <w:jc w:val="both"/>
            </w:pPr>
            <w:r w:rsidRPr="00163772">
              <w:rPr>
                <w:rFonts w:hint="eastAsia"/>
              </w:rPr>
              <w:t>七</w:t>
            </w:r>
            <w:r w:rsidRPr="00163772">
              <w:rPr>
                <w:rFonts w:hint="eastAsia"/>
              </w:rPr>
              <w:lastRenderedPageBreak/>
              <w:t>、懲處程序</w:t>
            </w:r>
          </w:p>
        </w:tc>
        <w:tc>
          <w:tcPr>
            <w:tcW w:w="542" w:type="dxa"/>
          </w:tcPr>
          <w:p w:rsidR="00AF70D6" w:rsidRPr="00163772" w:rsidRDefault="00333572" w:rsidP="003D378E">
            <w:pPr>
              <w:spacing w:line="360" w:lineRule="atLeast"/>
              <w:jc w:val="both"/>
            </w:pPr>
            <w:r w:rsidRPr="00163772">
              <w:lastRenderedPageBreak/>
              <w:t>5</w:t>
            </w:r>
            <w:r w:rsidR="00D078F0" w:rsidRPr="00163772">
              <w:rPr>
                <w:rFonts w:hint="eastAsia"/>
              </w:rPr>
              <w:t>7</w:t>
            </w:r>
            <w:r w:rsidR="00AF70D6" w:rsidRPr="00163772">
              <w:t>.</w:t>
            </w:r>
          </w:p>
        </w:tc>
        <w:tc>
          <w:tcPr>
            <w:tcW w:w="2347" w:type="dxa"/>
          </w:tcPr>
          <w:p w:rsidR="00AF70D6" w:rsidRPr="00163772" w:rsidRDefault="00AF70D6" w:rsidP="00411706">
            <w:pPr>
              <w:widowControl/>
              <w:spacing w:line="360" w:lineRule="atLeast"/>
              <w:jc w:val="both"/>
              <w:rPr>
                <w:kern w:val="0"/>
              </w:rPr>
            </w:pPr>
            <w:r w:rsidRPr="00163772">
              <w:rPr>
                <w:rFonts w:hAnsi="新細明體" w:hint="eastAsia"/>
                <w:bCs/>
              </w:rPr>
              <w:t>對</w:t>
            </w:r>
            <w:r w:rsidRPr="00163772">
              <w:rPr>
                <w:rFonts w:hAnsi="新細明體"/>
                <w:bCs/>
              </w:rPr>
              <w:t>行為人之</w:t>
            </w:r>
            <w:r w:rsidR="00411706" w:rsidRPr="00163772">
              <w:rPr>
                <w:rFonts w:hAnsi="新細明體" w:hint="eastAsia"/>
                <w:bCs/>
              </w:rPr>
              <w:t>8</w:t>
            </w:r>
            <w:r w:rsidRPr="00163772">
              <w:rPr>
                <w:rFonts w:hAnsi="新細明體"/>
                <w:bCs/>
              </w:rPr>
              <w:t>小時性</w:t>
            </w:r>
            <w:r w:rsidRPr="00163772">
              <w:rPr>
                <w:rFonts w:hAnsi="新細明體"/>
                <w:bCs/>
              </w:rPr>
              <w:lastRenderedPageBreak/>
              <w:t>別平等教育如何執行？</w:t>
            </w:r>
          </w:p>
        </w:tc>
        <w:tc>
          <w:tcPr>
            <w:tcW w:w="5235" w:type="dxa"/>
          </w:tcPr>
          <w:p w:rsidR="00AF70D6" w:rsidRPr="00163772" w:rsidRDefault="00AF70D6" w:rsidP="003D378E">
            <w:pPr>
              <w:numPr>
                <w:ilvl w:val="0"/>
                <w:numId w:val="18"/>
              </w:numPr>
              <w:spacing w:line="360" w:lineRule="atLeast"/>
              <w:jc w:val="both"/>
            </w:pPr>
            <w:r w:rsidRPr="00163772">
              <w:rPr>
                <w:rFonts w:hAnsi="新細明體"/>
              </w:rPr>
              <w:lastRenderedPageBreak/>
              <w:t>性平會於處理建議中，</w:t>
            </w:r>
            <w:proofErr w:type="gramStart"/>
            <w:r w:rsidRPr="00163772">
              <w:rPr>
                <w:rFonts w:hAnsi="新細明體"/>
              </w:rPr>
              <w:t>宜敘明</w:t>
            </w:r>
            <w:proofErr w:type="gramEnd"/>
            <w:r w:rsidRPr="00163772">
              <w:rPr>
                <w:rFonts w:hAnsi="新細明體"/>
              </w:rPr>
              <w:t>課程性質、</w:t>
            </w:r>
            <w:r w:rsidRPr="00163772">
              <w:rPr>
                <w:rFonts w:hAnsi="新細明體" w:hint="eastAsia"/>
              </w:rPr>
              <w:t>執</w:t>
            </w:r>
            <w:r w:rsidRPr="00163772">
              <w:rPr>
                <w:rFonts w:hAnsi="新細明體" w:hint="eastAsia"/>
              </w:rPr>
              <w:lastRenderedPageBreak/>
              <w:t>行</w:t>
            </w:r>
            <w:r w:rsidRPr="00163772">
              <w:rPr>
                <w:rFonts w:hAnsi="新細明體"/>
              </w:rPr>
              <w:t>方式</w:t>
            </w:r>
            <w:r w:rsidRPr="00163772">
              <w:rPr>
                <w:rFonts w:hAnsi="新細明體" w:hint="eastAsia"/>
              </w:rPr>
              <w:t>、執行期間</w:t>
            </w:r>
            <w:r w:rsidRPr="00163772">
              <w:rPr>
                <w:rFonts w:hAnsi="新細明體"/>
              </w:rPr>
              <w:t>及費用問題</w:t>
            </w:r>
            <w:r w:rsidRPr="00163772">
              <w:rPr>
                <w:rFonts w:hAnsi="新細明體" w:hint="eastAsia"/>
              </w:rPr>
              <w:t>，</w:t>
            </w:r>
            <w:proofErr w:type="gramStart"/>
            <w:r w:rsidRPr="00163772">
              <w:rPr>
                <w:rFonts w:hAnsi="新細明體" w:hint="eastAsia"/>
              </w:rPr>
              <w:t>併</w:t>
            </w:r>
            <w:proofErr w:type="gramEnd"/>
            <w:r w:rsidRPr="00163772">
              <w:rPr>
                <w:rFonts w:hAnsi="新細明體" w:hint="eastAsia"/>
              </w:rPr>
              <w:t>應列明</w:t>
            </w:r>
            <w:r w:rsidRPr="00163772">
              <w:rPr>
                <w:rFonts w:hAnsi="新細明體"/>
              </w:rPr>
              <w:t>行為人若不配合時的</w:t>
            </w:r>
            <w:r w:rsidRPr="00163772">
              <w:rPr>
                <w:rFonts w:hAnsi="新細明體" w:hint="eastAsia"/>
              </w:rPr>
              <w:t>因應處置措施。</w:t>
            </w:r>
          </w:p>
          <w:p w:rsidR="00AF70D6" w:rsidRPr="00163772" w:rsidRDefault="00AF70D6" w:rsidP="003D378E">
            <w:pPr>
              <w:numPr>
                <w:ilvl w:val="0"/>
                <w:numId w:val="18"/>
              </w:numPr>
              <w:spacing w:line="360" w:lineRule="atLeast"/>
              <w:jc w:val="both"/>
            </w:pPr>
            <w:r w:rsidRPr="00163772">
              <w:rPr>
                <w:rFonts w:hAnsi="新細明體"/>
              </w:rPr>
              <w:t>行為人可自行參加相關課程，再由學校性平會認定。</w:t>
            </w:r>
          </w:p>
          <w:p w:rsidR="00AF70D6" w:rsidRPr="00163772" w:rsidRDefault="00AF70D6" w:rsidP="003D378E">
            <w:pPr>
              <w:spacing w:line="360" w:lineRule="atLeast"/>
              <w:ind w:left="432" w:hangingChars="180" w:hanging="432"/>
              <w:jc w:val="both"/>
            </w:pPr>
            <w:r w:rsidRPr="00163772">
              <w:rPr>
                <w:rFonts w:hint="eastAsia"/>
              </w:rPr>
              <w:t>三、本部</w:t>
            </w:r>
            <w:r w:rsidRPr="00163772">
              <w:t>95</w:t>
            </w:r>
            <w:r w:rsidRPr="00163772">
              <w:rPr>
                <w:rFonts w:hint="eastAsia"/>
              </w:rPr>
              <w:t>年</w:t>
            </w:r>
            <w:r w:rsidRPr="00163772">
              <w:t>4</w:t>
            </w:r>
            <w:r w:rsidRPr="00163772">
              <w:rPr>
                <w:rFonts w:hint="eastAsia"/>
              </w:rPr>
              <w:t>月</w:t>
            </w:r>
            <w:r w:rsidRPr="00163772">
              <w:t>7</w:t>
            </w:r>
            <w:r w:rsidRPr="00163772">
              <w:rPr>
                <w:rFonts w:hint="eastAsia"/>
              </w:rPr>
              <w:t>日</w:t>
            </w:r>
            <w:proofErr w:type="gramStart"/>
            <w:r w:rsidRPr="00163772">
              <w:rPr>
                <w:rFonts w:hint="eastAsia"/>
              </w:rPr>
              <w:t>以台訓</w:t>
            </w:r>
            <w:proofErr w:type="gramEnd"/>
            <w:r w:rsidRPr="00163772">
              <w:rPr>
                <w:rFonts w:hint="eastAsia"/>
              </w:rPr>
              <w:t>（三）字</w:t>
            </w:r>
            <w:proofErr w:type="gramStart"/>
            <w:r w:rsidRPr="00163772">
              <w:rPr>
                <w:rFonts w:hint="eastAsia"/>
              </w:rPr>
              <w:t>第</w:t>
            </w:r>
            <w:r w:rsidRPr="00163772">
              <w:t>0950054809</w:t>
            </w:r>
            <w:r w:rsidRPr="00163772">
              <w:rPr>
                <w:rFonts w:hint="eastAsia"/>
              </w:rPr>
              <w:t>號函訂頒</w:t>
            </w:r>
            <w:proofErr w:type="gramEnd"/>
            <w:r w:rsidRPr="00163772">
              <w:rPr>
                <w:rFonts w:hint="eastAsia"/>
              </w:rPr>
              <w:t>「校園性侵害或性騷擾行為人防治教育課程」，地方政府可</w:t>
            </w:r>
            <w:proofErr w:type="gramStart"/>
            <w:r w:rsidRPr="00163772">
              <w:rPr>
                <w:rFonts w:hint="eastAsia"/>
              </w:rPr>
              <w:t>參考部訂課程</w:t>
            </w:r>
            <w:proofErr w:type="gramEnd"/>
            <w:r w:rsidRPr="00163772">
              <w:rPr>
                <w:rFonts w:hint="eastAsia"/>
              </w:rPr>
              <w:t>指導學校執行，大專校院及部屬學校</w:t>
            </w:r>
            <w:proofErr w:type="gramStart"/>
            <w:r w:rsidRPr="00163772">
              <w:rPr>
                <w:rFonts w:hint="eastAsia"/>
              </w:rPr>
              <w:t>則請據以</w:t>
            </w:r>
            <w:proofErr w:type="gramEnd"/>
            <w:r w:rsidRPr="00163772">
              <w:rPr>
                <w:rFonts w:hint="eastAsia"/>
              </w:rPr>
              <w:t>辦理。</w:t>
            </w:r>
          </w:p>
          <w:p w:rsidR="00AF70D6" w:rsidRPr="00163772" w:rsidRDefault="00AF70D6" w:rsidP="003D378E">
            <w:pPr>
              <w:spacing w:line="360" w:lineRule="atLeast"/>
              <w:ind w:left="432" w:hangingChars="180" w:hanging="432"/>
              <w:jc w:val="both"/>
            </w:pPr>
            <w:r w:rsidRPr="00163772">
              <w:rPr>
                <w:rFonts w:hint="eastAsia"/>
              </w:rPr>
              <w:t>四、行為人為未成年者，可參考本部</w:t>
            </w:r>
            <w:r w:rsidRPr="00163772">
              <w:t>100</w:t>
            </w:r>
            <w:r w:rsidRPr="00163772">
              <w:rPr>
                <w:rFonts w:hint="eastAsia"/>
              </w:rPr>
              <w:t>年公告之「</w:t>
            </w:r>
            <w:r w:rsidRPr="00163772">
              <w:rPr>
                <w:rFonts w:ascii="Verdana" w:hAnsi="Verdana" w:hint="eastAsia"/>
              </w:rPr>
              <w:t>國民中小學校園性侵害或性騷擾防治教師參考手冊</w:t>
            </w:r>
            <w:r w:rsidRPr="00163772">
              <w:rPr>
                <w:rFonts w:hint="eastAsia"/>
              </w:rPr>
              <w:t>」。</w:t>
            </w:r>
          </w:p>
        </w:tc>
        <w:tc>
          <w:tcPr>
            <w:tcW w:w="5666" w:type="dxa"/>
          </w:tcPr>
          <w:p w:rsidR="00AF70D6" w:rsidRPr="00163772" w:rsidRDefault="00AF70D6" w:rsidP="003D378E">
            <w:pPr>
              <w:spacing w:line="360" w:lineRule="atLeast"/>
              <w:jc w:val="both"/>
            </w:pPr>
            <w:r w:rsidRPr="00163772">
              <w:rPr>
                <w:rFonts w:hint="eastAsia"/>
              </w:rPr>
              <w:lastRenderedPageBreak/>
              <w:t>一、防治</w:t>
            </w:r>
            <w:r w:rsidRPr="00163772">
              <w:rPr>
                <w:rFonts w:hAnsi="新細明體"/>
              </w:rPr>
              <w:t>準則第</w:t>
            </w:r>
            <w:r w:rsidRPr="00163772">
              <w:t>30</w:t>
            </w:r>
            <w:r w:rsidRPr="00163772">
              <w:rPr>
                <w:rFonts w:hAnsi="新細明體"/>
              </w:rPr>
              <w:t>條第</w:t>
            </w:r>
            <w:r w:rsidRPr="00163772">
              <w:t>2</w:t>
            </w:r>
            <w:r w:rsidRPr="00163772">
              <w:rPr>
                <w:rFonts w:hAnsi="新細明體"/>
              </w:rPr>
              <w:t>項及第</w:t>
            </w:r>
            <w:r w:rsidRPr="00163772">
              <w:t>3</w:t>
            </w:r>
            <w:r w:rsidRPr="00163772">
              <w:rPr>
                <w:rFonts w:hAnsi="新細明體"/>
              </w:rPr>
              <w:t>項</w:t>
            </w:r>
            <w:r w:rsidRPr="00163772">
              <w:t>:</w:t>
            </w:r>
          </w:p>
          <w:p w:rsidR="00AF70D6" w:rsidRPr="00163772" w:rsidRDefault="00AF70D6" w:rsidP="00C23CAA">
            <w:pPr>
              <w:spacing w:line="360" w:lineRule="atLeast"/>
              <w:jc w:val="both"/>
              <w:rPr>
                <w:rFonts w:hAnsi="新細明體"/>
              </w:rPr>
            </w:pPr>
            <w:r w:rsidRPr="00163772">
              <w:rPr>
                <w:rFonts w:hAnsi="新細明體"/>
              </w:rPr>
              <w:lastRenderedPageBreak/>
              <w:t>「</w:t>
            </w:r>
            <w:r w:rsidRPr="00163772">
              <w:rPr>
                <w:rFonts w:hAnsi="新細明體" w:hint="eastAsia"/>
              </w:rPr>
              <w:t>本法第二十五條第二項對加害人所為處置，應由該懲處之學校或主管機關命加害人為之，執行時並應採取必要之措施，以確保加害人之配合遵守。</w:t>
            </w:r>
          </w:p>
          <w:p w:rsidR="00AF70D6" w:rsidRPr="00163772" w:rsidRDefault="00AF70D6" w:rsidP="00C23CAA">
            <w:pPr>
              <w:spacing w:line="360" w:lineRule="atLeast"/>
              <w:jc w:val="both"/>
              <w:rPr>
                <w:rFonts w:hAnsi="新細明體"/>
              </w:rPr>
            </w:pPr>
            <w:r w:rsidRPr="00163772">
              <w:rPr>
                <w:rFonts w:hAnsi="新細明體" w:hint="eastAsia"/>
              </w:rPr>
              <w:t>依本法第二十五條第二項第二款規定命加害人接受八小時之性別平等教育課程，應由學校所屬主管機關規劃。</w:t>
            </w:r>
            <w:r w:rsidRPr="00163772">
              <w:rPr>
                <w:rFonts w:hAnsi="新細明體"/>
              </w:rPr>
              <w:t>」</w:t>
            </w:r>
          </w:p>
          <w:p w:rsidR="00AF70D6" w:rsidRPr="00163772" w:rsidRDefault="00AF70D6" w:rsidP="00D91492">
            <w:pPr>
              <w:spacing w:line="360" w:lineRule="atLeast"/>
              <w:jc w:val="both"/>
            </w:pPr>
            <w:r w:rsidRPr="00163772">
              <w:rPr>
                <w:rFonts w:hint="eastAsia"/>
              </w:rPr>
              <w:t>二、國民中小學校園性侵害或性騷擾防治教師參考手冊（中小學行為人防治教育課程）可</w:t>
            </w:r>
            <w:proofErr w:type="gramStart"/>
            <w:r w:rsidRPr="00163772">
              <w:rPr>
                <w:rFonts w:hint="eastAsia"/>
              </w:rPr>
              <w:t>逕</w:t>
            </w:r>
            <w:proofErr w:type="gramEnd"/>
            <w:r w:rsidRPr="00163772">
              <w:rPr>
                <w:rFonts w:hint="eastAsia"/>
              </w:rPr>
              <w:t>至</w:t>
            </w:r>
            <w:r w:rsidR="000A3C86" w:rsidRPr="00163772">
              <w:rPr>
                <w:rFonts w:hint="eastAsia"/>
              </w:rPr>
              <w:t>本部</w:t>
            </w:r>
            <w:r w:rsidRPr="00163772">
              <w:rPr>
                <w:rFonts w:hint="eastAsia"/>
              </w:rPr>
              <w:t>「性別平等教育全球資訊</w:t>
            </w:r>
            <w:r w:rsidRPr="00163772">
              <w:rPr>
                <w:rFonts w:ascii="新細明體" w:hAnsi="新細明體" w:hint="eastAsia"/>
              </w:rPr>
              <w:t>網→</w:t>
            </w:r>
            <w:r w:rsidRPr="00163772">
              <w:rPr>
                <w:rFonts w:hint="eastAsia"/>
              </w:rPr>
              <w:t>校園性侵害性騷擾</w:t>
            </w:r>
            <w:r w:rsidR="00D91492" w:rsidRPr="00163772">
              <w:rPr>
                <w:rFonts w:hint="eastAsia"/>
              </w:rPr>
              <w:t>或</w:t>
            </w:r>
            <w:proofErr w:type="gramStart"/>
            <w:r w:rsidR="00D91492" w:rsidRPr="00163772">
              <w:rPr>
                <w:rFonts w:hint="eastAsia"/>
              </w:rPr>
              <w:t>性霸凌</w:t>
            </w:r>
            <w:proofErr w:type="gramEnd"/>
            <w:r w:rsidRPr="00163772">
              <w:rPr>
                <w:rFonts w:ascii="新細明體" w:hAnsi="新細明體" w:hint="eastAsia"/>
              </w:rPr>
              <w:t>→參考資料暨成果→參考資料」下載</w:t>
            </w:r>
          </w:p>
        </w:tc>
      </w:tr>
      <w:tr w:rsidR="000B34B5" w:rsidRPr="00163772" w:rsidTr="00310FAC">
        <w:tc>
          <w:tcPr>
            <w:tcW w:w="469" w:type="dxa"/>
          </w:tcPr>
          <w:p w:rsidR="00AF70D6" w:rsidRPr="00163772" w:rsidRDefault="00AF70D6" w:rsidP="003D378E">
            <w:pPr>
              <w:spacing w:line="360" w:lineRule="atLeast"/>
              <w:jc w:val="both"/>
            </w:pPr>
            <w:r w:rsidRPr="00163772">
              <w:rPr>
                <w:rFonts w:hint="eastAsia"/>
              </w:rPr>
              <w:lastRenderedPageBreak/>
              <w:t>七、懲處程序</w:t>
            </w:r>
          </w:p>
        </w:tc>
        <w:tc>
          <w:tcPr>
            <w:tcW w:w="542" w:type="dxa"/>
          </w:tcPr>
          <w:p w:rsidR="00AF70D6" w:rsidRPr="00163772" w:rsidRDefault="00D078F0">
            <w:pPr>
              <w:spacing w:line="360" w:lineRule="atLeast"/>
              <w:jc w:val="both"/>
            </w:pPr>
            <w:r w:rsidRPr="00163772">
              <w:rPr>
                <w:rFonts w:hint="eastAsia"/>
              </w:rPr>
              <w:t>58</w:t>
            </w:r>
            <w:r w:rsidR="00AF70D6" w:rsidRPr="00163772">
              <w:t>.</w:t>
            </w:r>
          </w:p>
        </w:tc>
        <w:tc>
          <w:tcPr>
            <w:tcW w:w="2347" w:type="dxa"/>
          </w:tcPr>
          <w:p w:rsidR="00AF70D6" w:rsidRPr="00163772" w:rsidRDefault="00AF70D6" w:rsidP="003D378E">
            <w:pPr>
              <w:widowControl/>
              <w:spacing w:line="360" w:lineRule="atLeast"/>
              <w:jc w:val="both"/>
              <w:rPr>
                <w:kern w:val="0"/>
              </w:rPr>
            </w:pPr>
            <w:r w:rsidRPr="00163772">
              <w:rPr>
                <w:rFonts w:hAnsi="新細明體"/>
                <w:bCs/>
              </w:rPr>
              <w:t>須行為人配合之處理措施，</w:t>
            </w:r>
            <w:proofErr w:type="gramStart"/>
            <w:r w:rsidRPr="00163772">
              <w:rPr>
                <w:rFonts w:hAnsi="新細明體"/>
                <w:bCs/>
              </w:rPr>
              <w:t>若行</w:t>
            </w:r>
            <w:proofErr w:type="gramEnd"/>
            <w:r w:rsidRPr="00163772">
              <w:rPr>
                <w:rFonts w:hAnsi="新細明體"/>
                <w:bCs/>
              </w:rPr>
              <w:t>為人不配合，怎麼辦？</w:t>
            </w:r>
          </w:p>
        </w:tc>
        <w:tc>
          <w:tcPr>
            <w:tcW w:w="5235" w:type="dxa"/>
          </w:tcPr>
          <w:p w:rsidR="00AF70D6" w:rsidRPr="00163772" w:rsidRDefault="00AF70D6" w:rsidP="003D378E">
            <w:pPr>
              <w:spacing w:line="360" w:lineRule="atLeast"/>
              <w:jc w:val="both"/>
            </w:pPr>
            <w:r w:rsidRPr="00163772">
              <w:rPr>
                <w:rFonts w:hAnsi="新細明體" w:hint="eastAsia"/>
              </w:rPr>
              <w:t>請於</w:t>
            </w:r>
            <w:r w:rsidRPr="00163772">
              <w:rPr>
                <w:rFonts w:hAnsi="新細明體"/>
              </w:rPr>
              <w:t>性平會依性平法第</w:t>
            </w:r>
            <w:r w:rsidRPr="00163772">
              <w:t>25</w:t>
            </w:r>
            <w:r w:rsidRPr="00163772">
              <w:rPr>
                <w:rFonts w:hAnsi="新細明體"/>
              </w:rPr>
              <w:t>條第</w:t>
            </w:r>
            <w:r w:rsidRPr="00163772">
              <w:t>2</w:t>
            </w:r>
            <w:r w:rsidRPr="00163772">
              <w:rPr>
                <w:rFonts w:hAnsi="新細明體"/>
              </w:rPr>
              <w:t>項各款做出處置建議時，</w:t>
            </w:r>
            <w:r w:rsidRPr="00163772">
              <w:rPr>
                <w:rFonts w:hAnsi="新細明體" w:hint="eastAsia"/>
              </w:rPr>
              <w:t>應</w:t>
            </w:r>
            <w:proofErr w:type="gramStart"/>
            <w:r w:rsidRPr="00163772">
              <w:rPr>
                <w:rFonts w:hAnsi="新細明體" w:hint="eastAsia"/>
              </w:rPr>
              <w:t>併</w:t>
            </w:r>
            <w:proofErr w:type="gramEnd"/>
            <w:r w:rsidRPr="00163772">
              <w:rPr>
                <w:rFonts w:hAnsi="新細明體" w:hint="eastAsia"/>
              </w:rPr>
              <w:t>同提出</w:t>
            </w:r>
            <w:r w:rsidRPr="00163772">
              <w:rPr>
                <w:rFonts w:hAnsi="新細明體"/>
              </w:rPr>
              <w:t>行為人若不配合時的其他因應處置措施。</w:t>
            </w:r>
          </w:p>
        </w:tc>
        <w:tc>
          <w:tcPr>
            <w:tcW w:w="5666" w:type="dxa"/>
          </w:tcPr>
          <w:p w:rsidR="00AF70D6" w:rsidRPr="00163772" w:rsidRDefault="00AF70D6" w:rsidP="003D378E">
            <w:pPr>
              <w:spacing w:line="360" w:lineRule="atLeast"/>
              <w:jc w:val="both"/>
            </w:pPr>
            <w:r w:rsidRPr="00163772">
              <w:rPr>
                <w:rFonts w:hAnsi="新細明體"/>
              </w:rPr>
              <w:t>性平法第</w:t>
            </w:r>
            <w:r w:rsidRPr="00163772">
              <w:t>25</w:t>
            </w:r>
            <w:r w:rsidRPr="00163772">
              <w:rPr>
                <w:rFonts w:hAnsi="新細明體"/>
              </w:rPr>
              <w:t>條第</w:t>
            </w:r>
            <w:r w:rsidRPr="00163772">
              <w:t>2</w:t>
            </w:r>
            <w:r w:rsidRPr="00163772">
              <w:rPr>
                <w:rFonts w:hAnsi="新細明體"/>
              </w:rPr>
              <w:t>項：</w:t>
            </w:r>
          </w:p>
          <w:p w:rsidR="00AF70D6" w:rsidRPr="00163772" w:rsidRDefault="00AF70D6" w:rsidP="00CA7764">
            <w:pPr>
              <w:pStyle w:val="a5"/>
              <w:spacing w:line="360" w:lineRule="atLeast"/>
              <w:ind w:leftChars="30" w:left="72" w:firstLineChars="0" w:firstLine="0"/>
              <w:rPr>
                <w:rFonts w:ascii="Times New Roman" w:eastAsia="新細明體" w:hAnsi="新細明體"/>
                <w:sz w:val="24"/>
              </w:rPr>
            </w:pPr>
            <w:r w:rsidRPr="00163772">
              <w:rPr>
                <w:rFonts w:ascii="Times New Roman" w:eastAsia="新細明體" w:hAnsi="新細明體"/>
                <w:sz w:val="24"/>
              </w:rPr>
              <w:t>「</w:t>
            </w:r>
            <w:r w:rsidRPr="00163772">
              <w:rPr>
                <w:rFonts w:ascii="Times New Roman" w:eastAsia="新細明體" w:hAnsi="新細明體" w:hint="eastAsia"/>
                <w:sz w:val="24"/>
              </w:rPr>
              <w:t>學校、主管機關或其他權責機關為性騷擾或</w:t>
            </w:r>
            <w:proofErr w:type="gramStart"/>
            <w:r w:rsidRPr="00163772">
              <w:rPr>
                <w:rFonts w:ascii="Times New Roman" w:eastAsia="新細明體" w:hAnsi="新細明體" w:hint="eastAsia"/>
                <w:sz w:val="24"/>
              </w:rPr>
              <w:t>性霸凌</w:t>
            </w:r>
            <w:proofErr w:type="gramEnd"/>
            <w:r w:rsidRPr="00163772">
              <w:rPr>
                <w:rFonts w:ascii="Times New Roman" w:eastAsia="新細明體" w:hAnsi="新細明體" w:hint="eastAsia"/>
                <w:sz w:val="24"/>
              </w:rPr>
              <w:t>事件之懲處時，</w:t>
            </w:r>
            <w:proofErr w:type="gramStart"/>
            <w:r w:rsidRPr="00163772">
              <w:rPr>
                <w:rFonts w:ascii="Times New Roman" w:eastAsia="新細明體" w:hAnsi="新細明體" w:hint="eastAsia"/>
                <w:sz w:val="24"/>
              </w:rPr>
              <w:t>應命加害</w:t>
            </w:r>
            <w:proofErr w:type="gramEnd"/>
            <w:r w:rsidRPr="00163772">
              <w:rPr>
                <w:rFonts w:ascii="Times New Roman" w:eastAsia="新細明體" w:hAnsi="新細明體" w:hint="eastAsia"/>
                <w:sz w:val="24"/>
              </w:rPr>
              <w:t>人接受心理輔導之處置，並得命其為下列一款或數款之處置：</w:t>
            </w:r>
          </w:p>
          <w:p w:rsidR="00AF70D6" w:rsidRPr="00163772" w:rsidRDefault="00AF70D6" w:rsidP="000A3C86">
            <w:pPr>
              <w:pStyle w:val="a5"/>
              <w:spacing w:line="360" w:lineRule="atLeast"/>
              <w:ind w:leftChars="200" w:left="960" w:hangingChars="200" w:hanging="480"/>
              <w:rPr>
                <w:rFonts w:ascii="Times New Roman" w:eastAsia="新細明體" w:hAnsi="新細明體"/>
                <w:sz w:val="24"/>
              </w:rPr>
            </w:pPr>
            <w:r w:rsidRPr="00163772">
              <w:rPr>
                <w:rFonts w:ascii="Times New Roman" w:eastAsia="新細明體" w:hAnsi="新細明體" w:hint="eastAsia"/>
                <w:sz w:val="24"/>
              </w:rPr>
              <w:t>一、經被害人或其法定代理人之同意，向被害人道歉。</w:t>
            </w:r>
          </w:p>
          <w:p w:rsidR="00AF70D6" w:rsidRPr="00163772" w:rsidRDefault="00AF70D6" w:rsidP="000A3C86">
            <w:pPr>
              <w:pStyle w:val="a5"/>
              <w:spacing w:line="360" w:lineRule="atLeast"/>
              <w:ind w:leftChars="200" w:left="960" w:hangingChars="200" w:hanging="480"/>
              <w:rPr>
                <w:rFonts w:ascii="Times New Roman" w:eastAsia="新細明體" w:hAnsi="新細明體"/>
                <w:sz w:val="24"/>
              </w:rPr>
            </w:pPr>
            <w:r w:rsidRPr="00163772">
              <w:rPr>
                <w:rFonts w:ascii="Times New Roman" w:eastAsia="新細明體" w:hAnsi="新細明體" w:hint="eastAsia"/>
                <w:sz w:val="24"/>
              </w:rPr>
              <w:t>二、接受八小時之性別平等教育相關課程。</w:t>
            </w:r>
          </w:p>
          <w:p w:rsidR="00AF70D6" w:rsidRPr="00163772" w:rsidRDefault="00AF70D6" w:rsidP="000A3C86">
            <w:pPr>
              <w:pStyle w:val="a5"/>
              <w:spacing w:line="360" w:lineRule="atLeast"/>
              <w:ind w:leftChars="200" w:left="960" w:hangingChars="200" w:hanging="480"/>
              <w:rPr>
                <w:rFonts w:ascii="Times New Roman" w:eastAsia="新細明體" w:hAnsi="新細明體"/>
                <w:sz w:val="24"/>
              </w:rPr>
            </w:pPr>
            <w:r w:rsidRPr="00163772">
              <w:rPr>
                <w:rFonts w:ascii="Times New Roman" w:eastAsia="新細明體" w:hAnsi="新細明體" w:hint="eastAsia"/>
                <w:sz w:val="24"/>
              </w:rPr>
              <w:t>三、其他符合教育目的之措施。</w:t>
            </w:r>
          </w:p>
          <w:p w:rsidR="00AF70D6" w:rsidRPr="00163772" w:rsidRDefault="00AF70D6" w:rsidP="00411706">
            <w:pPr>
              <w:spacing w:line="360" w:lineRule="atLeast"/>
              <w:ind w:firstLineChars="200" w:firstLine="480"/>
              <w:jc w:val="both"/>
            </w:pPr>
            <w:r w:rsidRPr="00163772">
              <w:rPr>
                <w:rFonts w:hAnsi="新細明體" w:hint="eastAsia"/>
              </w:rPr>
              <w:t>校園性騷擾或</w:t>
            </w:r>
            <w:proofErr w:type="gramStart"/>
            <w:r w:rsidRPr="00163772">
              <w:rPr>
                <w:rFonts w:hAnsi="新細明體" w:hint="eastAsia"/>
              </w:rPr>
              <w:t>性霸凌</w:t>
            </w:r>
            <w:proofErr w:type="gramEnd"/>
            <w:r w:rsidRPr="00163772">
              <w:rPr>
                <w:rFonts w:hAnsi="新細明體" w:hint="eastAsia"/>
              </w:rPr>
              <w:t>事件情節輕微者，學校、主管機關或其他權責機關得僅依前項規定為必要之處置。」</w:t>
            </w:r>
          </w:p>
        </w:tc>
      </w:tr>
      <w:tr w:rsidR="000B34B5" w:rsidRPr="00163772" w:rsidTr="00310FAC">
        <w:tc>
          <w:tcPr>
            <w:tcW w:w="469" w:type="dxa"/>
          </w:tcPr>
          <w:p w:rsidR="00AF70D6" w:rsidRPr="00163772" w:rsidRDefault="00AF70D6" w:rsidP="003D378E">
            <w:pPr>
              <w:spacing w:line="360" w:lineRule="atLeast"/>
              <w:jc w:val="both"/>
            </w:pPr>
            <w:r w:rsidRPr="00163772">
              <w:rPr>
                <w:rFonts w:hint="eastAsia"/>
              </w:rPr>
              <w:t>八、</w:t>
            </w:r>
          </w:p>
          <w:p w:rsidR="00AF70D6" w:rsidRPr="00163772" w:rsidRDefault="00AF70D6" w:rsidP="003D378E">
            <w:pPr>
              <w:spacing w:line="360" w:lineRule="atLeast"/>
              <w:jc w:val="both"/>
            </w:pPr>
            <w:r w:rsidRPr="00163772">
              <w:rPr>
                <w:rFonts w:hint="eastAsia"/>
              </w:rPr>
              <w:lastRenderedPageBreak/>
              <w:t>申</w:t>
            </w:r>
          </w:p>
          <w:p w:rsidR="00AF70D6" w:rsidRPr="00163772" w:rsidRDefault="00AF70D6" w:rsidP="003D378E">
            <w:pPr>
              <w:spacing w:line="360" w:lineRule="atLeast"/>
              <w:jc w:val="both"/>
            </w:pPr>
            <w:r w:rsidRPr="00163772">
              <w:rPr>
                <w:rFonts w:hint="eastAsia"/>
              </w:rPr>
              <w:t>復</w:t>
            </w:r>
          </w:p>
          <w:p w:rsidR="00AF70D6" w:rsidRPr="00163772" w:rsidRDefault="00AF70D6" w:rsidP="003D378E">
            <w:pPr>
              <w:spacing w:line="360" w:lineRule="atLeast"/>
              <w:jc w:val="both"/>
            </w:pPr>
            <w:r w:rsidRPr="00163772">
              <w:rPr>
                <w:rFonts w:hint="eastAsia"/>
              </w:rPr>
              <w:t>救濟程序</w:t>
            </w:r>
          </w:p>
        </w:tc>
        <w:tc>
          <w:tcPr>
            <w:tcW w:w="542" w:type="dxa"/>
          </w:tcPr>
          <w:p w:rsidR="00AF70D6" w:rsidRPr="00163772" w:rsidRDefault="00D078F0">
            <w:pPr>
              <w:spacing w:line="360" w:lineRule="atLeast"/>
              <w:jc w:val="both"/>
            </w:pPr>
            <w:r w:rsidRPr="00163772">
              <w:rPr>
                <w:rFonts w:hint="eastAsia"/>
              </w:rPr>
              <w:lastRenderedPageBreak/>
              <w:t>59</w:t>
            </w:r>
            <w:r w:rsidR="00AF70D6" w:rsidRPr="00163772">
              <w:rPr>
                <w:rFonts w:hint="eastAsia"/>
              </w:rPr>
              <w:t>.</w:t>
            </w:r>
          </w:p>
        </w:tc>
        <w:tc>
          <w:tcPr>
            <w:tcW w:w="2347" w:type="dxa"/>
          </w:tcPr>
          <w:p w:rsidR="00AF70D6" w:rsidRPr="00163772" w:rsidRDefault="00AF70D6" w:rsidP="003D378E">
            <w:pPr>
              <w:widowControl/>
              <w:spacing w:line="360" w:lineRule="atLeast"/>
              <w:jc w:val="both"/>
              <w:rPr>
                <w:kern w:val="0"/>
              </w:rPr>
            </w:pPr>
            <w:r w:rsidRPr="00163772">
              <w:rPr>
                <w:rFonts w:hAnsi="新細明體"/>
                <w:bCs/>
              </w:rPr>
              <w:t>若</w:t>
            </w:r>
            <w:r w:rsidRPr="00163772">
              <w:rPr>
                <w:rFonts w:hAnsi="新細明體" w:hint="eastAsia"/>
                <w:bCs/>
              </w:rPr>
              <w:t>當事</w:t>
            </w:r>
            <w:r w:rsidRPr="00163772">
              <w:rPr>
                <w:rFonts w:hAnsi="新細明體"/>
                <w:bCs/>
              </w:rPr>
              <w:t>人不服性平會之事實認定，怎麼</w:t>
            </w:r>
            <w:r w:rsidRPr="00163772">
              <w:rPr>
                <w:rFonts w:hAnsi="新細明體"/>
                <w:bCs/>
              </w:rPr>
              <w:lastRenderedPageBreak/>
              <w:t>辦？</w:t>
            </w:r>
          </w:p>
        </w:tc>
        <w:tc>
          <w:tcPr>
            <w:tcW w:w="5235" w:type="dxa"/>
          </w:tcPr>
          <w:p w:rsidR="00AF70D6" w:rsidRPr="00163772" w:rsidRDefault="00AF70D6" w:rsidP="003D378E">
            <w:pPr>
              <w:spacing w:line="360" w:lineRule="atLeast"/>
              <w:ind w:left="432" w:hangingChars="180" w:hanging="432"/>
              <w:jc w:val="both"/>
            </w:pPr>
            <w:r w:rsidRPr="00163772">
              <w:rPr>
                <w:rFonts w:hAnsi="新細明體" w:hint="eastAsia"/>
              </w:rPr>
              <w:lastRenderedPageBreak/>
              <w:t>一、當事人</w:t>
            </w:r>
            <w:r w:rsidRPr="00163772">
              <w:rPr>
                <w:rFonts w:hAnsi="新細明體"/>
              </w:rPr>
              <w:t>可</w:t>
            </w:r>
            <w:r w:rsidRPr="00163772">
              <w:rPr>
                <w:rFonts w:hAnsi="新細明體" w:hint="eastAsia"/>
              </w:rPr>
              <w:t>依防治準則第</w:t>
            </w:r>
            <w:r w:rsidR="00BE491D" w:rsidRPr="00163772">
              <w:rPr>
                <w:rFonts w:hAnsi="新細明體"/>
              </w:rPr>
              <w:t>32</w:t>
            </w:r>
            <w:r w:rsidRPr="00163772">
              <w:rPr>
                <w:rFonts w:hAnsi="新細明體" w:hint="eastAsia"/>
              </w:rPr>
              <w:t>條規定向校方提起申復。</w:t>
            </w:r>
          </w:p>
          <w:p w:rsidR="00AF70D6" w:rsidRPr="00163772" w:rsidRDefault="00AF70D6" w:rsidP="00E21643">
            <w:pPr>
              <w:spacing w:line="360" w:lineRule="atLeast"/>
              <w:ind w:left="432" w:hangingChars="180" w:hanging="432"/>
              <w:jc w:val="both"/>
              <w:rPr>
                <w:rFonts w:hAnsi="新細明體"/>
              </w:rPr>
            </w:pPr>
            <w:r w:rsidRPr="00163772">
              <w:rPr>
                <w:rFonts w:hAnsi="新細明體"/>
              </w:rPr>
              <w:lastRenderedPageBreak/>
              <w:t>二、申復案件</w:t>
            </w:r>
            <w:r w:rsidR="00BE491D" w:rsidRPr="00163772">
              <w:rPr>
                <w:rFonts w:hAnsi="新細明體" w:hint="eastAsia"/>
              </w:rPr>
              <w:t>有無理由</w:t>
            </w:r>
            <w:r w:rsidRPr="00163772">
              <w:rPr>
                <w:rFonts w:hAnsi="新細明體"/>
              </w:rPr>
              <w:t>之認定，依性平法第</w:t>
            </w:r>
            <w:r w:rsidRPr="00163772">
              <w:t>32</w:t>
            </w:r>
            <w:r w:rsidRPr="00163772">
              <w:rPr>
                <w:rFonts w:hAnsi="新細明體"/>
              </w:rPr>
              <w:t>條第</w:t>
            </w:r>
            <w:r w:rsidRPr="00163772">
              <w:t>3</w:t>
            </w:r>
            <w:r w:rsidRPr="00163772">
              <w:rPr>
                <w:rFonts w:hAnsi="新細明體"/>
              </w:rPr>
              <w:t>項規定</w:t>
            </w:r>
            <w:r w:rsidRPr="00163772">
              <w:rPr>
                <w:rFonts w:hAnsi="新細明體" w:hint="eastAsia"/>
              </w:rPr>
              <w:t>辦理</w:t>
            </w:r>
            <w:r w:rsidRPr="00163772">
              <w:rPr>
                <w:rFonts w:hAnsi="新細明體"/>
              </w:rPr>
              <w:t>。</w:t>
            </w:r>
          </w:p>
          <w:p w:rsidR="00AF70D6" w:rsidRPr="00163772" w:rsidRDefault="00AF70D6" w:rsidP="003D378E">
            <w:pPr>
              <w:spacing w:line="360" w:lineRule="atLeast"/>
              <w:ind w:left="432" w:hangingChars="180" w:hanging="432"/>
              <w:jc w:val="both"/>
            </w:pPr>
            <w:r w:rsidRPr="00163772">
              <w:rPr>
                <w:rFonts w:hAnsi="新細明體" w:hint="eastAsia"/>
              </w:rPr>
              <w:t>三、行為人為教師，涉及依教師法為停聘、解聘、</w:t>
            </w:r>
            <w:proofErr w:type="gramStart"/>
            <w:r w:rsidRPr="00163772">
              <w:rPr>
                <w:rFonts w:hAnsi="新細明體" w:hint="eastAsia"/>
              </w:rPr>
              <w:t>不</w:t>
            </w:r>
            <w:proofErr w:type="gramEnd"/>
            <w:r w:rsidRPr="00163772">
              <w:rPr>
                <w:rFonts w:hAnsi="新細明體" w:hint="eastAsia"/>
              </w:rPr>
              <w:t>續聘之懲處時，申復起始點相關規定請依本部</w:t>
            </w:r>
            <w:r w:rsidRPr="00163772">
              <w:rPr>
                <w:rFonts w:hAnsi="新細明體"/>
              </w:rPr>
              <w:t>101</w:t>
            </w:r>
            <w:r w:rsidRPr="00163772">
              <w:rPr>
                <w:rFonts w:hAnsi="新細明體" w:hint="eastAsia"/>
              </w:rPr>
              <w:t>年</w:t>
            </w:r>
            <w:r w:rsidRPr="00163772">
              <w:rPr>
                <w:rFonts w:hAnsi="新細明體"/>
              </w:rPr>
              <w:t>4</w:t>
            </w:r>
            <w:r w:rsidRPr="00163772">
              <w:rPr>
                <w:rFonts w:hAnsi="新細明體" w:hint="eastAsia"/>
              </w:rPr>
              <w:t>月</w:t>
            </w:r>
            <w:r w:rsidRPr="00163772">
              <w:rPr>
                <w:rFonts w:hAnsi="新細明體"/>
              </w:rPr>
              <w:t>9</w:t>
            </w:r>
            <w:r w:rsidRPr="00163772">
              <w:rPr>
                <w:rFonts w:hAnsi="新細明體" w:hint="eastAsia"/>
              </w:rPr>
              <w:t>日</w:t>
            </w:r>
            <w:proofErr w:type="gramStart"/>
            <w:r w:rsidRPr="00163772">
              <w:rPr>
                <w:rFonts w:hAnsi="新細明體" w:hint="eastAsia"/>
              </w:rPr>
              <w:t>臺</w:t>
            </w:r>
            <w:proofErr w:type="gramEnd"/>
            <w:r w:rsidRPr="00163772">
              <w:rPr>
                <w:rFonts w:hAnsi="新細明體" w:hint="eastAsia"/>
              </w:rPr>
              <w:t>訓（三）字第</w:t>
            </w:r>
            <w:r w:rsidRPr="00163772">
              <w:rPr>
                <w:rFonts w:hAnsi="新細明體"/>
              </w:rPr>
              <w:t>1010039771</w:t>
            </w:r>
            <w:r w:rsidRPr="00163772">
              <w:rPr>
                <w:rFonts w:hAnsi="新細明體" w:hint="eastAsia"/>
              </w:rPr>
              <w:t>號函示處理。</w:t>
            </w:r>
          </w:p>
        </w:tc>
        <w:tc>
          <w:tcPr>
            <w:tcW w:w="5666" w:type="dxa"/>
          </w:tcPr>
          <w:p w:rsidR="00AF70D6" w:rsidRPr="00163772" w:rsidRDefault="00AF70D6" w:rsidP="003D378E">
            <w:pPr>
              <w:pStyle w:val="a5"/>
              <w:spacing w:line="360" w:lineRule="atLeast"/>
              <w:ind w:leftChars="0" w:left="0" w:firstLineChars="0" w:firstLine="0"/>
              <w:rPr>
                <w:rFonts w:ascii="Times New Roman" w:eastAsia="新細明體"/>
                <w:sz w:val="24"/>
              </w:rPr>
            </w:pPr>
            <w:r w:rsidRPr="00163772">
              <w:rPr>
                <w:rFonts w:ascii="Times New Roman" w:eastAsia="新細明體" w:hint="eastAsia"/>
                <w:sz w:val="24"/>
              </w:rPr>
              <w:lastRenderedPageBreak/>
              <w:t>一、防治準則第</w:t>
            </w:r>
            <w:r w:rsidRPr="00163772">
              <w:rPr>
                <w:rFonts w:ascii="Times New Roman" w:eastAsia="新細明體"/>
                <w:sz w:val="24"/>
              </w:rPr>
              <w:t>31</w:t>
            </w:r>
            <w:r w:rsidRPr="00163772">
              <w:rPr>
                <w:rFonts w:ascii="Times New Roman" w:eastAsia="新細明體" w:hint="eastAsia"/>
                <w:sz w:val="24"/>
              </w:rPr>
              <w:t>條第</w:t>
            </w:r>
            <w:r w:rsidRPr="00163772">
              <w:rPr>
                <w:rFonts w:ascii="Times New Roman" w:eastAsia="新細明體"/>
                <w:sz w:val="24"/>
              </w:rPr>
              <w:t>2</w:t>
            </w:r>
            <w:r w:rsidRPr="00163772">
              <w:rPr>
                <w:rFonts w:ascii="Times New Roman" w:eastAsia="新細明體" w:hint="eastAsia"/>
                <w:sz w:val="24"/>
              </w:rPr>
              <w:t>項及第</w:t>
            </w:r>
            <w:r w:rsidRPr="00163772">
              <w:rPr>
                <w:rFonts w:ascii="Times New Roman" w:eastAsia="新細明體"/>
                <w:sz w:val="24"/>
              </w:rPr>
              <w:t>3</w:t>
            </w:r>
            <w:r w:rsidRPr="00163772">
              <w:rPr>
                <w:rFonts w:ascii="Times New Roman" w:eastAsia="新細明體" w:hint="eastAsia"/>
                <w:sz w:val="24"/>
              </w:rPr>
              <w:t>項規定：</w:t>
            </w:r>
          </w:p>
          <w:p w:rsidR="00AF70D6" w:rsidRPr="00163772" w:rsidRDefault="00AF70D6" w:rsidP="00D44BE9">
            <w:r w:rsidRPr="00163772">
              <w:rPr>
                <w:rFonts w:hint="eastAsia"/>
              </w:rPr>
              <w:t>「申請人或行為人對事件管轄學校或機關處理之結</w:t>
            </w:r>
            <w:r w:rsidRPr="00163772">
              <w:rPr>
                <w:rFonts w:hint="eastAsia"/>
              </w:rPr>
              <w:lastRenderedPageBreak/>
              <w:t>果不服者，得於收到書面通知次日起二十日內，以書面具明理由向事件管轄學校或機關申復；其以言詞為之者，受理之學校或機關應作成紀錄，經向申請人或行為人朗讀或使閱覽，確認其內容無誤後，由其簽名或蓋章。</w:t>
            </w:r>
          </w:p>
          <w:p w:rsidR="0046591B" w:rsidRPr="00163772" w:rsidRDefault="0046591B" w:rsidP="003620F3">
            <w:pPr>
              <w:snapToGrid w:val="0"/>
              <w:ind w:leftChars="-100" w:left="-240" w:firstLineChars="300" w:firstLine="720"/>
              <w:rPr>
                <w:rFonts w:asciiTheme="minorEastAsia" w:eastAsiaTheme="minorEastAsia" w:hAnsiTheme="minorEastAsia" w:cs="細明體"/>
                <w:kern w:val="0"/>
              </w:rPr>
            </w:pPr>
            <w:r w:rsidRPr="00163772">
              <w:rPr>
                <w:rFonts w:asciiTheme="minorEastAsia" w:eastAsiaTheme="minorEastAsia" w:hAnsiTheme="minorEastAsia" w:hint="eastAsia"/>
              </w:rPr>
              <w:t>學校或主管機關接獲申復後，</w:t>
            </w:r>
            <w:r w:rsidRPr="00163772">
              <w:rPr>
                <w:rFonts w:asciiTheme="minorEastAsia" w:eastAsiaTheme="minorEastAsia" w:hAnsiTheme="minorEastAsia" w:cs="細明體" w:hint="eastAsia"/>
                <w:kern w:val="0"/>
              </w:rPr>
              <w:t>依下列程序處理：</w:t>
            </w:r>
          </w:p>
          <w:p w:rsidR="0046591B" w:rsidRPr="00163772" w:rsidRDefault="0046591B" w:rsidP="000A3C86">
            <w:pPr>
              <w:snapToGrid w:val="0"/>
              <w:ind w:leftChars="200" w:left="960" w:hangingChars="200" w:hanging="480"/>
              <w:jc w:val="both"/>
              <w:rPr>
                <w:rFonts w:asciiTheme="minorEastAsia" w:eastAsiaTheme="minorEastAsia" w:hAnsiTheme="minorEastAsia" w:cs="細明體"/>
                <w:kern w:val="0"/>
              </w:rPr>
            </w:pPr>
            <w:r w:rsidRPr="00163772">
              <w:rPr>
                <w:rFonts w:asciiTheme="minorEastAsia" w:eastAsiaTheme="minorEastAsia" w:hAnsiTheme="minorEastAsia" w:cs="細明體" w:hint="eastAsia"/>
                <w:kern w:val="0"/>
              </w:rPr>
              <w:t>一、由學校或主管機關指定之專責單位收件後，應即組成</w:t>
            </w:r>
            <w:r w:rsidRPr="00163772">
              <w:rPr>
                <w:rFonts w:asciiTheme="minorEastAsia" w:eastAsiaTheme="minorEastAsia" w:hAnsiTheme="minorEastAsia" w:cs="新細明體" w:hint="eastAsia"/>
                <w:kern w:val="0"/>
              </w:rPr>
              <w:t>審議小組</w:t>
            </w:r>
            <w:r w:rsidRPr="00163772">
              <w:rPr>
                <w:rFonts w:asciiTheme="minorEastAsia" w:eastAsiaTheme="minorEastAsia" w:hAnsiTheme="minorEastAsia" w:hint="eastAsia"/>
                <w:kern w:val="0"/>
              </w:rPr>
              <w:t>，並於三十日內作成附理由之決定，以書面通知</w:t>
            </w:r>
            <w:proofErr w:type="gramStart"/>
            <w:r w:rsidRPr="00163772">
              <w:rPr>
                <w:rFonts w:asciiTheme="minorEastAsia" w:eastAsiaTheme="minorEastAsia" w:hAnsiTheme="minorEastAsia" w:hint="eastAsia"/>
                <w:kern w:val="0"/>
              </w:rPr>
              <w:t>申復人申</w:t>
            </w:r>
            <w:proofErr w:type="gramEnd"/>
            <w:r w:rsidRPr="00163772">
              <w:rPr>
                <w:rFonts w:asciiTheme="minorEastAsia" w:eastAsiaTheme="minorEastAsia" w:hAnsiTheme="minorEastAsia" w:hint="eastAsia"/>
                <w:kern w:val="0"/>
              </w:rPr>
              <w:t>復結果。</w:t>
            </w:r>
          </w:p>
          <w:p w:rsidR="0046591B" w:rsidRPr="00163772" w:rsidRDefault="0046591B" w:rsidP="000A3C86">
            <w:pPr>
              <w:snapToGrid w:val="0"/>
              <w:ind w:leftChars="200" w:left="960" w:hangingChars="200" w:hanging="480"/>
              <w:jc w:val="both"/>
              <w:rPr>
                <w:rFonts w:asciiTheme="minorEastAsia" w:eastAsiaTheme="minorEastAsia" w:hAnsiTheme="minorEastAsia" w:cs="細明體"/>
                <w:kern w:val="0"/>
              </w:rPr>
            </w:pPr>
            <w:r w:rsidRPr="00163772">
              <w:rPr>
                <w:rFonts w:asciiTheme="minorEastAsia" w:eastAsiaTheme="minorEastAsia" w:hAnsiTheme="minorEastAsia" w:cs="細明體" w:hint="eastAsia"/>
                <w:kern w:val="0"/>
              </w:rPr>
              <w:t>二、</w:t>
            </w:r>
            <w:r w:rsidR="003620F3" w:rsidRPr="00163772">
              <w:rPr>
                <w:rFonts w:asciiTheme="minorEastAsia" w:eastAsiaTheme="minorEastAsia" w:hAnsiTheme="minorEastAsia" w:cs="細明體" w:hint="eastAsia"/>
                <w:kern w:val="0"/>
              </w:rPr>
              <w:t>前款審議小組應包括性別平等教育相關專家</w:t>
            </w:r>
            <w:r w:rsidRPr="00163772">
              <w:rPr>
                <w:rFonts w:asciiTheme="minorEastAsia" w:eastAsiaTheme="minorEastAsia" w:hAnsiTheme="minorEastAsia" w:cs="細明體" w:hint="eastAsia"/>
                <w:kern w:val="0"/>
              </w:rPr>
              <w:t>學者、法律專業人員三人或五人，其小組成員中，女性人數比例應占成員總數二分之一以上，具校園性侵害、性騷擾或</w:t>
            </w:r>
            <w:proofErr w:type="gramStart"/>
            <w:r w:rsidRPr="00163772">
              <w:rPr>
                <w:rFonts w:asciiTheme="minorEastAsia" w:eastAsiaTheme="minorEastAsia" w:hAnsiTheme="minorEastAsia" w:cs="細明體" w:hint="eastAsia"/>
                <w:kern w:val="0"/>
              </w:rPr>
              <w:t>性霸凌</w:t>
            </w:r>
            <w:proofErr w:type="gramEnd"/>
            <w:r w:rsidRPr="00163772">
              <w:rPr>
                <w:rFonts w:asciiTheme="minorEastAsia" w:eastAsiaTheme="minorEastAsia" w:hAnsiTheme="minorEastAsia" w:cs="細明體" w:hint="eastAsia"/>
                <w:kern w:val="0"/>
              </w:rPr>
              <w:t>事件調查專業素養之專家學者人數比例於學校應占成員總數三分之一以上，於主管機關應占成員總數二分之一以上。</w:t>
            </w:r>
          </w:p>
          <w:p w:rsidR="0046591B" w:rsidRPr="00163772" w:rsidRDefault="0046591B" w:rsidP="000A3C86">
            <w:pPr>
              <w:snapToGrid w:val="0"/>
              <w:ind w:leftChars="200" w:left="960" w:hangingChars="200" w:hanging="480"/>
              <w:jc w:val="both"/>
              <w:rPr>
                <w:rFonts w:asciiTheme="minorEastAsia" w:eastAsiaTheme="minorEastAsia" w:hAnsiTheme="minorEastAsia" w:cs="細明體"/>
                <w:kern w:val="0"/>
              </w:rPr>
            </w:pPr>
            <w:r w:rsidRPr="00163772">
              <w:rPr>
                <w:rFonts w:asciiTheme="minorEastAsia" w:eastAsiaTheme="minorEastAsia" w:hAnsiTheme="minorEastAsia" w:cs="細明體" w:hint="eastAsia"/>
                <w:kern w:val="0"/>
              </w:rPr>
              <w:t>三、</w:t>
            </w:r>
            <w:proofErr w:type="gramStart"/>
            <w:r w:rsidRPr="00163772">
              <w:rPr>
                <w:rFonts w:asciiTheme="minorEastAsia" w:eastAsiaTheme="minorEastAsia" w:hAnsiTheme="minorEastAsia" w:cs="細明體" w:hint="eastAsia"/>
                <w:kern w:val="0"/>
              </w:rPr>
              <w:t>原性平會</w:t>
            </w:r>
            <w:proofErr w:type="gramEnd"/>
            <w:r w:rsidRPr="00163772">
              <w:rPr>
                <w:rFonts w:asciiTheme="minorEastAsia" w:eastAsiaTheme="minorEastAsia" w:hAnsiTheme="minorEastAsia" w:cs="細明體" w:hint="eastAsia"/>
                <w:kern w:val="0"/>
              </w:rPr>
              <w:t>委員及原調查小組成員不得擔任審議小組成員。</w:t>
            </w:r>
          </w:p>
          <w:p w:rsidR="0046591B" w:rsidRPr="00163772" w:rsidRDefault="0046591B" w:rsidP="000A3C86">
            <w:pPr>
              <w:snapToGrid w:val="0"/>
              <w:ind w:leftChars="200" w:left="960" w:hangingChars="200" w:hanging="480"/>
              <w:jc w:val="both"/>
              <w:rPr>
                <w:rFonts w:asciiTheme="minorEastAsia" w:eastAsiaTheme="minorEastAsia" w:hAnsiTheme="minorEastAsia" w:cs="細明體"/>
                <w:kern w:val="0"/>
              </w:rPr>
            </w:pPr>
            <w:r w:rsidRPr="00163772">
              <w:rPr>
                <w:rFonts w:asciiTheme="minorEastAsia" w:eastAsiaTheme="minorEastAsia" w:hAnsiTheme="minorEastAsia" w:cs="細明體" w:hint="eastAsia"/>
                <w:kern w:val="0"/>
              </w:rPr>
              <w:t>四、審議小組召開會議時由小組成員推舉召集人，並主持會議。</w:t>
            </w:r>
          </w:p>
          <w:p w:rsidR="0046591B" w:rsidRPr="00163772" w:rsidRDefault="0046591B" w:rsidP="000A3C86">
            <w:pPr>
              <w:snapToGrid w:val="0"/>
              <w:ind w:leftChars="200" w:left="960" w:hangingChars="200" w:hanging="480"/>
              <w:jc w:val="both"/>
              <w:rPr>
                <w:rFonts w:asciiTheme="minorEastAsia" w:eastAsiaTheme="minorEastAsia" w:hAnsiTheme="minorEastAsia" w:cs="新細明體"/>
                <w:kern w:val="0"/>
              </w:rPr>
            </w:pPr>
            <w:r w:rsidRPr="00163772">
              <w:rPr>
                <w:rFonts w:asciiTheme="minorEastAsia" w:eastAsiaTheme="minorEastAsia" w:hAnsiTheme="minorEastAsia" w:cs="細明體" w:hint="eastAsia"/>
                <w:kern w:val="0"/>
              </w:rPr>
              <w:t>五、</w:t>
            </w:r>
            <w:r w:rsidRPr="00163772">
              <w:rPr>
                <w:rFonts w:asciiTheme="minorEastAsia" w:eastAsiaTheme="minorEastAsia" w:hAnsiTheme="minorEastAsia" w:cs="新細明體" w:hint="eastAsia"/>
                <w:kern w:val="0"/>
              </w:rPr>
              <w:t>審議會議進行時，得視需要給予</w:t>
            </w:r>
            <w:proofErr w:type="gramStart"/>
            <w:r w:rsidRPr="00163772">
              <w:rPr>
                <w:rFonts w:asciiTheme="minorEastAsia" w:eastAsiaTheme="minorEastAsia" w:hAnsiTheme="minorEastAsia" w:cs="新細明體" w:hint="eastAsia"/>
                <w:kern w:val="0"/>
              </w:rPr>
              <w:t>申復人陳述</w:t>
            </w:r>
            <w:proofErr w:type="gramEnd"/>
            <w:r w:rsidRPr="00163772">
              <w:rPr>
                <w:rFonts w:asciiTheme="minorEastAsia" w:eastAsiaTheme="minorEastAsia" w:hAnsiTheme="minorEastAsia" w:cs="新細明體" w:hint="eastAsia"/>
                <w:kern w:val="0"/>
              </w:rPr>
              <w:t>意見之機會，並</w:t>
            </w:r>
            <w:proofErr w:type="gramStart"/>
            <w:r w:rsidRPr="00163772">
              <w:rPr>
                <w:rFonts w:asciiTheme="minorEastAsia" w:eastAsiaTheme="minorEastAsia" w:hAnsiTheme="minorEastAsia" w:cs="新細明體" w:hint="eastAsia"/>
                <w:kern w:val="0"/>
              </w:rPr>
              <w:t>得邀所設</w:t>
            </w:r>
            <w:proofErr w:type="gramEnd"/>
            <w:r w:rsidRPr="00163772">
              <w:rPr>
                <w:rFonts w:asciiTheme="minorEastAsia" w:eastAsiaTheme="minorEastAsia" w:hAnsiTheme="minorEastAsia" w:cs="新細明體" w:hint="eastAsia"/>
                <w:kern w:val="0"/>
              </w:rPr>
              <w:t>性平會相關委員或調查小組成員列席說明。</w:t>
            </w:r>
          </w:p>
          <w:p w:rsidR="0046591B" w:rsidRPr="00163772" w:rsidRDefault="0046591B" w:rsidP="000A3C86">
            <w:pPr>
              <w:snapToGrid w:val="0"/>
              <w:ind w:leftChars="200" w:left="960" w:hangingChars="200" w:hanging="480"/>
              <w:jc w:val="both"/>
              <w:rPr>
                <w:rFonts w:asciiTheme="minorEastAsia" w:eastAsiaTheme="minorEastAsia" w:hAnsiTheme="minorEastAsia" w:cs="新細明體"/>
                <w:kern w:val="0"/>
              </w:rPr>
            </w:pPr>
            <w:r w:rsidRPr="00163772">
              <w:rPr>
                <w:rFonts w:asciiTheme="minorEastAsia" w:eastAsiaTheme="minorEastAsia" w:hAnsiTheme="minorEastAsia" w:cs="細明體" w:hint="eastAsia"/>
                <w:kern w:val="0"/>
              </w:rPr>
              <w:t>六、申復有理由時，將申復</w:t>
            </w:r>
            <w:r w:rsidRPr="00163772">
              <w:rPr>
                <w:rFonts w:asciiTheme="minorEastAsia" w:eastAsiaTheme="minorEastAsia" w:hAnsiTheme="minorEastAsia" w:cs="新細明體" w:hint="eastAsia"/>
                <w:kern w:val="0"/>
              </w:rPr>
              <w:t>決定通知相關權責單位，由其重為決定。</w:t>
            </w:r>
          </w:p>
          <w:p w:rsidR="0046591B" w:rsidRPr="00163772" w:rsidRDefault="0046591B" w:rsidP="000A3C86">
            <w:pPr>
              <w:ind w:leftChars="200" w:left="960" w:hangingChars="200" w:hanging="480"/>
              <w:rPr>
                <w:rFonts w:asciiTheme="minorEastAsia" w:eastAsiaTheme="minorEastAsia" w:hAnsiTheme="minorEastAsia"/>
              </w:rPr>
            </w:pPr>
            <w:r w:rsidRPr="00163772">
              <w:rPr>
                <w:rFonts w:asciiTheme="minorEastAsia" w:eastAsiaTheme="minorEastAsia" w:hAnsiTheme="minorEastAsia" w:cs="新細明體" w:hint="eastAsia"/>
                <w:kern w:val="0"/>
              </w:rPr>
              <w:t>七、</w:t>
            </w:r>
            <w:proofErr w:type="gramStart"/>
            <w:r w:rsidRPr="00163772">
              <w:rPr>
                <w:rFonts w:asciiTheme="minorEastAsia" w:eastAsiaTheme="minorEastAsia" w:hAnsiTheme="minorEastAsia" w:cs="新細明體" w:hint="eastAsia"/>
                <w:kern w:val="0"/>
              </w:rPr>
              <w:t>前款申復</w:t>
            </w:r>
            <w:proofErr w:type="gramEnd"/>
            <w:r w:rsidRPr="00163772">
              <w:rPr>
                <w:rFonts w:asciiTheme="minorEastAsia" w:eastAsiaTheme="minorEastAsia" w:hAnsiTheme="minorEastAsia" w:cs="新細明體" w:hint="eastAsia"/>
                <w:kern w:val="0"/>
              </w:rPr>
              <w:t>決定送達</w:t>
            </w:r>
            <w:proofErr w:type="gramStart"/>
            <w:r w:rsidRPr="00163772">
              <w:rPr>
                <w:rFonts w:asciiTheme="minorEastAsia" w:eastAsiaTheme="minorEastAsia" w:hAnsiTheme="minorEastAsia" w:hint="eastAsia"/>
              </w:rPr>
              <w:t>申復人前</w:t>
            </w:r>
            <w:proofErr w:type="gramEnd"/>
            <w:r w:rsidRPr="00163772">
              <w:rPr>
                <w:rFonts w:asciiTheme="minorEastAsia" w:eastAsiaTheme="minorEastAsia" w:hAnsiTheme="minorEastAsia" w:hint="eastAsia"/>
              </w:rPr>
              <w:t>，申</w:t>
            </w:r>
            <w:proofErr w:type="gramStart"/>
            <w:r w:rsidRPr="00163772">
              <w:rPr>
                <w:rFonts w:asciiTheme="minorEastAsia" w:eastAsiaTheme="minorEastAsia" w:hAnsiTheme="minorEastAsia" w:hint="eastAsia"/>
              </w:rPr>
              <w:t>復人得準</w:t>
            </w:r>
            <w:proofErr w:type="gramEnd"/>
            <w:r w:rsidRPr="00163772">
              <w:rPr>
                <w:rFonts w:asciiTheme="minorEastAsia" w:eastAsiaTheme="minorEastAsia" w:hAnsiTheme="minorEastAsia" w:hint="eastAsia"/>
              </w:rPr>
              <w:t>用</w:t>
            </w:r>
          </w:p>
          <w:p w:rsidR="0046591B" w:rsidRPr="00163772" w:rsidRDefault="0046591B" w:rsidP="003620F3">
            <w:pPr>
              <w:ind w:firstLineChars="400" w:firstLine="960"/>
            </w:pPr>
            <w:r w:rsidRPr="00163772">
              <w:rPr>
                <w:rFonts w:asciiTheme="minorEastAsia" w:eastAsiaTheme="minorEastAsia" w:hAnsiTheme="minorEastAsia" w:hint="eastAsia"/>
              </w:rPr>
              <w:t>前項規定撤回申復。</w:t>
            </w:r>
            <w:r w:rsidRPr="00163772">
              <w:rPr>
                <w:rFonts w:hint="eastAsia"/>
              </w:rPr>
              <w:t>」</w:t>
            </w:r>
          </w:p>
          <w:p w:rsidR="00AF70D6" w:rsidRPr="00163772" w:rsidRDefault="00AF70D6" w:rsidP="00D44BE9">
            <w:r w:rsidRPr="00163772">
              <w:rPr>
                <w:rFonts w:hint="eastAsia"/>
              </w:rPr>
              <w:t>二、性平法第</w:t>
            </w:r>
            <w:r w:rsidRPr="00163772">
              <w:t>32</w:t>
            </w:r>
            <w:r w:rsidRPr="00163772">
              <w:rPr>
                <w:rFonts w:hint="eastAsia"/>
              </w:rPr>
              <w:t>條規定：</w:t>
            </w:r>
          </w:p>
          <w:p w:rsidR="00AF70D6" w:rsidRPr="00163772" w:rsidRDefault="00AF70D6" w:rsidP="002B3CFE">
            <w:r w:rsidRPr="00163772">
              <w:rPr>
                <w:rFonts w:hint="eastAsia"/>
              </w:rPr>
              <w:lastRenderedPageBreak/>
              <w:t>「申請人及行為人對於前條第三項處理之結果有不服者，得於收到書面通知次日起二十日內，以書面具明理由向學校或主管機關申復。</w:t>
            </w:r>
          </w:p>
          <w:p w:rsidR="00AF70D6" w:rsidRPr="00163772" w:rsidRDefault="00AF70D6" w:rsidP="002B3CFE">
            <w:r w:rsidRPr="00163772">
              <w:rPr>
                <w:rFonts w:hint="eastAsia"/>
              </w:rPr>
              <w:t>前項申復以一次為限。</w:t>
            </w:r>
          </w:p>
          <w:p w:rsidR="00AF70D6" w:rsidRPr="00163772" w:rsidRDefault="00AF70D6" w:rsidP="002B3CFE">
            <w:r w:rsidRPr="00163772">
              <w:rPr>
                <w:rFonts w:hint="eastAsia"/>
              </w:rPr>
              <w:t>學校或主管機關發現調查程序有重大瑕疵或有足以影響原調查認定之新事實、新證據時，得要求性別平等教育委員會重新調查。」</w:t>
            </w:r>
          </w:p>
          <w:p w:rsidR="00AF70D6" w:rsidRPr="00163772" w:rsidRDefault="00AF70D6" w:rsidP="00964446">
            <w:pPr>
              <w:spacing w:line="360" w:lineRule="atLeast"/>
              <w:ind w:left="480" w:hangingChars="200" w:hanging="480"/>
              <w:jc w:val="both"/>
            </w:pPr>
            <w:r w:rsidRPr="00163772">
              <w:rPr>
                <w:rFonts w:hint="eastAsia"/>
              </w:rPr>
              <w:t>三、</w:t>
            </w:r>
            <w:r w:rsidR="000A3C86" w:rsidRPr="00163772">
              <w:rPr>
                <w:rFonts w:hint="eastAsia"/>
              </w:rPr>
              <w:t>本</w:t>
            </w:r>
            <w:r w:rsidRPr="00163772">
              <w:rPr>
                <w:rFonts w:hint="eastAsia"/>
              </w:rPr>
              <w:t>部</w:t>
            </w:r>
            <w:r w:rsidRPr="00163772">
              <w:t>101</w:t>
            </w:r>
            <w:r w:rsidRPr="00163772">
              <w:rPr>
                <w:rFonts w:hint="eastAsia"/>
              </w:rPr>
              <w:t>年</w:t>
            </w:r>
            <w:r w:rsidRPr="00163772">
              <w:t>4</w:t>
            </w:r>
            <w:r w:rsidRPr="00163772">
              <w:rPr>
                <w:rFonts w:hint="eastAsia"/>
              </w:rPr>
              <w:t>月</w:t>
            </w:r>
            <w:r w:rsidRPr="00163772">
              <w:t>9</w:t>
            </w:r>
            <w:r w:rsidRPr="00163772">
              <w:rPr>
                <w:rFonts w:hint="eastAsia"/>
              </w:rPr>
              <w:t>日</w:t>
            </w:r>
            <w:proofErr w:type="gramStart"/>
            <w:r w:rsidRPr="00163772">
              <w:rPr>
                <w:rFonts w:hint="eastAsia"/>
              </w:rPr>
              <w:t>臺</w:t>
            </w:r>
            <w:proofErr w:type="gramEnd"/>
            <w:r w:rsidRPr="00163772">
              <w:rPr>
                <w:rFonts w:hint="eastAsia"/>
              </w:rPr>
              <w:t>訓（三）字第</w:t>
            </w:r>
            <w:r w:rsidRPr="00163772">
              <w:t>1010039771</w:t>
            </w:r>
            <w:r w:rsidRPr="00163772">
              <w:rPr>
                <w:rFonts w:hint="eastAsia"/>
              </w:rPr>
              <w:t>號函示：修正本部</w:t>
            </w:r>
            <w:r w:rsidRPr="00163772">
              <w:t>96</w:t>
            </w:r>
            <w:r w:rsidRPr="00163772">
              <w:rPr>
                <w:rFonts w:hint="eastAsia"/>
              </w:rPr>
              <w:t>年</w:t>
            </w:r>
            <w:r w:rsidRPr="00163772">
              <w:t>5</w:t>
            </w:r>
            <w:r w:rsidRPr="00163772">
              <w:rPr>
                <w:rFonts w:hint="eastAsia"/>
              </w:rPr>
              <w:t>月</w:t>
            </w:r>
            <w:r w:rsidRPr="00163772">
              <w:t>7</w:t>
            </w:r>
            <w:r w:rsidRPr="00163772">
              <w:rPr>
                <w:rFonts w:hint="eastAsia"/>
              </w:rPr>
              <w:t>日</w:t>
            </w:r>
            <w:proofErr w:type="gramStart"/>
            <w:r w:rsidRPr="00163772">
              <w:rPr>
                <w:rFonts w:hint="eastAsia"/>
              </w:rPr>
              <w:t>臺</w:t>
            </w:r>
            <w:proofErr w:type="gramEnd"/>
            <w:r w:rsidRPr="00163772">
              <w:rPr>
                <w:rFonts w:hint="eastAsia"/>
              </w:rPr>
              <w:t>訓（三）字第</w:t>
            </w:r>
            <w:r w:rsidRPr="00163772">
              <w:t>0960057668B</w:t>
            </w:r>
            <w:r w:rsidRPr="00163772">
              <w:rPr>
                <w:rFonts w:hint="eastAsia"/>
              </w:rPr>
              <w:t>號函</w:t>
            </w:r>
            <w:proofErr w:type="gramStart"/>
            <w:r w:rsidRPr="00163772">
              <w:rPr>
                <w:rFonts w:hint="eastAsia"/>
              </w:rPr>
              <w:t>所訂申復</w:t>
            </w:r>
            <w:proofErr w:type="gramEnd"/>
            <w:r w:rsidRPr="00163772">
              <w:rPr>
                <w:rFonts w:hint="eastAsia"/>
              </w:rPr>
              <w:t>之提起時點：</w:t>
            </w:r>
          </w:p>
          <w:p w:rsidR="00AF70D6" w:rsidRPr="00163772" w:rsidRDefault="00D74291" w:rsidP="000A3C86">
            <w:pPr>
              <w:spacing w:line="360" w:lineRule="atLeast"/>
              <w:ind w:left="480" w:hangingChars="200" w:hanging="480"/>
              <w:jc w:val="both"/>
            </w:pPr>
            <w:r w:rsidRPr="00163772">
              <w:rPr>
                <w:rFonts w:hint="eastAsia"/>
              </w:rPr>
              <w:t>(</w:t>
            </w:r>
            <w:proofErr w:type="gramStart"/>
            <w:r w:rsidR="00AF70D6" w:rsidRPr="00163772">
              <w:rPr>
                <w:rFonts w:hint="eastAsia"/>
              </w:rPr>
              <w:t>一</w:t>
            </w:r>
            <w:proofErr w:type="gramEnd"/>
            <w:r w:rsidRPr="00163772">
              <w:rPr>
                <w:rFonts w:hint="eastAsia"/>
              </w:rPr>
              <w:t>)</w:t>
            </w:r>
            <w:r w:rsidR="00AF70D6" w:rsidRPr="00163772">
              <w:rPr>
                <w:rFonts w:hint="eastAsia"/>
              </w:rPr>
              <w:t>依最高行政法院</w:t>
            </w:r>
            <w:r w:rsidR="00AF70D6" w:rsidRPr="00163772">
              <w:t>98</w:t>
            </w:r>
            <w:r w:rsidR="00AF70D6" w:rsidRPr="00163772">
              <w:rPr>
                <w:rFonts w:hint="eastAsia"/>
              </w:rPr>
              <w:t>年</w:t>
            </w:r>
            <w:r w:rsidR="00AF70D6" w:rsidRPr="00163772">
              <w:t>7</w:t>
            </w:r>
            <w:r w:rsidR="00AF70D6" w:rsidRPr="00163772">
              <w:rPr>
                <w:rFonts w:hint="eastAsia"/>
              </w:rPr>
              <w:t>月份第</w:t>
            </w:r>
            <w:r w:rsidR="00AF70D6" w:rsidRPr="00163772">
              <w:t>1</w:t>
            </w:r>
            <w:r w:rsidR="00AF70D6" w:rsidRPr="00163772">
              <w:rPr>
                <w:rFonts w:hint="eastAsia"/>
              </w:rPr>
              <w:t>次庭長法官聯席會議決議：「公立學校教師因具有教師法第</w:t>
            </w:r>
            <w:r w:rsidR="00AF70D6" w:rsidRPr="00163772">
              <w:t>14</w:t>
            </w:r>
            <w:r w:rsidR="00AF70D6" w:rsidRPr="00163772">
              <w:rPr>
                <w:rFonts w:hint="eastAsia"/>
              </w:rPr>
              <w:t>條第</w:t>
            </w:r>
            <w:r w:rsidR="00AF70D6" w:rsidRPr="00163772">
              <w:t>1</w:t>
            </w:r>
            <w:r w:rsidR="00AF70D6" w:rsidRPr="00163772">
              <w:rPr>
                <w:rFonts w:hint="eastAsia"/>
              </w:rPr>
              <w:t>項各款事由之一，經該校教評會依法定組織（教師法第</w:t>
            </w:r>
            <w:r w:rsidR="00AF70D6" w:rsidRPr="00163772">
              <w:t>29</w:t>
            </w:r>
            <w:r w:rsidR="00AF70D6" w:rsidRPr="00163772">
              <w:rPr>
                <w:rFonts w:hint="eastAsia"/>
              </w:rPr>
              <w:t>條第</w:t>
            </w:r>
            <w:r w:rsidR="00AF70D6" w:rsidRPr="00163772">
              <w:t>2</w:t>
            </w:r>
            <w:r w:rsidR="00AF70D6" w:rsidRPr="00163772">
              <w:rPr>
                <w:rFonts w:hint="eastAsia"/>
              </w:rPr>
              <w:t>項參照）及法定程序決議通過予以解聘、停聘或</w:t>
            </w:r>
            <w:proofErr w:type="gramStart"/>
            <w:r w:rsidR="00AF70D6" w:rsidRPr="00163772">
              <w:rPr>
                <w:rFonts w:hint="eastAsia"/>
              </w:rPr>
              <w:t>不</w:t>
            </w:r>
            <w:proofErr w:type="gramEnd"/>
            <w:r w:rsidR="00AF70D6" w:rsidRPr="00163772">
              <w:rPr>
                <w:rFonts w:hint="eastAsia"/>
              </w:rPr>
              <w:t>續聘，並由該公立學校依法定程序通知當事人者，應係該公立學校依法律明文規定之要件、程序及法定方式，立於機關之地位，就公法上具體事件，所為得對外發生法律效果之單方行政行為，具有行政處分之性質。」「在主管機關核准前，乃法定生效要件尚未成就之</w:t>
            </w:r>
            <w:proofErr w:type="gramStart"/>
            <w:r w:rsidR="00AF70D6" w:rsidRPr="00163772">
              <w:rPr>
                <w:rFonts w:hint="eastAsia"/>
              </w:rPr>
              <w:t>不</w:t>
            </w:r>
            <w:proofErr w:type="gramEnd"/>
            <w:r w:rsidR="00AF70D6" w:rsidRPr="00163772">
              <w:rPr>
                <w:rFonts w:hint="eastAsia"/>
              </w:rPr>
              <w:t>利益行政處分…</w:t>
            </w:r>
            <w:proofErr w:type="gramStart"/>
            <w:r w:rsidR="00AF70D6" w:rsidRPr="00163772">
              <w:rPr>
                <w:rFonts w:hint="eastAsia"/>
              </w:rPr>
              <w:t>鑑</w:t>
            </w:r>
            <w:proofErr w:type="gramEnd"/>
            <w:r w:rsidR="00AF70D6" w:rsidRPr="00163772">
              <w:rPr>
                <w:rFonts w:hint="eastAsia"/>
              </w:rPr>
              <w:t>於上開解聘、停聘或</w:t>
            </w:r>
            <w:proofErr w:type="gramStart"/>
            <w:r w:rsidR="00AF70D6" w:rsidRPr="00163772">
              <w:rPr>
                <w:rFonts w:hint="eastAsia"/>
              </w:rPr>
              <w:t>不</w:t>
            </w:r>
            <w:proofErr w:type="gramEnd"/>
            <w:r w:rsidR="00AF70D6" w:rsidRPr="00163772">
              <w:rPr>
                <w:rFonts w:hint="eastAsia"/>
              </w:rPr>
              <w:t>續聘之行政處分影響教師身分、地位及名譽甚</w:t>
            </w:r>
            <w:proofErr w:type="gramStart"/>
            <w:r w:rsidR="00AF70D6" w:rsidRPr="00163772">
              <w:rPr>
                <w:rFonts w:hint="eastAsia"/>
              </w:rPr>
              <w:t>鉅</w:t>
            </w:r>
            <w:proofErr w:type="gramEnd"/>
            <w:r w:rsidR="00AF70D6" w:rsidRPr="00163772">
              <w:rPr>
                <w:rFonts w:hint="eastAsia"/>
              </w:rPr>
              <w:t>，如</w:t>
            </w:r>
            <w:proofErr w:type="gramStart"/>
            <w:r w:rsidR="00AF70D6" w:rsidRPr="00163772">
              <w:rPr>
                <w:rFonts w:hint="eastAsia"/>
              </w:rPr>
              <w:t>俟</w:t>
            </w:r>
            <w:proofErr w:type="gramEnd"/>
            <w:r w:rsidR="00AF70D6" w:rsidRPr="00163772">
              <w:rPr>
                <w:rFonts w:hint="eastAsia"/>
              </w:rPr>
              <w:t>主管教育行政機關核准解聘、停聘或</w:t>
            </w:r>
            <w:proofErr w:type="gramStart"/>
            <w:r w:rsidR="00AF70D6" w:rsidRPr="00163772">
              <w:rPr>
                <w:rFonts w:hint="eastAsia"/>
              </w:rPr>
              <w:t>不</w:t>
            </w:r>
            <w:proofErr w:type="gramEnd"/>
            <w:r w:rsidR="00AF70D6" w:rsidRPr="00163772">
              <w:rPr>
                <w:rFonts w:hint="eastAsia"/>
              </w:rPr>
              <w:t>續聘之行政處分後始得救濟，</w:t>
            </w:r>
            <w:proofErr w:type="gramStart"/>
            <w:r w:rsidR="00AF70D6" w:rsidRPr="00163772">
              <w:rPr>
                <w:rFonts w:hint="eastAsia"/>
              </w:rPr>
              <w:t>恐失救濟</w:t>
            </w:r>
            <w:proofErr w:type="gramEnd"/>
            <w:r w:rsidR="00AF70D6" w:rsidRPr="00163772">
              <w:rPr>
                <w:rFonts w:hint="eastAsia"/>
              </w:rPr>
              <w:t>實益，而可能影響學術自由之發展與學生受教育之基本權</w:t>
            </w:r>
            <w:r w:rsidR="00AF70D6" w:rsidRPr="00163772">
              <w:rPr>
                <w:rFonts w:hint="eastAsia"/>
              </w:rPr>
              <w:lastRenderedPageBreak/>
              <w:t>利，故法律如另定其特別救濟程序，亦屬有據。」</w:t>
            </w:r>
            <w:proofErr w:type="gramStart"/>
            <w:r w:rsidR="00AF70D6" w:rsidRPr="00163772">
              <w:rPr>
                <w:rFonts w:hint="eastAsia"/>
              </w:rPr>
              <w:t>（</w:t>
            </w:r>
            <w:proofErr w:type="gramEnd"/>
            <w:r w:rsidR="00AF70D6" w:rsidRPr="00163772">
              <w:rPr>
                <w:rFonts w:hint="eastAsia"/>
              </w:rPr>
              <w:t>決議全文請參閱</w:t>
            </w:r>
            <w:r w:rsidR="00AF70D6" w:rsidRPr="00163772">
              <w:t>http://tpa.judicial.gov.tw/law/index.php?parent_id=114</w:t>
            </w:r>
            <w:r w:rsidR="00AF70D6" w:rsidRPr="00163772">
              <w:rPr>
                <w:rFonts w:hint="eastAsia"/>
              </w:rPr>
              <w:t>。</w:t>
            </w:r>
          </w:p>
          <w:p w:rsidR="00AF70D6" w:rsidRPr="00163772" w:rsidRDefault="00D74291" w:rsidP="00D74291">
            <w:pPr>
              <w:spacing w:line="360" w:lineRule="atLeast"/>
              <w:ind w:left="480" w:hangingChars="200" w:hanging="480"/>
              <w:jc w:val="both"/>
              <w:rPr>
                <w:rFonts w:hAnsi="新細明體"/>
              </w:rPr>
            </w:pPr>
            <w:r w:rsidRPr="00163772">
              <w:rPr>
                <w:rFonts w:hint="eastAsia"/>
              </w:rPr>
              <w:t>(</w:t>
            </w:r>
            <w:r w:rsidR="00AF70D6" w:rsidRPr="00163772">
              <w:rPr>
                <w:rFonts w:hint="eastAsia"/>
              </w:rPr>
              <w:t>二</w:t>
            </w:r>
            <w:r w:rsidRPr="00163772">
              <w:rPr>
                <w:rFonts w:hint="eastAsia"/>
              </w:rPr>
              <w:t>)</w:t>
            </w:r>
            <w:r w:rsidR="00AF70D6" w:rsidRPr="00163772">
              <w:rPr>
                <w:rFonts w:hint="eastAsia"/>
              </w:rPr>
              <w:t>該聯席會議既如上述將學校教評會依法定組織及法定程序決議通過予以解聘、停聘或</w:t>
            </w:r>
            <w:proofErr w:type="gramStart"/>
            <w:r w:rsidR="00AF70D6" w:rsidRPr="00163772">
              <w:rPr>
                <w:rFonts w:hint="eastAsia"/>
              </w:rPr>
              <w:t>不</w:t>
            </w:r>
            <w:proofErr w:type="gramEnd"/>
            <w:r w:rsidR="00AF70D6" w:rsidRPr="00163772">
              <w:rPr>
                <w:rFonts w:hint="eastAsia"/>
              </w:rPr>
              <w:t>續聘，並由該公立學校依法定程序通知當事人者，認定已屬「行政處分」，並認「公立學校教師得對法定生效要件尚未成就之</w:t>
            </w:r>
            <w:proofErr w:type="gramStart"/>
            <w:r w:rsidR="00AF70D6" w:rsidRPr="00163772">
              <w:rPr>
                <w:rFonts w:hint="eastAsia"/>
              </w:rPr>
              <w:t>不</w:t>
            </w:r>
            <w:proofErr w:type="gramEnd"/>
            <w:r w:rsidR="00AF70D6" w:rsidRPr="00163772">
              <w:rPr>
                <w:rFonts w:hint="eastAsia"/>
              </w:rPr>
              <w:t>利益行政處分提起申訴、再申訴以資救濟，乃上開法律所為特別規定。」，又考量私立學校宜為一致處理，</w:t>
            </w:r>
            <w:proofErr w:type="gramStart"/>
            <w:r w:rsidR="00AF70D6" w:rsidRPr="00163772">
              <w:rPr>
                <w:rFonts w:hint="eastAsia"/>
              </w:rPr>
              <w:t>爰</w:t>
            </w:r>
            <w:proofErr w:type="gramEnd"/>
            <w:r w:rsidR="00AF70D6" w:rsidRPr="00163772">
              <w:rPr>
                <w:rFonts w:hint="eastAsia"/>
              </w:rPr>
              <w:t>修正本部</w:t>
            </w:r>
            <w:r w:rsidR="00AF70D6" w:rsidRPr="00163772">
              <w:t>96</w:t>
            </w:r>
            <w:r w:rsidR="00AF70D6" w:rsidRPr="00163772">
              <w:rPr>
                <w:rFonts w:hint="eastAsia"/>
              </w:rPr>
              <w:t>年</w:t>
            </w:r>
            <w:r w:rsidR="00AF70D6" w:rsidRPr="00163772">
              <w:t>5</w:t>
            </w:r>
            <w:r w:rsidR="00AF70D6" w:rsidRPr="00163772">
              <w:rPr>
                <w:rFonts w:hint="eastAsia"/>
              </w:rPr>
              <w:t>月</w:t>
            </w:r>
            <w:r w:rsidR="00AF70D6" w:rsidRPr="00163772">
              <w:t>7</w:t>
            </w:r>
            <w:r w:rsidR="00AF70D6" w:rsidRPr="00163772">
              <w:rPr>
                <w:rFonts w:hint="eastAsia"/>
              </w:rPr>
              <w:t>日</w:t>
            </w:r>
            <w:proofErr w:type="gramStart"/>
            <w:r w:rsidR="00AF70D6" w:rsidRPr="00163772">
              <w:rPr>
                <w:rFonts w:hint="eastAsia"/>
              </w:rPr>
              <w:t>臺</w:t>
            </w:r>
            <w:proofErr w:type="gramEnd"/>
            <w:r w:rsidR="00AF70D6" w:rsidRPr="00163772">
              <w:rPr>
                <w:rFonts w:hint="eastAsia"/>
              </w:rPr>
              <w:t>訓（三）字第</w:t>
            </w:r>
            <w:r w:rsidR="00AF70D6" w:rsidRPr="00163772">
              <w:t>0960057668B</w:t>
            </w:r>
            <w:r w:rsidR="00AF70D6" w:rsidRPr="00163772">
              <w:rPr>
                <w:rFonts w:hint="eastAsia"/>
              </w:rPr>
              <w:t>號函</w:t>
            </w:r>
            <w:proofErr w:type="gramStart"/>
            <w:r w:rsidR="00AF70D6" w:rsidRPr="00163772">
              <w:rPr>
                <w:rFonts w:hint="eastAsia"/>
              </w:rPr>
              <w:t>所訂申復</w:t>
            </w:r>
            <w:proofErr w:type="gramEnd"/>
            <w:r w:rsidR="00AF70D6" w:rsidRPr="00163772">
              <w:rPr>
                <w:rFonts w:hint="eastAsia"/>
              </w:rPr>
              <w:t>之提起時點：「學校教師因具有教師法第</w:t>
            </w:r>
            <w:r w:rsidR="00AF70D6" w:rsidRPr="00163772">
              <w:t>14</w:t>
            </w:r>
            <w:r w:rsidR="00AF70D6" w:rsidRPr="00163772">
              <w:rPr>
                <w:rFonts w:hint="eastAsia"/>
              </w:rPr>
              <w:t>條第</w:t>
            </w:r>
            <w:r w:rsidR="00AF70D6" w:rsidRPr="00163772">
              <w:t>1</w:t>
            </w:r>
            <w:r w:rsidR="00AF70D6" w:rsidRPr="00163772">
              <w:rPr>
                <w:rFonts w:hint="eastAsia"/>
              </w:rPr>
              <w:t>項各款事由之一，經該校教評會依法定組織（教師法第</w:t>
            </w:r>
            <w:r w:rsidR="00AF70D6" w:rsidRPr="00163772">
              <w:t>29</w:t>
            </w:r>
            <w:r w:rsidR="00AF70D6" w:rsidRPr="00163772">
              <w:rPr>
                <w:rFonts w:hint="eastAsia"/>
              </w:rPr>
              <w:t>條第</w:t>
            </w:r>
            <w:r w:rsidR="00AF70D6" w:rsidRPr="00163772">
              <w:t>2</w:t>
            </w:r>
            <w:r w:rsidR="00AF70D6" w:rsidRPr="00163772">
              <w:rPr>
                <w:rFonts w:hint="eastAsia"/>
              </w:rPr>
              <w:t>項參照）及法定程序決議通過予以解聘、停聘或</w:t>
            </w:r>
            <w:proofErr w:type="gramStart"/>
            <w:r w:rsidR="00AF70D6" w:rsidRPr="00163772">
              <w:rPr>
                <w:rFonts w:hint="eastAsia"/>
              </w:rPr>
              <w:t>不</w:t>
            </w:r>
            <w:proofErr w:type="gramEnd"/>
            <w:r w:rsidR="00AF70D6" w:rsidRPr="00163772">
              <w:rPr>
                <w:rFonts w:hint="eastAsia"/>
              </w:rPr>
              <w:t>續聘，並由該公立學校依法定程序通知當事人者」，應屬</w:t>
            </w:r>
            <w:r w:rsidR="00BB1B3D" w:rsidRPr="00163772">
              <w:rPr>
                <w:rFonts w:hint="eastAsia"/>
              </w:rPr>
              <w:t>性平法</w:t>
            </w:r>
            <w:r w:rsidR="00AF70D6" w:rsidRPr="00163772">
              <w:rPr>
                <w:rFonts w:hint="eastAsia"/>
              </w:rPr>
              <w:t>第</w:t>
            </w:r>
            <w:r w:rsidR="00AF70D6" w:rsidRPr="00163772">
              <w:t>31</w:t>
            </w:r>
            <w:r w:rsidR="00AF70D6" w:rsidRPr="00163772">
              <w:rPr>
                <w:rFonts w:hint="eastAsia"/>
              </w:rPr>
              <w:t>條第</w:t>
            </w:r>
            <w:r w:rsidR="00AF70D6" w:rsidRPr="00163772">
              <w:t>3</w:t>
            </w:r>
            <w:r w:rsidR="00AF70D6" w:rsidRPr="00163772">
              <w:rPr>
                <w:rFonts w:hint="eastAsia"/>
              </w:rPr>
              <w:t>項所定「處理結果」，得就之提起申復（即學校依據教師法第</w:t>
            </w:r>
            <w:r w:rsidR="00AF70D6" w:rsidRPr="00163772">
              <w:t>14</w:t>
            </w:r>
            <w:r w:rsidR="00AF70D6" w:rsidRPr="00163772">
              <w:rPr>
                <w:rFonts w:hint="eastAsia"/>
              </w:rPr>
              <w:t>條之</w:t>
            </w:r>
            <w:r w:rsidR="00AF70D6" w:rsidRPr="00163772">
              <w:t>1</w:t>
            </w:r>
            <w:r w:rsidR="00AF70D6" w:rsidRPr="00163772">
              <w:rPr>
                <w:rFonts w:hint="eastAsia"/>
              </w:rPr>
              <w:t>規定，於作成教師解聘、停聘或</w:t>
            </w:r>
            <w:proofErr w:type="gramStart"/>
            <w:r w:rsidR="00AF70D6" w:rsidRPr="00163772">
              <w:rPr>
                <w:rFonts w:hint="eastAsia"/>
              </w:rPr>
              <w:t>不</w:t>
            </w:r>
            <w:proofErr w:type="gramEnd"/>
            <w:r w:rsidR="00AF70D6" w:rsidRPr="00163772">
              <w:rPr>
                <w:rFonts w:hint="eastAsia"/>
              </w:rPr>
              <w:t>續聘之決議後，報請主管教育行政機關核准，並同時以書面附理由通知當事人時，當事人即得提起申復）。</w:t>
            </w:r>
          </w:p>
        </w:tc>
      </w:tr>
      <w:tr w:rsidR="000B34B5" w:rsidRPr="00163772" w:rsidTr="000A3C86">
        <w:trPr>
          <w:trHeight w:val="1197"/>
        </w:trPr>
        <w:tc>
          <w:tcPr>
            <w:tcW w:w="469" w:type="dxa"/>
          </w:tcPr>
          <w:p w:rsidR="00AF70D6" w:rsidRPr="00163772" w:rsidRDefault="00AF70D6" w:rsidP="003D378E">
            <w:pPr>
              <w:spacing w:line="360" w:lineRule="atLeast"/>
              <w:jc w:val="both"/>
            </w:pPr>
            <w:r w:rsidRPr="00163772">
              <w:rPr>
                <w:rFonts w:hint="eastAsia"/>
              </w:rPr>
              <w:lastRenderedPageBreak/>
              <w:t>八、申</w:t>
            </w:r>
          </w:p>
          <w:p w:rsidR="00AF70D6" w:rsidRPr="00163772" w:rsidRDefault="00AF70D6" w:rsidP="003D378E">
            <w:pPr>
              <w:spacing w:line="360" w:lineRule="atLeast"/>
              <w:jc w:val="both"/>
            </w:pPr>
            <w:r w:rsidRPr="00163772">
              <w:rPr>
                <w:rFonts w:hint="eastAsia"/>
              </w:rPr>
              <w:lastRenderedPageBreak/>
              <w:t>復</w:t>
            </w:r>
          </w:p>
          <w:p w:rsidR="00AF70D6" w:rsidRPr="00163772" w:rsidRDefault="00AF70D6" w:rsidP="003D378E">
            <w:pPr>
              <w:spacing w:line="360" w:lineRule="atLeast"/>
              <w:jc w:val="both"/>
            </w:pPr>
            <w:r w:rsidRPr="00163772">
              <w:rPr>
                <w:rFonts w:hint="eastAsia"/>
              </w:rPr>
              <w:t>救濟程序</w:t>
            </w:r>
          </w:p>
        </w:tc>
        <w:tc>
          <w:tcPr>
            <w:tcW w:w="542" w:type="dxa"/>
          </w:tcPr>
          <w:p w:rsidR="00AF70D6" w:rsidRPr="00163772" w:rsidRDefault="003B2D0C">
            <w:pPr>
              <w:spacing w:line="360" w:lineRule="atLeast"/>
              <w:jc w:val="both"/>
            </w:pPr>
            <w:r w:rsidRPr="00163772">
              <w:rPr>
                <w:rFonts w:hint="eastAsia"/>
              </w:rPr>
              <w:lastRenderedPageBreak/>
              <w:t>6</w:t>
            </w:r>
            <w:r w:rsidR="00D078F0" w:rsidRPr="00163772">
              <w:rPr>
                <w:rFonts w:hint="eastAsia"/>
              </w:rPr>
              <w:t>0</w:t>
            </w:r>
            <w:r w:rsidR="00AF70D6" w:rsidRPr="00163772">
              <w:rPr>
                <w:rFonts w:hint="eastAsia"/>
              </w:rPr>
              <w:t>.</w:t>
            </w:r>
          </w:p>
        </w:tc>
        <w:tc>
          <w:tcPr>
            <w:tcW w:w="2347" w:type="dxa"/>
          </w:tcPr>
          <w:p w:rsidR="00AF70D6" w:rsidRPr="00163772" w:rsidRDefault="00AF70D6" w:rsidP="003D378E">
            <w:pPr>
              <w:widowControl/>
              <w:spacing w:line="360" w:lineRule="atLeast"/>
              <w:jc w:val="both"/>
              <w:rPr>
                <w:kern w:val="0"/>
              </w:rPr>
            </w:pPr>
            <w:proofErr w:type="gramStart"/>
            <w:r w:rsidRPr="00163772">
              <w:rPr>
                <w:rFonts w:hAnsi="新細明體"/>
                <w:bCs/>
              </w:rPr>
              <w:t>若行</w:t>
            </w:r>
            <w:proofErr w:type="gramEnd"/>
            <w:r w:rsidRPr="00163772">
              <w:rPr>
                <w:rFonts w:hAnsi="新細明體"/>
                <w:bCs/>
              </w:rPr>
              <w:t>為人對性平會事實認定沒有異議，但對懲處結果不</w:t>
            </w:r>
            <w:r w:rsidRPr="00163772">
              <w:rPr>
                <w:rFonts w:hAnsi="新細明體"/>
                <w:bCs/>
              </w:rPr>
              <w:lastRenderedPageBreak/>
              <w:t>服，怎麼辦？</w:t>
            </w:r>
          </w:p>
        </w:tc>
        <w:tc>
          <w:tcPr>
            <w:tcW w:w="5235" w:type="dxa"/>
          </w:tcPr>
          <w:p w:rsidR="00607C5A" w:rsidRPr="00163772" w:rsidRDefault="00AF70D6" w:rsidP="00C32D20">
            <w:pPr>
              <w:pStyle w:val="a6"/>
              <w:spacing w:line="360" w:lineRule="atLeast"/>
              <w:ind w:leftChars="0" w:left="0" w:firstLineChars="0" w:firstLine="0"/>
              <w:rPr>
                <w:rFonts w:hAnsi="新細明體"/>
                <w:bCs w:val="0"/>
              </w:rPr>
            </w:pPr>
            <w:r w:rsidRPr="00163772">
              <w:rPr>
                <w:rFonts w:ascii="Times New Roman" w:eastAsia="新細明體" w:hAnsi="新細明體" w:hint="eastAsia"/>
                <w:sz w:val="24"/>
              </w:rPr>
              <w:lastRenderedPageBreak/>
              <w:t>若對懲處結果不服，</w:t>
            </w:r>
            <w:r w:rsidR="00BE491D" w:rsidRPr="00163772">
              <w:rPr>
                <w:rFonts w:ascii="Times New Roman" w:eastAsia="新細明體" w:hAnsi="新細明體" w:hint="eastAsia"/>
                <w:sz w:val="24"/>
              </w:rPr>
              <w:t>行為人得</w:t>
            </w:r>
            <w:r w:rsidRPr="00163772">
              <w:rPr>
                <w:rFonts w:ascii="Times New Roman" w:eastAsia="新細明體" w:hAnsi="新細明體" w:hint="eastAsia"/>
                <w:sz w:val="24"/>
              </w:rPr>
              <w:t>依性平法第</w:t>
            </w:r>
            <w:r w:rsidRPr="00163772">
              <w:rPr>
                <w:rFonts w:ascii="Times New Roman" w:eastAsia="新細明體" w:hAnsi="新細明體"/>
                <w:sz w:val="24"/>
              </w:rPr>
              <w:t>32</w:t>
            </w:r>
            <w:r w:rsidRPr="00163772">
              <w:rPr>
                <w:rFonts w:ascii="Times New Roman" w:eastAsia="新細明體" w:hAnsi="新細明體" w:hint="eastAsia"/>
                <w:sz w:val="24"/>
              </w:rPr>
              <w:t>條提</w:t>
            </w:r>
          </w:p>
          <w:p w:rsidR="00607C5A" w:rsidRPr="00163772" w:rsidRDefault="00AF70D6" w:rsidP="00C32D20">
            <w:pPr>
              <w:pStyle w:val="a6"/>
              <w:spacing w:line="360" w:lineRule="atLeast"/>
              <w:ind w:leftChars="0" w:left="0" w:firstLineChars="0" w:firstLine="0"/>
              <w:rPr>
                <w:rFonts w:hAnsi="新細明體"/>
                <w:bCs w:val="0"/>
              </w:rPr>
            </w:pPr>
            <w:proofErr w:type="gramStart"/>
            <w:r w:rsidRPr="00163772">
              <w:rPr>
                <w:rFonts w:ascii="Times New Roman" w:eastAsia="新細明體" w:hAnsi="新細明體" w:hint="eastAsia"/>
                <w:sz w:val="24"/>
              </w:rPr>
              <w:t>出申復</w:t>
            </w:r>
            <w:proofErr w:type="gramEnd"/>
            <w:r w:rsidR="00BE491D" w:rsidRPr="00163772">
              <w:rPr>
                <w:rFonts w:ascii="Times New Roman" w:eastAsia="新細明體" w:hAnsi="新細明體" w:hint="eastAsia"/>
                <w:sz w:val="24"/>
              </w:rPr>
              <w:t>。學校接獲申復後，依防治準則第</w:t>
            </w:r>
            <w:r w:rsidR="00BE491D" w:rsidRPr="00163772">
              <w:rPr>
                <w:rFonts w:ascii="Times New Roman" w:eastAsia="新細明體" w:hAnsi="新細明體"/>
                <w:sz w:val="24"/>
              </w:rPr>
              <w:t>31</w:t>
            </w:r>
            <w:r w:rsidR="00BE491D" w:rsidRPr="00163772">
              <w:rPr>
                <w:rFonts w:ascii="Times New Roman" w:eastAsia="新細明體" w:hAnsi="新細明體" w:hint="eastAsia"/>
                <w:sz w:val="24"/>
              </w:rPr>
              <w:t>條第</w:t>
            </w:r>
          </w:p>
          <w:p w:rsidR="00AF70D6" w:rsidRPr="00163772" w:rsidRDefault="00BE491D" w:rsidP="00C32D20">
            <w:pPr>
              <w:spacing w:line="360" w:lineRule="atLeast"/>
              <w:ind w:leftChars="5" w:left="537" w:hangingChars="250" w:hanging="525"/>
              <w:jc w:val="both"/>
            </w:pPr>
            <w:r w:rsidRPr="00163772">
              <w:rPr>
                <w:rFonts w:ascii="華康細明體" w:eastAsia="華康細明體" w:hAnsi="新細明體"/>
                <w:bCs/>
                <w:sz w:val="21"/>
              </w:rPr>
              <w:t>3項所定程序處理。</w:t>
            </w:r>
          </w:p>
        </w:tc>
        <w:tc>
          <w:tcPr>
            <w:tcW w:w="5666" w:type="dxa"/>
          </w:tcPr>
          <w:p w:rsidR="00AF70D6" w:rsidRPr="00163772" w:rsidRDefault="00AF70D6" w:rsidP="00C14EFC">
            <w:pPr>
              <w:pStyle w:val="a6"/>
              <w:spacing w:line="360" w:lineRule="atLeast"/>
              <w:ind w:leftChars="0" w:left="0" w:firstLineChars="0" w:firstLine="0"/>
              <w:rPr>
                <w:rFonts w:ascii="Times New Roman" w:eastAsia="新細明體" w:hAnsi="新細明體"/>
                <w:sz w:val="24"/>
              </w:rPr>
            </w:pPr>
            <w:r w:rsidRPr="00163772">
              <w:rPr>
                <w:rFonts w:ascii="Times New Roman" w:eastAsia="新細明體" w:hAnsi="新細明體" w:hint="eastAsia"/>
                <w:sz w:val="24"/>
              </w:rPr>
              <w:t>性平法第</w:t>
            </w:r>
            <w:r w:rsidRPr="00163772">
              <w:rPr>
                <w:rFonts w:ascii="Times New Roman" w:eastAsia="新細明體" w:hAnsi="新細明體"/>
                <w:sz w:val="24"/>
              </w:rPr>
              <w:t>32</w:t>
            </w:r>
            <w:r w:rsidRPr="00163772">
              <w:rPr>
                <w:rFonts w:ascii="Times New Roman" w:eastAsia="新細明體" w:hAnsi="新細明體" w:hint="eastAsia"/>
                <w:sz w:val="24"/>
              </w:rPr>
              <w:t>條第</w:t>
            </w:r>
            <w:r w:rsidRPr="00163772">
              <w:rPr>
                <w:rFonts w:ascii="Times New Roman" w:eastAsia="新細明體" w:hAnsi="新細明體"/>
                <w:sz w:val="24"/>
              </w:rPr>
              <w:t>1</w:t>
            </w:r>
            <w:r w:rsidRPr="00163772">
              <w:rPr>
                <w:rFonts w:ascii="Times New Roman" w:eastAsia="新細明體" w:hAnsi="新細明體" w:hint="eastAsia"/>
                <w:sz w:val="24"/>
              </w:rPr>
              <w:t>項及第</w:t>
            </w:r>
            <w:r w:rsidRPr="00163772">
              <w:rPr>
                <w:rFonts w:ascii="Times New Roman" w:eastAsia="新細明體" w:hAnsi="新細明體"/>
                <w:sz w:val="24"/>
              </w:rPr>
              <w:t>2</w:t>
            </w:r>
            <w:r w:rsidRPr="00163772">
              <w:rPr>
                <w:rFonts w:ascii="Times New Roman" w:eastAsia="新細明體" w:hAnsi="新細明體" w:hint="eastAsia"/>
                <w:sz w:val="24"/>
              </w:rPr>
              <w:t>項規定：</w:t>
            </w:r>
          </w:p>
          <w:p w:rsidR="00AF70D6" w:rsidRPr="00163772" w:rsidRDefault="00AF70D6" w:rsidP="00C14EFC">
            <w:pPr>
              <w:pStyle w:val="a6"/>
              <w:spacing w:line="360" w:lineRule="atLeast"/>
              <w:ind w:leftChars="6" w:left="14" w:firstLineChars="0" w:firstLine="0"/>
              <w:rPr>
                <w:rFonts w:ascii="Times New Roman" w:eastAsia="新細明體" w:hAnsi="新細明體"/>
                <w:sz w:val="24"/>
              </w:rPr>
            </w:pPr>
            <w:r w:rsidRPr="00163772">
              <w:rPr>
                <w:rFonts w:ascii="Times New Roman" w:eastAsia="新細明體" w:hAnsi="新細明體" w:hint="eastAsia"/>
                <w:sz w:val="24"/>
              </w:rPr>
              <w:t>「申請人及行為人對於前條第三項處理之結果有不服者，得於收到書面通知次日起二十日內，以書面具</w:t>
            </w:r>
            <w:r w:rsidRPr="00163772">
              <w:rPr>
                <w:rFonts w:ascii="Times New Roman" w:eastAsia="新細明體" w:hAnsi="新細明體" w:hint="eastAsia"/>
                <w:sz w:val="24"/>
              </w:rPr>
              <w:lastRenderedPageBreak/>
              <w:t>明理由向學校或主管機關申復。</w:t>
            </w:r>
          </w:p>
          <w:p w:rsidR="00AF70D6" w:rsidRPr="00163772" w:rsidRDefault="00AF70D6" w:rsidP="00C14EFC">
            <w:pPr>
              <w:pStyle w:val="a6"/>
              <w:spacing w:line="360" w:lineRule="atLeast"/>
              <w:ind w:leftChars="0" w:left="0" w:firstLineChars="0" w:firstLine="0"/>
              <w:rPr>
                <w:rFonts w:ascii="Times New Roman" w:eastAsia="新細明體" w:hAnsi="新細明體"/>
                <w:sz w:val="24"/>
              </w:rPr>
            </w:pPr>
            <w:r w:rsidRPr="00163772">
              <w:rPr>
                <w:rFonts w:ascii="Times New Roman" w:eastAsia="新細明體" w:hAnsi="新細明體" w:hint="eastAsia"/>
                <w:sz w:val="24"/>
              </w:rPr>
              <w:t>前項申復以一次為限。」</w:t>
            </w:r>
          </w:p>
        </w:tc>
      </w:tr>
      <w:tr w:rsidR="000B34B5" w:rsidRPr="00163772" w:rsidTr="00310FAC">
        <w:tc>
          <w:tcPr>
            <w:tcW w:w="469" w:type="dxa"/>
          </w:tcPr>
          <w:p w:rsidR="00AF70D6" w:rsidRPr="00163772" w:rsidRDefault="00AF70D6" w:rsidP="003D378E">
            <w:pPr>
              <w:spacing w:line="360" w:lineRule="atLeast"/>
              <w:jc w:val="both"/>
            </w:pPr>
            <w:r w:rsidRPr="00163772">
              <w:rPr>
                <w:rFonts w:hint="eastAsia"/>
              </w:rPr>
              <w:lastRenderedPageBreak/>
              <w:t>八、申</w:t>
            </w:r>
          </w:p>
          <w:p w:rsidR="00AF70D6" w:rsidRPr="00163772" w:rsidRDefault="00AF70D6" w:rsidP="003D378E">
            <w:pPr>
              <w:spacing w:line="360" w:lineRule="atLeast"/>
              <w:jc w:val="both"/>
            </w:pPr>
            <w:r w:rsidRPr="00163772">
              <w:rPr>
                <w:rFonts w:hint="eastAsia"/>
              </w:rPr>
              <w:t>復</w:t>
            </w:r>
          </w:p>
          <w:p w:rsidR="00AF70D6" w:rsidRPr="00163772" w:rsidRDefault="00AF70D6" w:rsidP="003D378E">
            <w:pPr>
              <w:spacing w:line="360" w:lineRule="atLeast"/>
              <w:jc w:val="both"/>
            </w:pPr>
            <w:r w:rsidRPr="00163772">
              <w:rPr>
                <w:rFonts w:hint="eastAsia"/>
              </w:rPr>
              <w:t>救濟程序</w:t>
            </w:r>
          </w:p>
        </w:tc>
        <w:tc>
          <w:tcPr>
            <w:tcW w:w="542" w:type="dxa"/>
          </w:tcPr>
          <w:p w:rsidR="00AF70D6" w:rsidRPr="00163772" w:rsidRDefault="003B2D0C">
            <w:pPr>
              <w:spacing w:line="360" w:lineRule="atLeast"/>
              <w:jc w:val="both"/>
            </w:pPr>
            <w:r w:rsidRPr="00163772">
              <w:rPr>
                <w:rFonts w:hint="eastAsia"/>
              </w:rPr>
              <w:t>6</w:t>
            </w:r>
            <w:r w:rsidR="00D078F0" w:rsidRPr="00163772">
              <w:rPr>
                <w:rFonts w:hint="eastAsia"/>
              </w:rPr>
              <w:t>1</w:t>
            </w:r>
            <w:r w:rsidR="00AF70D6" w:rsidRPr="00163772">
              <w:rPr>
                <w:rFonts w:hint="eastAsia"/>
              </w:rPr>
              <w:t>.</w:t>
            </w:r>
          </w:p>
        </w:tc>
        <w:tc>
          <w:tcPr>
            <w:tcW w:w="2347" w:type="dxa"/>
          </w:tcPr>
          <w:p w:rsidR="00AF70D6" w:rsidRPr="00163772" w:rsidRDefault="00AF70D6">
            <w:pPr>
              <w:widowControl/>
              <w:spacing w:line="360" w:lineRule="atLeast"/>
              <w:jc w:val="both"/>
              <w:rPr>
                <w:kern w:val="0"/>
              </w:rPr>
            </w:pPr>
            <w:r w:rsidRPr="00163772">
              <w:rPr>
                <w:rFonts w:hAnsi="新細明體"/>
                <w:bCs/>
              </w:rPr>
              <w:t>若申請人對性平會之事實認定沒有意見，但覺得權責單位對行為人懲處太輕，</w:t>
            </w:r>
            <w:r w:rsidR="00914F85" w:rsidRPr="00163772">
              <w:rPr>
                <w:rFonts w:hAnsi="新細明體" w:hint="eastAsia"/>
                <w:bCs/>
              </w:rPr>
              <w:t>應如何表示不服？又若申請人</w:t>
            </w:r>
            <w:r w:rsidRPr="00163772">
              <w:rPr>
                <w:rFonts w:hAnsi="新細明體"/>
                <w:bCs/>
              </w:rPr>
              <w:t>認為學校</w:t>
            </w:r>
            <w:r w:rsidR="00914F85" w:rsidRPr="00163772">
              <w:rPr>
                <w:rFonts w:hAnsi="新細明體" w:hint="eastAsia"/>
                <w:bCs/>
              </w:rPr>
              <w:t>調查處理</w:t>
            </w:r>
            <w:r w:rsidRPr="00163772">
              <w:rPr>
                <w:rFonts w:hAnsi="新細明體"/>
                <w:bCs/>
              </w:rPr>
              <w:t>有違反性平法規定之虞時，應如何表示不服？</w:t>
            </w:r>
          </w:p>
        </w:tc>
        <w:tc>
          <w:tcPr>
            <w:tcW w:w="5235" w:type="dxa"/>
          </w:tcPr>
          <w:p w:rsidR="00AF70D6" w:rsidRPr="00163772" w:rsidRDefault="00BE491D" w:rsidP="003D378E">
            <w:pPr>
              <w:numPr>
                <w:ilvl w:val="0"/>
                <w:numId w:val="19"/>
              </w:numPr>
              <w:spacing w:line="360" w:lineRule="atLeast"/>
              <w:jc w:val="both"/>
              <w:rPr>
                <w:rFonts w:hAnsi="新細明體"/>
              </w:rPr>
            </w:pPr>
            <w:r w:rsidRPr="00163772">
              <w:rPr>
                <w:rFonts w:hAnsi="新細明體" w:hint="eastAsia"/>
              </w:rPr>
              <w:t>申請人對處理結果不服，應</w:t>
            </w:r>
            <w:r w:rsidR="00AF70D6" w:rsidRPr="00163772">
              <w:rPr>
                <w:rFonts w:hAnsi="新細明體" w:hint="eastAsia"/>
              </w:rPr>
              <w:t>依性平法第</w:t>
            </w:r>
            <w:r w:rsidR="00AF70D6" w:rsidRPr="00163772">
              <w:rPr>
                <w:rFonts w:hAnsi="新細明體" w:hint="eastAsia"/>
              </w:rPr>
              <w:t>32</w:t>
            </w:r>
            <w:r w:rsidR="00AF70D6" w:rsidRPr="00163772">
              <w:rPr>
                <w:rFonts w:hAnsi="新細明體" w:hint="eastAsia"/>
              </w:rPr>
              <w:t>條提出申復</w:t>
            </w:r>
            <w:r w:rsidRPr="00163772">
              <w:rPr>
                <w:rFonts w:hAnsi="新細明體" w:hint="eastAsia"/>
              </w:rPr>
              <w:t>，依程序處理</w:t>
            </w:r>
            <w:r w:rsidR="00AF70D6" w:rsidRPr="00163772">
              <w:rPr>
                <w:rFonts w:hAnsi="新細明體" w:hint="eastAsia"/>
              </w:rPr>
              <w:t>。</w:t>
            </w:r>
          </w:p>
          <w:p w:rsidR="00AF70D6" w:rsidRPr="00163772" w:rsidRDefault="00AF70D6" w:rsidP="00914F85">
            <w:pPr>
              <w:spacing w:line="360" w:lineRule="atLeast"/>
              <w:ind w:left="432" w:hangingChars="180" w:hanging="432"/>
              <w:jc w:val="both"/>
            </w:pPr>
            <w:r w:rsidRPr="00163772">
              <w:rPr>
                <w:rFonts w:hAnsi="新細明體" w:hint="eastAsia"/>
              </w:rPr>
              <w:t>二、</w:t>
            </w:r>
            <w:r w:rsidR="00914F85" w:rsidRPr="00163772">
              <w:rPr>
                <w:rFonts w:hAnsi="新細明體" w:hint="eastAsia"/>
              </w:rPr>
              <w:t>申請人認為學校之調查處理程序</w:t>
            </w:r>
            <w:r w:rsidRPr="00163772">
              <w:rPr>
                <w:rFonts w:hAnsi="新細明體"/>
                <w:bCs/>
              </w:rPr>
              <w:t>有違反性平法規定時</w:t>
            </w:r>
            <w:r w:rsidRPr="00163772">
              <w:rPr>
                <w:rFonts w:hAnsi="新細明體" w:hint="eastAsia"/>
                <w:bCs/>
              </w:rPr>
              <w:t>，</w:t>
            </w:r>
            <w:r w:rsidRPr="00163772">
              <w:rPr>
                <w:rFonts w:hAnsi="新細明體"/>
              </w:rPr>
              <w:t>得依性平法第</w:t>
            </w:r>
            <w:r w:rsidRPr="00163772">
              <w:t>28</w:t>
            </w:r>
            <w:r w:rsidRPr="00163772">
              <w:rPr>
                <w:rFonts w:hAnsi="新細明體"/>
              </w:rPr>
              <w:t>條第</w:t>
            </w:r>
            <w:r w:rsidRPr="00163772">
              <w:t>1</w:t>
            </w:r>
            <w:r w:rsidRPr="00163772">
              <w:rPr>
                <w:rFonts w:hAnsi="新細明體"/>
              </w:rPr>
              <w:t>項</w:t>
            </w:r>
            <w:r w:rsidR="00BF7AD6" w:rsidRPr="00163772">
              <w:rPr>
                <w:rFonts w:hAnsi="新細明體" w:hint="eastAsia"/>
              </w:rPr>
              <w:t>規定</w:t>
            </w:r>
            <w:r w:rsidRPr="00163772">
              <w:rPr>
                <w:rFonts w:hAnsi="新細明體"/>
              </w:rPr>
              <w:t>，向主管機關申請調查。</w:t>
            </w:r>
          </w:p>
        </w:tc>
        <w:tc>
          <w:tcPr>
            <w:tcW w:w="5666" w:type="dxa"/>
          </w:tcPr>
          <w:p w:rsidR="00AF70D6" w:rsidRPr="00163772" w:rsidRDefault="00AF70D6" w:rsidP="003D378E">
            <w:pPr>
              <w:pStyle w:val="af0"/>
              <w:spacing w:line="360" w:lineRule="atLeast"/>
              <w:ind w:left="1" w:firstLineChars="0" w:firstLine="0"/>
              <w:rPr>
                <w:rFonts w:ascii="新細明體" w:eastAsia="新細明體" w:hAnsi="新細明體"/>
                <w:sz w:val="24"/>
              </w:rPr>
            </w:pPr>
            <w:r w:rsidRPr="00163772">
              <w:rPr>
                <w:rFonts w:ascii="新細明體" w:eastAsia="新細明體" w:hAnsi="新細明體"/>
                <w:sz w:val="24"/>
              </w:rPr>
              <w:t>性平法第28條第1項：「學校違反本法規定時，被害人或其法定代理人得向學校所屬主管機關申請調查。」</w:t>
            </w:r>
          </w:p>
        </w:tc>
      </w:tr>
      <w:tr w:rsidR="000B34B5" w:rsidRPr="00163772" w:rsidTr="00310FAC">
        <w:tc>
          <w:tcPr>
            <w:tcW w:w="469" w:type="dxa"/>
            <w:vMerge w:val="restart"/>
          </w:tcPr>
          <w:p w:rsidR="00AF70D6" w:rsidRPr="00163772" w:rsidRDefault="00AF70D6" w:rsidP="003D378E">
            <w:pPr>
              <w:spacing w:line="360" w:lineRule="atLeast"/>
              <w:jc w:val="both"/>
            </w:pPr>
            <w:r w:rsidRPr="00163772">
              <w:rPr>
                <w:rFonts w:hint="eastAsia"/>
              </w:rPr>
              <w:t>八、申</w:t>
            </w:r>
          </w:p>
          <w:p w:rsidR="00AF70D6" w:rsidRPr="00163772" w:rsidRDefault="00AF70D6" w:rsidP="003D378E">
            <w:pPr>
              <w:spacing w:line="360" w:lineRule="atLeast"/>
              <w:jc w:val="both"/>
            </w:pPr>
            <w:r w:rsidRPr="00163772">
              <w:rPr>
                <w:rFonts w:hint="eastAsia"/>
              </w:rPr>
              <w:t>復</w:t>
            </w:r>
          </w:p>
          <w:p w:rsidR="00AF70D6" w:rsidRPr="00163772" w:rsidRDefault="00AF70D6" w:rsidP="003D378E">
            <w:pPr>
              <w:spacing w:line="360" w:lineRule="atLeast"/>
              <w:jc w:val="both"/>
            </w:pPr>
            <w:r w:rsidRPr="00163772">
              <w:rPr>
                <w:rFonts w:hint="eastAsia"/>
              </w:rPr>
              <w:t>救濟程序</w:t>
            </w:r>
          </w:p>
          <w:p w:rsidR="00AF70D6" w:rsidRPr="00163772" w:rsidRDefault="00AF70D6" w:rsidP="003D378E">
            <w:pPr>
              <w:spacing w:line="360" w:lineRule="atLeast"/>
              <w:jc w:val="both"/>
            </w:pPr>
          </w:p>
        </w:tc>
        <w:tc>
          <w:tcPr>
            <w:tcW w:w="542" w:type="dxa"/>
          </w:tcPr>
          <w:p w:rsidR="00AF70D6" w:rsidRPr="00163772" w:rsidRDefault="003B2D0C">
            <w:pPr>
              <w:spacing w:line="360" w:lineRule="atLeast"/>
              <w:jc w:val="both"/>
            </w:pPr>
            <w:r w:rsidRPr="00163772">
              <w:rPr>
                <w:rFonts w:hint="eastAsia"/>
              </w:rPr>
              <w:t>6</w:t>
            </w:r>
            <w:r w:rsidR="00D078F0" w:rsidRPr="00163772">
              <w:rPr>
                <w:rFonts w:hint="eastAsia"/>
              </w:rPr>
              <w:t>2</w:t>
            </w:r>
            <w:r w:rsidR="00AF70D6" w:rsidRPr="00163772">
              <w:rPr>
                <w:rFonts w:hint="eastAsia"/>
              </w:rPr>
              <w:t>.</w:t>
            </w:r>
          </w:p>
        </w:tc>
        <w:tc>
          <w:tcPr>
            <w:tcW w:w="2347" w:type="dxa"/>
          </w:tcPr>
          <w:p w:rsidR="00AF70D6" w:rsidRPr="00163772" w:rsidRDefault="00AF70D6" w:rsidP="003D378E">
            <w:pPr>
              <w:widowControl/>
              <w:spacing w:line="360" w:lineRule="atLeast"/>
              <w:jc w:val="both"/>
              <w:rPr>
                <w:kern w:val="0"/>
              </w:rPr>
            </w:pPr>
            <w:r w:rsidRPr="00163772">
              <w:rPr>
                <w:rFonts w:hAnsi="新細明體"/>
                <w:bCs/>
              </w:rPr>
              <w:t>若有新事實、新證據出現時，重新調查之委員是否要全部更新？</w:t>
            </w:r>
          </w:p>
        </w:tc>
        <w:tc>
          <w:tcPr>
            <w:tcW w:w="5235" w:type="dxa"/>
          </w:tcPr>
          <w:p w:rsidR="00AF70D6" w:rsidRPr="00163772" w:rsidRDefault="00AF70D6" w:rsidP="00914F85">
            <w:pPr>
              <w:spacing w:line="360" w:lineRule="atLeast"/>
              <w:jc w:val="both"/>
            </w:pPr>
            <w:r w:rsidRPr="00163772">
              <w:rPr>
                <w:rFonts w:hAnsi="新細明體" w:hint="eastAsia"/>
              </w:rPr>
              <w:t>依當事人所提出新事實新證據，衡酌是否需要更新委員。</w:t>
            </w:r>
          </w:p>
        </w:tc>
        <w:tc>
          <w:tcPr>
            <w:tcW w:w="5666" w:type="dxa"/>
          </w:tcPr>
          <w:p w:rsidR="00AF70D6" w:rsidRPr="00163772" w:rsidRDefault="00AF70D6" w:rsidP="003D378E">
            <w:pPr>
              <w:spacing w:line="360" w:lineRule="atLeast"/>
              <w:ind w:left="960" w:hangingChars="400" w:hanging="960"/>
              <w:jc w:val="both"/>
            </w:pPr>
          </w:p>
        </w:tc>
      </w:tr>
      <w:tr w:rsidR="000B34B5" w:rsidRPr="00163772" w:rsidTr="00310FAC">
        <w:tc>
          <w:tcPr>
            <w:tcW w:w="469" w:type="dxa"/>
            <w:vMerge/>
          </w:tcPr>
          <w:p w:rsidR="00AF70D6" w:rsidRPr="00163772" w:rsidRDefault="00AF70D6" w:rsidP="003D378E">
            <w:pPr>
              <w:spacing w:line="360" w:lineRule="atLeast"/>
              <w:jc w:val="both"/>
            </w:pPr>
          </w:p>
        </w:tc>
        <w:tc>
          <w:tcPr>
            <w:tcW w:w="542" w:type="dxa"/>
          </w:tcPr>
          <w:p w:rsidR="00AF70D6" w:rsidRPr="00163772" w:rsidRDefault="00EA4C2F">
            <w:pPr>
              <w:spacing w:line="360" w:lineRule="atLeast"/>
              <w:jc w:val="both"/>
            </w:pPr>
            <w:r w:rsidRPr="00163772">
              <w:rPr>
                <w:rFonts w:hint="eastAsia"/>
              </w:rPr>
              <w:t>6</w:t>
            </w:r>
            <w:r w:rsidR="00D078F0" w:rsidRPr="00163772">
              <w:rPr>
                <w:rFonts w:hint="eastAsia"/>
              </w:rPr>
              <w:t>3</w:t>
            </w:r>
            <w:r w:rsidR="00AF70D6" w:rsidRPr="00163772">
              <w:rPr>
                <w:rFonts w:hint="eastAsia"/>
              </w:rPr>
              <w:t>.</w:t>
            </w:r>
          </w:p>
        </w:tc>
        <w:tc>
          <w:tcPr>
            <w:tcW w:w="2347" w:type="dxa"/>
          </w:tcPr>
          <w:p w:rsidR="00AF70D6" w:rsidRPr="00163772" w:rsidRDefault="00AF70D6" w:rsidP="003D378E">
            <w:pPr>
              <w:widowControl/>
              <w:spacing w:line="360" w:lineRule="atLeast"/>
              <w:jc w:val="both"/>
              <w:rPr>
                <w:kern w:val="0"/>
              </w:rPr>
            </w:pPr>
            <w:r w:rsidRPr="00163772">
              <w:rPr>
                <w:rFonts w:hAnsi="新細明體"/>
                <w:bCs/>
              </w:rPr>
              <w:t>何謂新事實新證據？</w:t>
            </w:r>
          </w:p>
        </w:tc>
        <w:tc>
          <w:tcPr>
            <w:tcW w:w="5235" w:type="dxa"/>
          </w:tcPr>
          <w:p w:rsidR="00AF70D6" w:rsidRPr="00163772" w:rsidRDefault="00AF70D6" w:rsidP="003D378E">
            <w:pPr>
              <w:spacing w:line="360" w:lineRule="atLeast"/>
              <w:jc w:val="both"/>
              <w:rPr>
                <w:kern w:val="0"/>
              </w:rPr>
            </w:pPr>
            <w:r w:rsidRPr="00163772">
              <w:rPr>
                <w:rFonts w:hAnsi="新細明體"/>
              </w:rPr>
              <w:t>所謂新事實、新證據，係指原調查程序時已存在，但於該程序內未經調查斟酌者而言。</w:t>
            </w:r>
          </w:p>
        </w:tc>
        <w:tc>
          <w:tcPr>
            <w:tcW w:w="5666" w:type="dxa"/>
          </w:tcPr>
          <w:p w:rsidR="00AF70D6" w:rsidRPr="00163772" w:rsidRDefault="00AF70D6" w:rsidP="003D378E">
            <w:pPr>
              <w:spacing w:line="360" w:lineRule="atLeast"/>
              <w:jc w:val="both"/>
            </w:pPr>
          </w:p>
          <w:p w:rsidR="000A3C86" w:rsidRPr="00163772" w:rsidRDefault="000A3C86" w:rsidP="003D378E">
            <w:pPr>
              <w:spacing w:line="360" w:lineRule="atLeast"/>
              <w:jc w:val="both"/>
            </w:pPr>
          </w:p>
          <w:p w:rsidR="000A3C86" w:rsidRPr="00163772" w:rsidRDefault="000A3C86" w:rsidP="003D378E">
            <w:pPr>
              <w:spacing w:line="360" w:lineRule="atLeast"/>
              <w:jc w:val="both"/>
            </w:pPr>
          </w:p>
        </w:tc>
      </w:tr>
      <w:tr w:rsidR="000B34B5" w:rsidRPr="00163772" w:rsidTr="00310FAC">
        <w:tc>
          <w:tcPr>
            <w:tcW w:w="469" w:type="dxa"/>
            <w:vMerge/>
          </w:tcPr>
          <w:p w:rsidR="00AF70D6" w:rsidRPr="00163772" w:rsidRDefault="00AF70D6" w:rsidP="003D378E">
            <w:pPr>
              <w:spacing w:line="360" w:lineRule="atLeast"/>
              <w:jc w:val="both"/>
            </w:pPr>
          </w:p>
        </w:tc>
        <w:tc>
          <w:tcPr>
            <w:tcW w:w="542" w:type="dxa"/>
          </w:tcPr>
          <w:p w:rsidR="00AF70D6" w:rsidRPr="00163772" w:rsidRDefault="00EA4C2F">
            <w:pPr>
              <w:spacing w:line="360" w:lineRule="atLeast"/>
              <w:jc w:val="both"/>
            </w:pPr>
            <w:r w:rsidRPr="00163772">
              <w:rPr>
                <w:rFonts w:hint="eastAsia"/>
              </w:rPr>
              <w:t>6</w:t>
            </w:r>
            <w:r w:rsidR="00D078F0" w:rsidRPr="00163772">
              <w:rPr>
                <w:rFonts w:hint="eastAsia"/>
              </w:rPr>
              <w:t>4</w:t>
            </w:r>
            <w:r w:rsidR="00AF70D6" w:rsidRPr="00163772">
              <w:rPr>
                <w:rFonts w:hint="eastAsia"/>
              </w:rPr>
              <w:t>.</w:t>
            </w:r>
          </w:p>
        </w:tc>
        <w:tc>
          <w:tcPr>
            <w:tcW w:w="2347" w:type="dxa"/>
          </w:tcPr>
          <w:p w:rsidR="00AF70D6" w:rsidRPr="00163772" w:rsidRDefault="00AF70D6" w:rsidP="003D378E">
            <w:pPr>
              <w:spacing w:line="360" w:lineRule="atLeast"/>
              <w:jc w:val="both"/>
              <w:rPr>
                <w:bCs/>
              </w:rPr>
            </w:pPr>
            <w:proofErr w:type="gramStart"/>
            <w:r w:rsidRPr="00163772">
              <w:rPr>
                <w:rFonts w:hAnsi="新細明體"/>
                <w:bCs/>
              </w:rPr>
              <w:t>若申復</w:t>
            </w:r>
            <w:proofErr w:type="gramEnd"/>
            <w:r w:rsidRPr="00163772">
              <w:rPr>
                <w:rFonts w:hAnsi="新細明體"/>
                <w:bCs/>
              </w:rPr>
              <w:t>被駁回，仍然不服，怎麼辦？</w:t>
            </w:r>
          </w:p>
        </w:tc>
        <w:tc>
          <w:tcPr>
            <w:tcW w:w="5235" w:type="dxa"/>
          </w:tcPr>
          <w:p w:rsidR="00AF70D6" w:rsidRPr="00163772" w:rsidRDefault="00AF70D6" w:rsidP="003D378E">
            <w:pPr>
              <w:spacing w:line="360" w:lineRule="atLeast"/>
              <w:jc w:val="both"/>
            </w:pPr>
            <w:r w:rsidRPr="00163772">
              <w:rPr>
                <w:rFonts w:hAnsi="新細明體"/>
              </w:rPr>
              <w:t>可依據性平法第</w:t>
            </w:r>
            <w:r w:rsidRPr="00163772">
              <w:t>34</w:t>
            </w:r>
            <w:r w:rsidRPr="00163772">
              <w:rPr>
                <w:rFonts w:hAnsi="新細明體"/>
              </w:rPr>
              <w:t>條提起救濟。</w:t>
            </w:r>
          </w:p>
        </w:tc>
        <w:tc>
          <w:tcPr>
            <w:tcW w:w="5666" w:type="dxa"/>
          </w:tcPr>
          <w:p w:rsidR="00702D94" w:rsidRPr="00163772" w:rsidRDefault="00AF70D6" w:rsidP="00702D94">
            <w:pPr>
              <w:pStyle w:val="af0"/>
              <w:spacing w:line="360" w:lineRule="atLeast"/>
              <w:ind w:left="0" w:firstLineChars="0" w:firstLine="0"/>
              <w:rPr>
                <w:rFonts w:ascii="Times New Roman" w:eastAsia="新細明體" w:hAnsi="新細明體"/>
                <w:sz w:val="24"/>
              </w:rPr>
            </w:pPr>
            <w:r w:rsidRPr="00163772">
              <w:rPr>
                <w:rFonts w:ascii="Times New Roman" w:eastAsia="新細明體" w:hAnsi="新細明體"/>
                <w:sz w:val="24"/>
              </w:rPr>
              <w:t>性平法第</w:t>
            </w:r>
            <w:r w:rsidRPr="00163772">
              <w:rPr>
                <w:rFonts w:ascii="Times New Roman" w:eastAsia="新細明體" w:hAnsi="Times New Roman"/>
                <w:sz w:val="24"/>
              </w:rPr>
              <w:t>34</w:t>
            </w:r>
            <w:r w:rsidRPr="00163772">
              <w:rPr>
                <w:rFonts w:ascii="Times New Roman" w:eastAsia="新細明體" w:hAnsi="新細明體"/>
                <w:sz w:val="24"/>
              </w:rPr>
              <w:t>條：</w:t>
            </w:r>
          </w:p>
          <w:p w:rsidR="00702D94" w:rsidRPr="00163772" w:rsidRDefault="00702D94" w:rsidP="00702D94">
            <w:pPr>
              <w:pStyle w:val="HTML"/>
            </w:pPr>
            <w:r w:rsidRPr="00163772">
              <w:rPr>
                <w:rFonts w:hint="eastAsia"/>
              </w:rPr>
              <w:t>申請人或行為人對學校或</w:t>
            </w:r>
            <w:proofErr w:type="gramStart"/>
            <w:r w:rsidRPr="00163772">
              <w:rPr>
                <w:rFonts w:hint="eastAsia"/>
              </w:rPr>
              <w:t>主管機關之申復</w:t>
            </w:r>
            <w:proofErr w:type="gramEnd"/>
            <w:r w:rsidRPr="00163772">
              <w:rPr>
                <w:rFonts w:hint="eastAsia"/>
              </w:rPr>
              <w:t>結果不服，得於接獲書面通知書之次日起</w:t>
            </w:r>
            <w:proofErr w:type="gramStart"/>
            <w:r w:rsidRPr="00163772">
              <w:rPr>
                <w:rFonts w:hint="eastAsia"/>
              </w:rPr>
              <w:t>三</w:t>
            </w:r>
            <w:proofErr w:type="gramEnd"/>
            <w:r w:rsidRPr="00163772">
              <w:rPr>
                <w:rFonts w:hint="eastAsia"/>
              </w:rPr>
              <w:t>十日內，依下列</w:t>
            </w:r>
            <w:r w:rsidRPr="00163772">
              <w:rPr>
                <w:rFonts w:hint="eastAsia"/>
              </w:rPr>
              <w:lastRenderedPageBreak/>
              <w:t>規定提起救濟：</w:t>
            </w:r>
          </w:p>
          <w:p w:rsidR="00702D94" w:rsidRPr="00163772" w:rsidRDefault="00702D94" w:rsidP="000A3C86">
            <w:pPr>
              <w:pStyle w:val="HTML"/>
              <w:ind w:leftChars="100" w:left="720" w:hangingChars="200" w:hanging="480"/>
            </w:pPr>
            <w:r w:rsidRPr="00163772">
              <w:rPr>
                <w:rFonts w:hint="eastAsia"/>
              </w:rPr>
              <w:t>一、公私立學校校長、教師：依教師法之規定。</w:t>
            </w:r>
          </w:p>
          <w:p w:rsidR="00702D94" w:rsidRPr="00163772" w:rsidRDefault="00702D94" w:rsidP="000A3C86">
            <w:pPr>
              <w:pStyle w:val="HTML"/>
              <w:ind w:leftChars="100" w:left="720" w:hangingChars="200" w:hanging="480"/>
            </w:pPr>
            <w:r w:rsidRPr="00163772">
              <w:rPr>
                <w:rFonts w:hint="eastAsia"/>
              </w:rPr>
              <w:t>二、公立學校依公務人員任用法任用之職員及中華民國七十四年五月三日教育人員任用條例施行前未納入銓敘之職員：依公務人員保障法之規定。</w:t>
            </w:r>
          </w:p>
          <w:p w:rsidR="00702D94" w:rsidRPr="00163772" w:rsidRDefault="00702D94" w:rsidP="000A3C86">
            <w:pPr>
              <w:pStyle w:val="HTML"/>
              <w:ind w:leftChars="100" w:left="720" w:hangingChars="200" w:hanging="480"/>
            </w:pPr>
            <w:r w:rsidRPr="00163772">
              <w:rPr>
                <w:rFonts w:hint="eastAsia"/>
              </w:rPr>
              <w:t>三、私立學校職員：依性別工作平等法之規定。</w:t>
            </w:r>
          </w:p>
          <w:p w:rsidR="00702D94" w:rsidRPr="00163772" w:rsidRDefault="00702D94" w:rsidP="000A3C86">
            <w:pPr>
              <w:pStyle w:val="HTML"/>
              <w:ind w:leftChars="100" w:left="720" w:hangingChars="200" w:hanging="480"/>
            </w:pPr>
            <w:r w:rsidRPr="00163772">
              <w:rPr>
                <w:rFonts w:hint="eastAsia"/>
              </w:rPr>
              <w:t>四、公私立學校工友：依性別工作平等法之規定。</w:t>
            </w:r>
          </w:p>
          <w:p w:rsidR="00AF70D6" w:rsidRPr="00163772" w:rsidRDefault="00702D94" w:rsidP="000A3C86">
            <w:pPr>
              <w:pStyle w:val="HTML"/>
              <w:ind w:leftChars="100" w:left="720" w:hangingChars="200" w:hanging="480"/>
              <w:rPr>
                <w:rFonts w:ascii="Times New Roman" w:eastAsia="新細明體" w:hAnsi="Times New Roman"/>
              </w:rPr>
            </w:pPr>
            <w:r w:rsidRPr="00163772">
              <w:rPr>
                <w:rFonts w:hint="eastAsia"/>
              </w:rPr>
              <w:t>五、公私立學校學生：依規定向所屬學校提起申訴。</w:t>
            </w:r>
          </w:p>
        </w:tc>
      </w:tr>
      <w:tr w:rsidR="000B34B5" w:rsidRPr="00163772" w:rsidTr="00310FAC">
        <w:tc>
          <w:tcPr>
            <w:tcW w:w="469" w:type="dxa"/>
            <w:vMerge/>
          </w:tcPr>
          <w:p w:rsidR="00AF70D6" w:rsidRPr="00163772" w:rsidRDefault="00AF70D6" w:rsidP="003D378E">
            <w:pPr>
              <w:spacing w:line="360" w:lineRule="atLeast"/>
              <w:jc w:val="both"/>
            </w:pPr>
          </w:p>
        </w:tc>
        <w:tc>
          <w:tcPr>
            <w:tcW w:w="542" w:type="dxa"/>
          </w:tcPr>
          <w:p w:rsidR="00AF70D6" w:rsidRPr="00163772" w:rsidRDefault="00EA4C2F">
            <w:pPr>
              <w:spacing w:line="360" w:lineRule="atLeast"/>
              <w:jc w:val="both"/>
            </w:pPr>
            <w:r w:rsidRPr="00163772">
              <w:rPr>
                <w:rFonts w:hint="eastAsia"/>
              </w:rPr>
              <w:t>6</w:t>
            </w:r>
            <w:r w:rsidR="00D078F0" w:rsidRPr="00163772">
              <w:rPr>
                <w:rFonts w:hint="eastAsia"/>
              </w:rPr>
              <w:t>5</w:t>
            </w:r>
            <w:r w:rsidR="00AF70D6" w:rsidRPr="00163772">
              <w:rPr>
                <w:rFonts w:hint="eastAsia"/>
              </w:rPr>
              <w:t>.</w:t>
            </w:r>
          </w:p>
        </w:tc>
        <w:tc>
          <w:tcPr>
            <w:tcW w:w="2347" w:type="dxa"/>
          </w:tcPr>
          <w:p w:rsidR="00AF70D6" w:rsidRPr="00163772" w:rsidRDefault="00AF70D6" w:rsidP="003D378E">
            <w:pPr>
              <w:widowControl/>
              <w:spacing w:line="360" w:lineRule="atLeast"/>
              <w:jc w:val="both"/>
              <w:rPr>
                <w:kern w:val="0"/>
              </w:rPr>
            </w:pPr>
            <w:r w:rsidRPr="00163772">
              <w:rPr>
                <w:rFonts w:hAnsi="新細明體"/>
                <w:bCs/>
              </w:rPr>
              <w:t>若申請人不服學校對申復之處理方式，該如何？</w:t>
            </w:r>
          </w:p>
        </w:tc>
        <w:tc>
          <w:tcPr>
            <w:tcW w:w="5235" w:type="dxa"/>
          </w:tcPr>
          <w:p w:rsidR="00AF70D6" w:rsidRPr="00163772" w:rsidRDefault="00AF70D6" w:rsidP="00914F85">
            <w:pPr>
              <w:spacing w:line="360" w:lineRule="atLeast"/>
              <w:jc w:val="both"/>
            </w:pPr>
            <w:r w:rsidRPr="00163772">
              <w:rPr>
                <w:rFonts w:hAnsi="新細明體" w:hint="eastAsia"/>
              </w:rPr>
              <w:t>對申復結果不服，可依</w:t>
            </w:r>
            <w:r w:rsidRPr="00163772">
              <w:rPr>
                <w:rFonts w:ascii="新細明體" w:hAnsi="新細明體" w:hint="eastAsia"/>
              </w:rPr>
              <w:t>性平法34條提起救濟</w:t>
            </w:r>
            <w:r w:rsidRPr="00163772">
              <w:rPr>
                <w:rFonts w:hAnsi="新細明體" w:hint="eastAsia"/>
                <w:bCs/>
              </w:rPr>
              <w:t>，如</w:t>
            </w:r>
            <w:r w:rsidRPr="00163772">
              <w:rPr>
                <w:rFonts w:hAnsi="新細明體"/>
                <w:bCs/>
              </w:rPr>
              <w:t>認為學校</w:t>
            </w:r>
            <w:r w:rsidR="00914F85" w:rsidRPr="00163772">
              <w:rPr>
                <w:rFonts w:hAnsi="新細明體" w:hint="eastAsia"/>
                <w:bCs/>
              </w:rPr>
              <w:t>處理過程，</w:t>
            </w:r>
            <w:r w:rsidRPr="00163772">
              <w:rPr>
                <w:rFonts w:hAnsi="新細明體"/>
                <w:bCs/>
              </w:rPr>
              <w:t>有違反性平法規定時</w:t>
            </w:r>
            <w:r w:rsidRPr="00163772">
              <w:rPr>
                <w:rFonts w:hAnsi="新細明體" w:hint="eastAsia"/>
                <w:bCs/>
              </w:rPr>
              <w:t>，</w:t>
            </w:r>
            <w:r w:rsidRPr="00163772">
              <w:rPr>
                <w:rFonts w:hAnsi="新細明體"/>
              </w:rPr>
              <w:t>申請人得依性平法第</w:t>
            </w:r>
            <w:r w:rsidRPr="00163772">
              <w:t>28</w:t>
            </w:r>
            <w:r w:rsidRPr="00163772">
              <w:rPr>
                <w:rFonts w:hAnsi="新細明體"/>
              </w:rPr>
              <w:t>條第</w:t>
            </w:r>
            <w:r w:rsidRPr="00163772">
              <w:t>1</w:t>
            </w:r>
            <w:r w:rsidRPr="00163772">
              <w:rPr>
                <w:rFonts w:hAnsi="新細明體"/>
              </w:rPr>
              <w:t>項，向主管機關申請調查。</w:t>
            </w:r>
          </w:p>
        </w:tc>
        <w:tc>
          <w:tcPr>
            <w:tcW w:w="5666" w:type="dxa"/>
          </w:tcPr>
          <w:p w:rsidR="00AF70D6" w:rsidRPr="00163772" w:rsidRDefault="00AF70D6" w:rsidP="003D378E">
            <w:pPr>
              <w:spacing w:line="360" w:lineRule="atLeast"/>
              <w:jc w:val="both"/>
            </w:pPr>
            <w:r w:rsidRPr="00163772">
              <w:rPr>
                <w:rFonts w:hAnsi="新細明體"/>
              </w:rPr>
              <w:t>性平法</w:t>
            </w:r>
            <w:r w:rsidRPr="00163772">
              <w:t>28</w:t>
            </w:r>
            <w:r w:rsidRPr="00163772">
              <w:rPr>
                <w:rFonts w:hAnsi="新細明體"/>
              </w:rPr>
              <w:t>條第</w:t>
            </w:r>
            <w:r w:rsidRPr="00163772">
              <w:t>1</w:t>
            </w:r>
            <w:r w:rsidRPr="00163772">
              <w:rPr>
                <w:rFonts w:hAnsi="新細明體"/>
              </w:rPr>
              <w:t>項：「學校違反本法規定時，被害人或其法定代理人得向學校所屬主管機關申請調查。」</w:t>
            </w:r>
          </w:p>
        </w:tc>
      </w:tr>
      <w:tr w:rsidR="000B34B5" w:rsidRPr="00163772" w:rsidTr="00310FAC">
        <w:tc>
          <w:tcPr>
            <w:tcW w:w="469" w:type="dxa"/>
            <w:vMerge/>
          </w:tcPr>
          <w:p w:rsidR="00AF70D6" w:rsidRPr="00163772" w:rsidRDefault="00AF70D6" w:rsidP="003D378E">
            <w:pPr>
              <w:spacing w:line="360" w:lineRule="atLeast"/>
              <w:jc w:val="both"/>
            </w:pPr>
          </w:p>
        </w:tc>
        <w:tc>
          <w:tcPr>
            <w:tcW w:w="542" w:type="dxa"/>
          </w:tcPr>
          <w:p w:rsidR="00AF70D6" w:rsidRPr="00163772" w:rsidRDefault="00D078F0" w:rsidP="003D378E">
            <w:pPr>
              <w:spacing w:line="360" w:lineRule="atLeast"/>
              <w:jc w:val="both"/>
            </w:pPr>
            <w:r w:rsidRPr="00163772">
              <w:rPr>
                <w:rFonts w:hint="eastAsia"/>
              </w:rPr>
              <w:t>66</w:t>
            </w:r>
            <w:r w:rsidR="00AF70D6" w:rsidRPr="00163772">
              <w:t>.</w:t>
            </w:r>
          </w:p>
        </w:tc>
        <w:tc>
          <w:tcPr>
            <w:tcW w:w="2347" w:type="dxa"/>
          </w:tcPr>
          <w:p w:rsidR="00AF70D6" w:rsidRPr="00163772" w:rsidRDefault="001E7302" w:rsidP="001721D6">
            <w:pPr>
              <w:widowControl/>
              <w:spacing w:line="360" w:lineRule="atLeast"/>
              <w:jc w:val="both"/>
              <w:rPr>
                <w:kern w:val="0"/>
              </w:rPr>
            </w:pPr>
            <w:r w:rsidRPr="00163772">
              <w:rPr>
                <w:rFonts w:hAnsi="新細明體" w:hint="eastAsia"/>
                <w:bCs/>
              </w:rPr>
              <w:t>教師或學生之</w:t>
            </w:r>
            <w:r w:rsidR="00AF70D6" w:rsidRPr="00163772">
              <w:rPr>
                <w:rFonts w:hAnsi="新細明體"/>
                <w:bCs/>
              </w:rPr>
              <w:t>申訴評議委員會對事實認定是否有調查權？</w:t>
            </w:r>
            <w:r w:rsidR="001721D6" w:rsidRPr="00163772">
              <w:rPr>
                <w:kern w:val="0"/>
              </w:rPr>
              <w:t xml:space="preserve"> </w:t>
            </w:r>
          </w:p>
        </w:tc>
        <w:tc>
          <w:tcPr>
            <w:tcW w:w="5235" w:type="dxa"/>
          </w:tcPr>
          <w:p w:rsidR="00AF70D6" w:rsidRPr="00163772" w:rsidRDefault="00981AFD" w:rsidP="000A3C86">
            <w:pPr>
              <w:adjustRightInd w:val="0"/>
              <w:spacing w:line="360" w:lineRule="atLeast"/>
              <w:ind w:left="480" w:hangingChars="200" w:hanging="480"/>
              <w:jc w:val="both"/>
            </w:pPr>
            <w:r w:rsidRPr="00163772">
              <w:rPr>
                <w:rFonts w:hAnsi="新細明體" w:hint="eastAsia"/>
              </w:rPr>
              <w:t>一、</w:t>
            </w:r>
            <w:r w:rsidR="00AF70D6" w:rsidRPr="00163772">
              <w:rPr>
                <w:rFonts w:hAnsi="新細明體"/>
              </w:rPr>
              <w:t>依據性平法第</w:t>
            </w:r>
            <w:r w:rsidR="00AF70D6" w:rsidRPr="00163772">
              <w:t>35</w:t>
            </w:r>
            <w:r w:rsidR="00AF70D6" w:rsidRPr="00163772">
              <w:rPr>
                <w:rFonts w:hAnsi="新細明體"/>
              </w:rPr>
              <w:t>條第</w:t>
            </w:r>
            <w:r w:rsidR="00AF70D6" w:rsidRPr="00163772">
              <w:t>1</w:t>
            </w:r>
            <w:r w:rsidR="00AF70D6" w:rsidRPr="00163772">
              <w:rPr>
                <w:rFonts w:hAnsi="新細明體"/>
              </w:rPr>
              <w:t>項，申訴評議委員會對事件之認定，應尊重性平會調查結果，故無調查權。</w:t>
            </w:r>
          </w:p>
          <w:p w:rsidR="00AF70D6" w:rsidRPr="00163772" w:rsidRDefault="00AF70D6" w:rsidP="000A3C86">
            <w:pPr>
              <w:adjustRightInd w:val="0"/>
              <w:spacing w:line="360" w:lineRule="atLeast"/>
              <w:ind w:left="480" w:hangingChars="200" w:hanging="480"/>
              <w:jc w:val="both"/>
            </w:pPr>
            <w:r w:rsidRPr="00163772">
              <w:rPr>
                <w:rFonts w:hAnsi="新細明體"/>
              </w:rPr>
              <w:t>二、申評會得就調查程序是否重大瑕疵或有足以影響原調查認定之新事實、新證據，予以</w:t>
            </w:r>
            <w:proofErr w:type="gramStart"/>
            <w:r w:rsidRPr="00163772">
              <w:rPr>
                <w:rFonts w:hAnsi="新細明體"/>
              </w:rPr>
              <w:t>釐</w:t>
            </w:r>
            <w:proofErr w:type="gramEnd"/>
            <w:r w:rsidRPr="00163772">
              <w:rPr>
                <w:rFonts w:hAnsi="新細明體"/>
              </w:rPr>
              <w:t>清。</w:t>
            </w:r>
          </w:p>
        </w:tc>
        <w:tc>
          <w:tcPr>
            <w:tcW w:w="5666" w:type="dxa"/>
          </w:tcPr>
          <w:p w:rsidR="00AF70D6" w:rsidRPr="00163772" w:rsidRDefault="00AF70D6" w:rsidP="003D378E">
            <w:pPr>
              <w:spacing w:line="360" w:lineRule="atLeast"/>
              <w:jc w:val="both"/>
            </w:pPr>
            <w:r w:rsidRPr="00163772">
              <w:rPr>
                <w:rFonts w:hAnsi="新細明體"/>
              </w:rPr>
              <w:t>性平法第</w:t>
            </w:r>
            <w:r w:rsidRPr="00163772">
              <w:t>35</w:t>
            </w:r>
            <w:r w:rsidRPr="00163772">
              <w:rPr>
                <w:rFonts w:hAnsi="新細明體"/>
              </w:rPr>
              <w:t>條第</w:t>
            </w:r>
            <w:r w:rsidRPr="00163772">
              <w:t>1</w:t>
            </w:r>
            <w:r w:rsidRPr="00163772">
              <w:rPr>
                <w:rFonts w:hAnsi="新細明體"/>
              </w:rPr>
              <w:t>項：「學校及主管機關對於與本法事件有關之事實認定，應依據其所設性別平等教育委員會之調查報告。」</w:t>
            </w:r>
          </w:p>
          <w:p w:rsidR="00AF70D6" w:rsidRPr="00163772" w:rsidRDefault="00AF70D6" w:rsidP="003D378E">
            <w:pPr>
              <w:spacing w:line="360" w:lineRule="atLeast"/>
              <w:jc w:val="both"/>
            </w:pPr>
          </w:p>
        </w:tc>
      </w:tr>
      <w:tr w:rsidR="000B34B5" w:rsidRPr="00163772" w:rsidTr="00310FAC">
        <w:tc>
          <w:tcPr>
            <w:tcW w:w="469" w:type="dxa"/>
          </w:tcPr>
          <w:p w:rsidR="00AF70D6" w:rsidRPr="00163772" w:rsidRDefault="00AF70D6" w:rsidP="003D378E">
            <w:pPr>
              <w:spacing w:line="360" w:lineRule="atLeast"/>
              <w:jc w:val="both"/>
            </w:pPr>
            <w:r w:rsidRPr="00163772">
              <w:rPr>
                <w:rFonts w:hint="eastAsia"/>
              </w:rPr>
              <w:t>九、追蹤</w:t>
            </w:r>
          </w:p>
        </w:tc>
        <w:tc>
          <w:tcPr>
            <w:tcW w:w="542" w:type="dxa"/>
          </w:tcPr>
          <w:p w:rsidR="00AF70D6" w:rsidRPr="00163772" w:rsidRDefault="00D078F0" w:rsidP="003D378E">
            <w:pPr>
              <w:spacing w:line="360" w:lineRule="atLeast"/>
              <w:jc w:val="both"/>
            </w:pPr>
            <w:r w:rsidRPr="00163772">
              <w:rPr>
                <w:rFonts w:hint="eastAsia"/>
              </w:rPr>
              <w:t>67</w:t>
            </w:r>
            <w:r w:rsidR="00AF70D6" w:rsidRPr="00163772">
              <w:t>.</w:t>
            </w:r>
          </w:p>
        </w:tc>
        <w:tc>
          <w:tcPr>
            <w:tcW w:w="2347" w:type="dxa"/>
          </w:tcPr>
          <w:p w:rsidR="00AF70D6" w:rsidRPr="00163772" w:rsidRDefault="00AF70D6" w:rsidP="003D378E">
            <w:pPr>
              <w:widowControl/>
              <w:spacing w:line="360" w:lineRule="atLeast"/>
              <w:jc w:val="both"/>
              <w:rPr>
                <w:kern w:val="0"/>
              </w:rPr>
            </w:pPr>
            <w:proofErr w:type="gramStart"/>
            <w:r w:rsidRPr="00163772">
              <w:rPr>
                <w:rFonts w:hAnsi="新細明體"/>
                <w:bCs/>
              </w:rPr>
              <w:t>若</w:t>
            </w:r>
            <w:r w:rsidR="006E3688" w:rsidRPr="00163772">
              <w:rPr>
                <w:rFonts w:hAnsi="新細明體"/>
                <w:bCs/>
              </w:rPr>
              <w:t>性平會</w:t>
            </w:r>
            <w:proofErr w:type="gramEnd"/>
            <w:r w:rsidRPr="00163772">
              <w:rPr>
                <w:rFonts w:hAnsi="新細明體"/>
                <w:bCs/>
              </w:rPr>
              <w:t>建議行為人須接受心理諮商或治療，而行為人不願意配合時，怎麼辦？</w:t>
            </w:r>
          </w:p>
        </w:tc>
        <w:tc>
          <w:tcPr>
            <w:tcW w:w="5235" w:type="dxa"/>
          </w:tcPr>
          <w:p w:rsidR="00AF70D6" w:rsidRPr="00163772" w:rsidRDefault="00AF70D6" w:rsidP="003D378E">
            <w:pPr>
              <w:spacing w:line="360" w:lineRule="atLeast"/>
              <w:jc w:val="both"/>
            </w:pPr>
            <w:proofErr w:type="gramStart"/>
            <w:r w:rsidRPr="00163772">
              <w:rPr>
                <w:rFonts w:hAnsi="新細明體"/>
              </w:rPr>
              <w:t>若</w:t>
            </w:r>
            <w:r w:rsidR="006E3688" w:rsidRPr="00163772">
              <w:rPr>
                <w:rFonts w:hAnsi="新細明體"/>
              </w:rPr>
              <w:t>性平會</w:t>
            </w:r>
            <w:proofErr w:type="gramEnd"/>
            <w:r w:rsidRPr="00163772">
              <w:rPr>
                <w:rFonts w:hAnsi="新細明體"/>
              </w:rPr>
              <w:t>依性平法第</w:t>
            </w:r>
            <w:r w:rsidRPr="00163772">
              <w:t>25</w:t>
            </w:r>
            <w:r w:rsidRPr="00163772">
              <w:rPr>
                <w:rFonts w:hAnsi="新細明體"/>
              </w:rPr>
              <w:t>條第</w:t>
            </w:r>
            <w:r w:rsidRPr="00163772">
              <w:t>2</w:t>
            </w:r>
            <w:r w:rsidRPr="00163772">
              <w:rPr>
                <w:rFonts w:hAnsi="新細明體"/>
              </w:rPr>
              <w:t>項，提出相關處置之處理建議時，宜具體建議執行時間，依行為人之身分</w:t>
            </w:r>
            <w:r w:rsidRPr="00163772">
              <w:rPr>
                <w:rFonts w:hAnsi="新細明體" w:hint="eastAsia"/>
              </w:rPr>
              <w:t>別，</w:t>
            </w:r>
            <w:proofErr w:type="gramStart"/>
            <w:r w:rsidRPr="00163772">
              <w:rPr>
                <w:rFonts w:hAnsi="新細明體"/>
              </w:rPr>
              <w:t>併</w:t>
            </w:r>
            <w:r w:rsidRPr="00163772">
              <w:rPr>
                <w:rFonts w:hAnsi="新細明體" w:hint="eastAsia"/>
              </w:rPr>
              <w:t>同明</w:t>
            </w:r>
            <w:proofErr w:type="gramEnd"/>
            <w:r w:rsidRPr="00163772">
              <w:rPr>
                <w:rFonts w:hAnsi="新細明體" w:hint="eastAsia"/>
              </w:rPr>
              <w:t>列</w:t>
            </w:r>
            <w:r w:rsidRPr="00163772">
              <w:rPr>
                <w:rFonts w:hAnsi="新細明體"/>
              </w:rPr>
              <w:t>其不配合之因應措施或依法得有之後續懲處。</w:t>
            </w:r>
          </w:p>
        </w:tc>
        <w:tc>
          <w:tcPr>
            <w:tcW w:w="5666" w:type="dxa"/>
          </w:tcPr>
          <w:p w:rsidR="004879F8" w:rsidRPr="00163772" w:rsidRDefault="00AF70D6" w:rsidP="004879F8">
            <w:pPr>
              <w:spacing w:line="360" w:lineRule="atLeast"/>
              <w:jc w:val="both"/>
              <w:rPr>
                <w:rFonts w:hAnsi="新細明體"/>
              </w:rPr>
            </w:pPr>
            <w:r w:rsidRPr="00163772">
              <w:rPr>
                <w:rFonts w:hAnsi="新細明體" w:hint="eastAsia"/>
              </w:rPr>
              <w:t>性平法第</w:t>
            </w:r>
            <w:r w:rsidRPr="00163772">
              <w:rPr>
                <w:rFonts w:hAnsi="新細明體"/>
              </w:rPr>
              <w:t>25</w:t>
            </w:r>
            <w:r w:rsidRPr="00163772">
              <w:rPr>
                <w:rFonts w:hAnsi="新細明體"/>
              </w:rPr>
              <w:t>條第</w:t>
            </w:r>
            <w:r w:rsidR="00581D99" w:rsidRPr="00163772">
              <w:rPr>
                <w:rFonts w:hAnsi="新細明體"/>
              </w:rPr>
              <w:t>5</w:t>
            </w:r>
            <w:r w:rsidRPr="00163772">
              <w:rPr>
                <w:rFonts w:hAnsi="新細明體"/>
              </w:rPr>
              <w:t>項</w:t>
            </w:r>
            <w:r w:rsidRPr="00163772">
              <w:rPr>
                <w:rFonts w:hAnsi="新細明體" w:hint="eastAsia"/>
              </w:rPr>
              <w:t>：</w:t>
            </w:r>
          </w:p>
          <w:p w:rsidR="00AF70D6" w:rsidRPr="00163772" w:rsidRDefault="00581D99" w:rsidP="004879F8">
            <w:pPr>
              <w:spacing w:line="360" w:lineRule="atLeast"/>
              <w:jc w:val="both"/>
              <w:rPr>
                <w:rFonts w:ascii="新細明體" w:hAnsi="新細明體"/>
                <w:bCs/>
              </w:rPr>
            </w:pPr>
            <w:r w:rsidRPr="00163772">
              <w:rPr>
                <w:rFonts w:hAnsi="新細明體" w:hint="eastAsia"/>
              </w:rPr>
              <w:t>第二項之處置，應由該懲處之學校或主管機關執行，執行時並應採取必要之措施，以確保加害人之配合遵守。</w:t>
            </w:r>
          </w:p>
        </w:tc>
      </w:tr>
      <w:tr w:rsidR="000B34B5" w:rsidRPr="00163772" w:rsidTr="00310FAC">
        <w:tc>
          <w:tcPr>
            <w:tcW w:w="469" w:type="dxa"/>
            <w:vMerge w:val="restart"/>
          </w:tcPr>
          <w:p w:rsidR="00AF70D6" w:rsidRPr="00163772" w:rsidRDefault="00AF70D6" w:rsidP="003D378E">
            <w:pPr>
              <w:spacing w:line="360" w:lineRule="atLeast"/>
              <w:jc w:val="both"/>
            </w:pPr>
            <w:r w:rsidRPr="00163772">
              <w:rPr>
                <w:rFonts w:hint="eastAsia"/>
              </w:rPr>
              <w:t>九</w:t>
            </w:r>
            <w:r w:rsidRPr="00163772">
              <w:rPr>
                <w:rFonts w:hint="eastAsia"/>
              </w:rPr>
              <w:lastRenderedPageBreak/>
              <w:t>、追蹤</w:t>
            </w:r>
          </w:p>
        </w:tc>
        <w:tc>
          <w:tcPr>
            <w:tcW w:w="542" w:type="dxa"/>
          </w:tcPr>
          <w:p w:rsidR="00AF70D6" w:rsidRPr="00163772" w:rsidRDefault="00D078F0" w:rsidP="003D378E">
            <w:pPr>
              <w:spacing w:line="360" w:lineRule="atLeast"/>
              <w:jc w:val="both"/>
            </w:pPr>
            <w:r w:rsidRPr="00163772">
              <w:rPr>
                <w:rFonts w:hint="eastAsia"/>
              </w:rPr>
              <w:lastRenderedPageBreak/>
              <w:t>68</w:t>
            </w:r>
            <w:r w:rsidR="00AF70D6" w:rsidRPr="00163772">
              <w:t>.</w:t>
            </w:r>
          </w:p>
        </w:tc>
        <w:tc>
          <w:tcPr>
            <w:tcW w:w="2347" w:type="dxa"/>
          </w:tcPr>
          <w:p w:rsidR="00AF70D6" w:rsidRPr="00163772" w:rsidRDefault="00AF70D6" w:rsidP="003D378E">
            <w:pPr>
              <w:widowControl/>
              <w:spacing w:line="360" w:lineRule="atLeast"/>
              <w:jc w:val="both"/>
              <w:rPr>
                <w:kern w:val="0"/>
              </w:rPr>
            </w:pPr>
            <w:r w:rsidRPr="00163772">
              <w:rPr>
                <w:rFonts w:hAnsi="新細明體"/>
                <w:bCs/>
              </w:rPr>
              <w:t>性平會的建議處理</w:t>
            </w:r>
            <w:r w:rsidRPr="00163772">
              <w:rPr>
                <w:rFonts w:hAnsi="新細明體"/>
                <w:bCs/>
              </w:rPr>
              <w:lastRenderedPageBreak/>
              <w:t>中有心理諮商治療，性平會如何進行後續追蹤？</w:t>
            </w:r>
          </w:p>
        </w:tc>
        <w:tc>
          <w:tcPr>
            <w:tcW w:w="5235" w:type="dxa"/>
          </w:tcPr>
          <w:p w:rsidR="00AF70D6" w:rsidRPr="00163772" w:rsidRDefault="00AF70D6" w:rsidP="003D378E">
            <w:pPr>
              <w:numPr>
                <w:ilvl w:val="0"/>
                <w:numId w:val="20"/>
              </w:numPr>
              <w:spacing w:line="360" w:lineRule="atLeast"/>
              <w:jc w:val="both"/>
              <w:rPr>
                <w:rFonts w:hAnsi="新細明體"/>
              </w:rPr>
            </w:pPr>
            <w:r w:rsidRPr="00163772">
              <w:rPr>
                <w:rFonts w:hAnsi="新細明體"/>
              </w:rPr>
              <w:lastRenderedPageBreak/>
              <w:t>學校</w:t>
            </w:r>
            <w:proofErr w:type="gramStart"/>
            <w:r w:rsidRPr="00163772">
              <w:rPr>
                <w:rFonts w:hAnsi="新細明體"/>
              </w:rPr>
              <w:t>諮</w:t>
            </w:r>
            <w:proofErr w:type="gramEnd"/>
            <w:r w:rsidRPr="00163772">
              <w:rPr>
                <w:rFonts w:hAnsi="新細明體"/>
              </w:rPr>
              <w:t>輔單位有義務提供諮商治療結果的</w:t>
            </w:r>
            <w:r w:rsidRPr="00163772">
              <w:rPr>
                <w:rFonts w:hAnsi="新細明體"/>
              </w:rPr>
              <w:lastRenderedPageBreak/>
              <w:t>評估報告；且諮商師在進行諮商前須告知當事人須做此評估報告。</w:t>
            </w:r>
          </w:p>
          <w:p w:rsidR="00AF70D6" w:rsidRPr="00163772" w:rsidRDefault="00AF70D6" w:rsidP="003D378E">
            <w:pPr>
              <w:numPr>
                <w:ilvl w:val="0"/>
                <w:numId w:val="20"/>
              </w:numPr>
              <w:spacing w:line="360" w:lineRule="atLeast"/>
              <w:jc w:val="both"/>
            </w:pPr>
            <w:r w:rsidRPr="00163772">
              <w:rPr>
                <w:rFonts w:hAnsi="新細明體" w:hint="eastAsia"/>
              </w:rPr>
              <w:t>整體事件應於完成心理輔導諮商之成效（行為人行為、認知改變及被害人心理復健之評估）後方得結案。</w:t>
            </w:r>
          </w:p>
        </w:tc>
        <w:tc>
          <w:tcPr>
            <w:tcW w:w="5666" w:type="dxa"/>
          </w:tcPr>
          <w:p w:rsidR="00AF70D6" w:rsidRPr="00163772" w:rsidRDefault="00AF70D6" w:rsidP="003D378E">
            <w:pPr>
              <w:spacing w:line="360" w:lineRule="atLeast"/>
              <w:jc w:val="both"/>
            </w:pPr>
          </w:p>
        </w:tc>
      </w:tr>
      <w:tr w:rsidR="000B34B5" w:rsidRPr="00163772" w:rsidTr="00310FAC">
        <w:tc>
          <w:tcPr>
            <w:tcW w:w="469" w:type="dxa"/>
            <w:vMerge/>
          </w:tcPr>
          <w:p w:rsidR="00AF70D6" w:rsidRPr="00163772" w:rsidRDefault="00AF70D6" w:rsidP="003D378E">
            <w:pPr>
              <w:spacing w:line="360" w:lineRule="atLeast"/>
              <w:jc w:val="both"/>
            </w:pPr>
          </w:p>
        </w:tc>
        <w:tc>
          <w:tcPr>
            <w:tcW w:w="542" w:type="dxa"/>
          </w:tcPr>
          <w:p w:rsidR="00AF70D6" w:rsidRPr="00163772" w:rsidRDefault="00D078F0" w:rsidP="003D378E">
            <w:pPr>
              <w:spacing w:line="360" w:lineRule="atLeast"/>
              <w:jc w:val="both"/>
            </w:pPr>
            <w:r w:rsidRPr="00163772">
              <w:rPr>
                <w:rFonts w:hint="eastAsia"/>
              </w:rPr>
              <w:t>69</w:t>
            </w:r>
            <w:r w:rsidR="00AF70D6" w:rsidRPr="00163772">
              <w:t>.</w:t>
            </w:r>
          </w:p>
        </w:tc>
        <w:tc>
          <w:tcPr>
            <w:tcW w:w="2347" w:type="dxa"/>
          </w:tcPr>
          <w:p w:rsidR="00AF70D6" w:rsidRPr="00163772" w:rsidRDefault="00AF70D6" w:rsidP="003D378E">
            <w:pPr>
              <w:widowControl/>
              <w:spacing w:line="360" w:lineRule="atLeast"/>
              <w:jc w:val="both"/>
              <w:rPr>
                <w:kern w:val="0"/>
              </w:rPr>
            </w:pPr>
            <w:r w:rsidRPr="00163772">
              <w:rPr>
                <w:rFonts w:hAnsi="新細明體"/>
                <w:bCs/>
              </w:rPr>
              <w:t>學校所聘之法律顧問應為誰服務</w:t>
            </w:r>
            <w:r w:rsidRPr="00163772">
              <w:rPr>
                <w:bCs/>
              </w:rPr>
              <w:t>(</w:t>
            </w:r>
            <w:r w:rsidRPr="00163772">
              <w:rPr>
                <w:rFonts w:hAnsi="新細明體"/>
                <w:bCs/>
              </w:rPr>
              <w:t>性平會、被害人、行為人</w:t>
            </w:r>
            <w:r w:rsidRPr="00163772">
              <w:rPr>
                <w:bCs/>
              </w:rPr>
              <w:t>)</w:t>
            </w:r>
            <w:r w:rsidRPr="00163772">
              <w:rPr>
                <w:rFonts w:hAnsi="新細明體"/>
                <w:bCs/>
              </w:rPr>
              <w:t>？</w:t>
            </w:r>
          </w:p>
        </w:tc>
        <w:tc>
          <w:tcPr>
            <w:tcW w:w="5235" w:type="dxa"/>
          </w:tcPr>
          <w:p w:rsidR="00AF70D6" w:rsidRPr="00163772" w:rsidRDefault="00AF70D6" w:rsidP="003D378E">
            <w:pPr>
              <w:numPr>
                <w:ilvl w:val="0"/>
                <w:numId w:val="15"/>
              </w:numPr>
              <w:spacing w:line="360" w:lineRule="atLeast"/>
              <w:jc w:val="both"/>
            </w:pPr>
            <w:r w:rsidRPr="00163772">
              <w:rPr>
                <w:rFonts w:hAnsi="新細明體"/>
              </w:rPr>
              <w:t>應視法律顧問契約內容，</w:t>
            </w:r>
            <w:r w:rsidR="00F824AA" w:rsidRPr="00163772">
              <w:rPr>
                <w:rFonts w:hAnsi="新細明體" w:hint="eastAsia"/>
              </w:rPr>
              <w:t>決定</w:t>
            </w:r>
            <w:r w:rsidRPr="00163772">
              <w:rPr>
                <w:rFonts w:hAnsi="新細明體"/>
              </w:rPr>
              <w:t>法律服務範圍，通常服務對象僅及於簽約當事人，即學校。</w:t>
            </w:r>
          </w:p>
          <w:p w:rsidR="00AF70D6" w:rsidRPr="00163772" w:rsidRDefault="00AF70D6" w:rsidP="003D378E">
            <w:pPr>
              <w:numPr>
                <w:ilvl w:val="0"/>
                <w:numId w:val="15"/>
              </w:numPr>
              <w:spacing w:line="360" w:lineRule="atLeast"/>
              <w:jc w:val="both"/>
            </w:pPr>
            <w:r w:rsidRPr="00163772">
              <w:rPr>
                <w:rFonts w:hAnsi="新細明體"/>
              </w:rPr>
              <w:t>依據律師倫理規範中禁止雙方代理原則、利益衝突迴避原則，立於中立調查角色之學校不宜與立於對立受調查角色之當事人諮詢、聘用同一律師，甚至同一法律事務所律師亦應避免。</w:t>
            </w:r>
          </w:p>
        </w:tc>
        <w:tc>
          <w:tcPr>
            <w:tcW w:w="5666" w:type="dxa"/>
          </w:tcPr>
          <w:p w:rsidR="00AF70D6" w:rsidRPr="00163772" w:rsidRDefault="00AF70D6" w:rsidP="003D378E">
            <w:pPr>
              <w:spacing w:line="360" w:lineRule="atLeast"/>
              <w:jc w:val="both"/>
            </w:pPr>
          </w:p>
        </w:tc>
      </w:tr>
      <w:tr w:rsidR="000B34B5" w:rsidRPr="00163772" w:rsidTr="00310FAC">
        <w:tc>
          <w:tcPr>
            <w:tcW w:w="469" w:type="dxa"/>
          </w:tcPr>
          <w:p w:rsidR="00AF70D6" w:rsidRPr="00163772" w:rsidRDefault="00AF70D6" w:rsidP="003D378E">
            <w:pPr>
              <w:spacing w:line="360" w:lineRule="atLeast"/>
              <w:jc w:val="both"/>
            </w:pPr>
            <w:r w:rsidRPr="00163772">
              <w:rPr>
                <w:rFonts w:hint="eastAsia"/>
              </w:rPr>
              <w:t>十、其他</w:t>
            </w:r>
          </w:p>
        </w:tc>
        <w:tc>
          <w:tcPr>
            <w:tcW w:w="542" w:type="dxa"/>
          </w:tcPr>
          <w:p w:rsidR="00AF70D6" w:rsidRPr="00163772" w:rsidRDefault="00D078F0" w:rsidP="003D378E">
            <w:pPr>
              <w:spacing w:line="360" w:lineRule="atLeast"/>
              <w:jc w:val="both"/>
            </w:pPr>
            <w:r w:rsidRPr="00163772">
              <w:rPr>
                <w:rFonts w:hint="eastAsia"/>
              </w:rPr>
              <w:t>70</w:t>
            </w:r>
            <w:r w:rsidR="00AF70D6" w:rsidRPr="00163772">
              <w:t>.</w:t>
            </w:r>
          </w:p>
        </w:tc>
        <w:tc>
          <w:tcPr>
            <w:tcW w:w="2347" w:type="dxa"/>
          </w:tcPr>
          <w:p w:rsidR="00AF70D6" w:rsidRPr="00163772" w:rsidRDefault="00AF70D6" w:rsidP="003D378E">
            <w:pPr>
              <w:widowControl/>
              <w:spacing w:line="360" w:lineRule="atLeast"/>
              <w:jc w:val="both"/>
              <w:rPr>
                <w:rFonts w:hAnsi="新細明體"/>
                <w:bCs/>
              </w:rPr>
            </w:pPr>
            <w:r w:rsidRPr="00163772">
              <w:rPr>
                <w:rFonts w:hAnsi="新細明體" w:hint="eastAsia"/>
                <w:bCs/>
              </w:rPr>
              <w:t>性平法第</w:t>
            </w:r>
            <w:r w:rsidRPr="00163772">
              <w:rPr>
                <w:rFonts w:hAnsi="新細明體"/>
                <w:bCs/>
              </w:rPr>
              <w:t>16</w:t>
            </w:r>
            <w:r w:rsidRPr="00163772">
              <w:rPr>
                <w:rFonts w:hAnsi="新細明體" w:hint="eastAsia"/>
                <w:bCs/>
              </w:rPr>
              <w:t>條第</w:t>
            </w:r>
            <w:r w:rsidRPr="00163772">
              <w:rPr>
                <w:rFonts w:hAnsi="新細明體"/>
                <w:bCs/>
              </w:rPr>
              <w:t>1</w:t>
            </w:r>
            <w:r w:rsidRPr="00163772">
              <w:rPr>
                <w:rFonts w:hAnsi="新細明體" w:hint="eastAsia"/>
                <w:bCs/>
              </w:rPr>
              <w:t>項有關教師評審委員會之疑義？</w:t>
            </w:r>
          </w:p>
        </w:tc>
        <w:tc>
          <w:tcPr>
            <w:tcW w:w="5235" w:type="dxa"/>
          </w:tcPr>
          <w:p w:rsidR="00AF70D6" w:rsidRPr="00163772" w:rsidRDefault="00AF70D6" w:rsidP="00794188">
            <w:pPr>
              <w:spacing w:line="360" w:lineRule="atLeast"/>
              <w:jc w:val="both"/>
              <w:rPr>
                <w:rFonts w:hAnsi="新細明體"/>
              </w:rPr>
            </w:pPr>
            <w:r w:rsidRPr="00163772">
              <w:rPr>
                <w:rFonts w:hAnsi="新細明體" w:hint="eastAsia"/>
              </w:rPr>
              <w:t>依據</w:t>
            </w:r>
            <w:r w:rsidR="000A3C86" w:rsidRPr="00163772">
              <w:rPr>
                <w:rFonts w:hAnsi="新細明體" w:hint="eastAsia"/>
              </w:rPr>
              <w:t>本部</w:t>
            </w:r>
            <w:proofErr w:type="gramStart"/>
            <w:r w:rsidRPr="00163772">
              <w:rPr>
                <w:rFonts w:hAnsi="新細明體"/>
              </w:rPr>
              <w:t>93</w:t>
            </w:r>
            <w:r w:rsidRPr="00163772">
              <w:rPr>
                <w:rFonts w:hAnsi="新細明體" w:hint="eastAsia"/>
              </w:rPr>
              <w:t>年</w:t>
            </w:r>
            <w:r w:rsidRPr="00163772">
              <w:rPr>
                <w:rFonts w:hAnsi="新細明體"/>
              </w:rPr>
              <w:t>12</w:t>
            </w:r>
            <w:r w:rsidRPr="00163772">
              <w:rPr>
                <w:rFonts w:hAnsi="新細明體" w:hint="eastAsia"/>
              </w:rPr>
              <w:t>月</w:t>
            </w:r>
            <w:r w:rsidRPr="00163772">
              <w:rPr>
                <w:rFonts w:hAnsi="新細明體"/>
              </w:rPr>
              <w:t>13</w:t>
            </w:r>
            <w:r w:rsidRPr="00163772">
              <w:rPr>
                <w:rFonts w:hAnsi="新細明體" w:hint="eastAsia"/>
              </w:rPr>
              <w:t>日台訓</w:t>
            </w:r>
            <w:proofErr w:type="gramEnd"/>
            <w:r w:rsidRPr="00163772">
              <w:rPr>
                <w:rFonts w:hAnsi="新細明體" w:hint="eastAsia"/>
              </w:rPr>
              <w:t>（三）字第</w:t>
            </w:r>
            <w:r w:rsidRPr="00163772">
              <w:rPr>
                <w:rFonts w:hAnsi="新細明體"/>
              </w:rPr>
              <w:t>0930150829</w:t>
            </w:r>
            <w:r w:rsidRPr="00163772">
              <w:rPr>
                <w:rFonts w:hAnsi="新細明體" w:hint="eastAsia"/>
              </w:rPr>
              <w:t>號解釋令「</w:t>
            </w:r>
            <w:r w:rsidR="00BB1B3D" w:rsidRPr="00163772">
              <w:rPr>
                <w:rFonts w:hAnsi="新細明體" w:hint="eastAsia"/>
              </w:rPr>
              <w:t>性平法</w:t>
            </w:r>
            <w:r w:rsidRPr="00163772">
              <w:rPr>
                <w:rFonts w:hAnsi="新細明體" w:hint="eastAsia"/>
              </w:rPr>
              <w:t>第</w:t>
            </w:r>
            <w:r w:rsidRPr="00163772">
              <w:rPr>
                <w:rFonts w:hAnsi="新細明體"/>
              </w:rPr>
              <w:t>16</w:t>
            </w:r>
            <w:r w:rsidRPr="00163772">
              <w:rPr>
                <w:rFonts w:hAnsi="新細明體" w:hint="eastAsia"/>
              </w:rPr>
              <w:t>條第</w:t>
            </w:r>
            <w:r w:rsidRPr="00163772">
              <w:rPr>
                <w:rFonts w:hAnsi="新細明體"/>
              </w:rPr>
              <w:t>1</w:t>
            </w:r>
            <w:r w:rsidRPr="00163772">
              <w:rPr>
                <w:rFonts w:hAnsi="新細明體" w:hint="eastAsia"/>
              </w:rPr>
              <w:t>項所定學校之教師評審委員會</w:t>
            </w:r>
            <w:proofErr w:type="gramStart"/>
            <w:r w:rsidRPr="00163772">
              <w:rPr>
                <w:rFonts w:hAnsi="新細明體" w:hint="eastAsia"/>
              </w:rPr>
              <w:t>係指校級</w:t>
            </w:r>
            <w:proofErr w:type="gramEnd"/>
            <w:r w:rsidRPr="00163772">
              <w:rPr>
                <w:rFonts w:hAnsi="新細明體" w:hint="eastAsia"/>
              </w:rPr>
              <w:t>之教師評審委員會。」</w:t>
            </w:r>
          </w:p>
        </w:tc>
        <w:tc>
          <w:tcPr>
            <w:tcW w:w="5666" w:type="dxa"/>
          </w:tcPr>
          <w:p w:rsidR="00AF70D6" w:rsidRPr="00163772" w:rsidRDefault="00AF70D6" w:rsidP="00794188">
            <w:pPr>
              <w:spacing w:line="360" w:lineRule="atLeast"/>
              <w:ind w:leftChars="-45" w:left="-108"/>
              <w:jc w:val="both"/>
            </w:pPr>
            <w:r w:rsidRPr="00163772">
              <w:rPr>
                <w:rFonts w:hAnsi="新細明體" w:hint="eastAsia"/>
                <w:bCs/>
              </w:rPr>
              <w:t>性平法第</w:t>
            </w:r>
            <w:r w:rsidRPr="00163772">
              <w:rPr>
                <w:rFonts w:hAnsi="新細明體"/>
                <w:bCs/>
              </w:rPr>
              <w:t>16</w:t>
            </w:r>
            <w:r w:rsidRPr="00163772">
              <w:rPr>
                <w:rFonts w:hAnsi="新細明體" w:hint="eastAsia"/>
                <w:bCs/>
              </w:rPr>
              <w:t>條第</w:t>
            </w:r>
            <w:r w:rsidRPr="00163772">
              <w:rPr>
                <w:rFonts w:hAnsi="新細明體"/>
                <w:bCs/>
              </w:rPr>
              <w:t>1</w:t>
            </w:r>
            <w:r w:rsidRPr="00163772">
              <w:rPr>
                <w:rFonts w:hAnsi="新細明體" w:hint="eastAsia"/>
                <w:bCs/>
              </w:rPr>
              <w:t>項：</w:t>
            </w:r>
            <w:r w:rsidRPr="00163772">
              <w:rPr>
                <w:rFonts w:ascii="新細明體" w:hAnsi="新細明體" w:hint="eastAsia"/>
              </w:rPr>
              <w:t>學校之考績委員會、申訴評議委員會、教師評審委員會及中央與直轄市、縣（市）主管機關之教師申訴評議委員會之組成，任</w:t>
            </w:r>
            <w:proofErr w:type="gramStart"/>
            <w:r w:rsidRPr="00163772">
              <w:rPr>
                <w:rFonts w:ascii="新細明體" w:hAnsi="新細明體" w:hint="eastAsia"/>
              </w:rPr>
              <w:t>一</w:t>
            </w:r>
            <w:proofErr w:type="gramEnd"/>
            <w:r w:rsidRPr="00163772">
              <w:rPr>
                <w:rFonts w:ascii="新細明體" w:hAnsi="新細明體" w:hint="eastAsia"/>
              </w:rPr>
              <w:t>性別委員應占委員總數三分之一以上。但學校之考績委員會及教師評審委員會因該校任</w:t>
            </w:r>
            <w:proofErr w:type="gramStart"/>
            <w:r w:rsidRPr="00163772">
              <w:rPr>
                <w:rFonts w:ascii="新細明體" w:hAnsi="新細明體" w:hint="eastAsia"/>
              </w:rPr>
              <w:t>一</w:t>
            </w:r>
            <w:proofErr w:type="gramEnd"/>
            <w:r w:rsidRPr="00163772">
              <w:rPr>
                <w:rFonts w:ascii="新細明體" w:hAnsi="新細明體" w:hint="eastAsia"/>
              </w:rPr>
              <w:t>性別教師人數少於委員總數三分之一者，不在此限。</w:t>
            </w:r>
          </w:p>
        </w:tc>
      </w:tr>
      <w:tr w:rsidR="000B34B5" w:rsidRPr="00163772" w:rsidTr="00310FAC">
        <w:tc>
          <w:tcPr>
            <w:tcW w:w="469" w:type="dxa"/>
          </w:tcPr>
          <w:p w:rsidR="00AF70D6" w:rsidRPr="00163772" w:rsidRDefault="00AF70D6" w:rsidP="003D378E">
            <w:pPr>
              <w:spacing w:line="360" w:lineRule="atLeast"/>
              <w:jc w:val="both"/>
            </w:pPr>
            <w:r w:rsidRPr="00163772">
              <w:rPr>
                <w:rFonts w:hint="eastAsia"/>
              </w:rPr>
              <w:t>十</w:t>
            </w:r>
          </w:p>
          <w:p w:rsidR="00AF70D6" w:rsidRPr="00163772" w:rsidRDefault="00AF70D6" w:rsidP="003D378E">
            <w:pPr>
              <w:spacing w:line="360" w:lineRule="atLeast"/>
              <w:jc w:val="both"/>
            </w:pPr>
            <w:r w:rsidRPr="00163772">
              <w:rPr>
                <w:rFonts w:hint="eastAsia"/>
              </w:rPr>
              <w:t>、</w:t>
            </w:r>
          </w:p>
          <w:p w:rsidR="00AF70D6" w:rsidRPr="00163772" w:rsidRDefault="00AF70D6" w:rsidP="003D378E">
            <w:pPr>
              <w:spacing w:line="360" w:lineRule="atLeast"/>
              <w:jc w:val="both"/>
            </w:pPr>
            <w:r w:rsidRPr="00163772">
              <w:rPr>
                <w:rFonts w:hint="eastAsia"/>
              </w:rPr>
              <w:t>其他</w:t>
            </w:r>
          </w:p>
        </w:tc>
        <w:tc>
          <w:tcPr>
            <w:tcW w:w="542" w:type="dxa"/>
          </w:tcPr>
          <w:p w:rsidR="00AF70D6" w:rsidRPr="00163772" w:rsidRDefault="006E1F09">
            <w:pPr>
              <w:spacing w:line="360" w:lineRule="atLeast"/>
              <w:jc w:val="both"/>
            </w:pPr>
            <w:r w:rsidRPr="00163772">
              <w:t>7</w:t>
            </w:r>
            <w:r w:rsidR="00052F2B" w:rsidRPr="00163772">
              <w:rPr>
                <w:rFonts w:hint="eastAsia"/>
              </w:rPr>
              <w:t>1</w:t>
            </w:r>
            <w:r w:rsidR="00AF70D6" w:rsidRPr="00163772">
              <w:t>.</w:t>
            </w:r>
          </w:p>
        </w:tc>
        <w:tc>
          <w:tcPr>
            <w:tcW w:w="2347" w:type="dxa"/>
          </w:tcPr>
          <w:p w:rsidR="00AF70D6" w:rsidRPr="00163772" w:rsidRDefault="00AF70D6" w:rsidP="00095F9E">
            <w:pPr>
              <w:widowControl/>
              <w:spacing w:line="360" w:lineRule="atLeast"/>
              <w:jc w:val="both"/>
              <w:rPr>
                <w:rFonts w:hAnsi="新細明體"/>
                <w:bCs/>
              </w:rPr>
            </w:pPr>
            <w:r w:rsidRPr="00163772">
              <w:rPr>
                <w:rFonts w:hAnsi="新細明體" w:hint="eastAsia"/>
                <w:bCs/>
              </w:rPr>
              <w:t>校園中涉及性騷擾防治法第</w:t>
            </w:r>
            <w:r w:rsidRPr="00163772">
              <w:rPr>
                <w:rFonts w:hAnsi="新細明體"/>
                <w:bCs/>
              </w:rPr>
              <w:t>25</w:t>
            </w:r>
            <w:r w:rsidRPr="00163772">
              <w:rPr>
                <w:rFonts w:hAnsi="新細明體" w:hint="eastAsia"/>
                <w:bCs/>
              </w:rPr>
              <w:t>條強</w:t>
            </w:r>
            <w:r w:rsidR="0050479E" w:rsidRPr="00163772">
              <w:rPr>
                <w:rFonts w:hAnsi="新細明體" w:hint="eastAsia"/>
                <w:bCs/>
              </w:rPr>
              <w:t>制觸摸</w:t>
            </w:r>
            <w:r w:rsidR="00F824AA" w:rsidRPr="00163772">
              <w:rPr>
                <w:rFonts w:hAnsi="新細明體" w:hint="eastAsia"/>
                <w:bCs/>
              </w:rPr>
              <w:t>罪</w:t>
            </w:r>
            <w:r w:rsidR="0050479E" w:rsidRPr="00163772">
              <w:rPr>
                <w:rFonts w:hAnsi="新細明體" w:hint="eastAsia"/>
                <w:bCs/>
              </w:rPr>
              <w:t>時之適法處理程序為何</w:t>
            </w:r>
            <w:r w:rsidRPr="00163772">
              <w:rPr>
                <w:rFonts w:hAnsi="新細明體" w:hint="eastAsia"/>
                <w:bCs/>
              </w:rPr>
              <w:t>？</w:t>
            </w:r>
          </w:p>
        </w:tc>
        <w:tc>
          <w:tcPr>
            <w:tcW w:w="5235" w:type="dxa"/>
          </w:tcPr>
          <w:p w:rsidR="00663734" w:rsidRPr="00163772" w:rsidRDefault="000A3C86" w:rsidP="003D378E">
            <w:pPr>
              <w:numPr>
                <w:ilvl w:val="0"/>
                <w:numId w:val="22"/>
              </w:numPr>
              <w:spacing w:line="360" w:lineRule="atLeast"/>
              <w:jc w:val="both"/>
              <w:rPr>
                <w:rFonts w:hAnsi="新細明體"/>
              </w:rPr>
            </w:pPr>
            <w:r w:rsidRPr="00163772">
              <w:rPr>
                <w:rFonts w:hint="eastAsia"/>
              </w:rPr>
              <w:t>本部</w:t>
            </w:r>
            <w:proofErr w:type="gramStart"/>
            <w:r w:rsidR="00663734" w:rsidRPr="00163772">
              <w:t>95</w:t>
            </w:r>
            <w:r w:rsidR="00663734" w:rsidRPr="00163772">
              <w:rPr>
                <w:rFonts w:hint="eastAsia"/>
              </w:rPr>
              <w:t>年</w:t>
            </w:r>
            <w:r w:rsidR="00663734" w:rsidRPr="00163772">
              <w:t>10</w:t>
            </w:r>
            <w:r w:rsidR="00663734" w:rsidRPr="00163772">
              <w:rPr>
                <w:rFonts w:hint="eastAsia"/>
              </w:rPr>
              <w:t>月</w:t>
            </w:r>
            <w:r w:rsidR="00663734" w:rsidRPr="00163772">
              <w:t>5</w:t>
            </w:r>
            <w:r w:rsidR="00663734" w:rsidRPr="00163772">
              <w:rPr>
                <w:rFonts w:hint="eastAsia"/>
              </w:rPr>
              <w:t>日台訓</w:t>
            </w:r>
            <w:proofErr w:type="gramEnd"/>
            <w:r w:rsidR="00663734" w:rsidRPr="00163772">
              <w:rPr>
                <w:rFonts w:hint="eastAsia"/>
              </w:rPr>
              <w:t>（三）字第</w:t>
            </w:r>
            <w:r w:rsidR="00663734" w:rsidRPr="00163772">
              <w:t>0950143671</w:t>
            </w:r>
            <w:r w:rsidR="00663734" w:rsidRPr="00163772">
              <w:rPr>
                <w:rFonts w:hint="eastAsia"/>
              </w:rPr>
              <w:t>號函示，</w:t>
            </w:r>
            <w:r w:rsidR="00663734" w:rsidRPr="00163772">
              <w:rPr>
                <w:rFonts w:hAnsi="新細明體" w:hint="eastAsia"/>
              </w:rPr>
              <w:t>屬性騷擾防治法第</w:t>
            </w:r>
            <w:r w:rsidR="00663734" w:rsidRPr="00163772">
              <w:rPr>
                <w:rFonts w:hAnsi="新細明體"/>
              </w:rPr>
              <w:t>25</w:t>
            </w:r>
            <w:r w:rsidR="00663734" w:rsidRPr="00163772">
              <w:rPr>
                <w:rFonts w:hAnsi="新細明體" w:hint="eastAsia"/>
              </w:rPr>
              <w:t>條之規範事項，意圖性騷擾，乘人不及抗拒而為親吻、擁抱或觸摸其臀部、胸部或其他身體隱私處之行為者，係屬告訴乃論，應由學校主動告知受害一方之當事人法律賦予</w:t>
            </w:r>
            <w:r w:rsidR="00663734" w:rsidRPr="00163772">
              <w:rPr>
                <w:rFonts w:hAnsi="新細明體" w:hint="eastAsia"/>
              </w:rPr>
              <w:lastRenderedPageBreak/>
              <w:t>之權利，由其自行決定是否對加害人提出告訴。</w:t>
            </w:r>
          </w:p>
          <w:p w:rsidR="00AF70D6" w:rsidRPr="00163772" w:rsidRDefault="00AF70D6" w:rsidP="00095F9E">
            <w:pPr>
              <w:numPr>
                <w:ilvl w:val="0"/>
                <w:numId w:val="22"/>
              </w:numPr>
              <w:spacing w:line="360" w:lineRule="atLeast"/>
              <w:jc w:val="both"/>
              <w:rPr>
                <w:rFonts w:hAnsi="新細明體"/>
              </w:rPr>
            </w:pPr>
            <w:r w:rsidRPr="00163772">
              <w:rPr>
                <w:rFonts w:hAnsi="新細明體" w:hint="eastAsia"/>
              </w:rPr>
              <w:t>發生性騷擾防治法第</w:t>
            </w:r>
            <w:r w:rsidRPr="00163772">
              <w:rPr>
                <w:rFonts w:hAnsi="新細明體"/>
              </w:rPr>
              <w:t>25</w:t>
            </w:r>
            <w:r w:rsidRPr="00163772">
              <w:rPr>
                <w:rFonts w:hAnsi="新細明體" w:hint="eastAsia"/>
              </w:rPr>
              <w:t>條</w:t>
            </w:r>
            <w:r w:rsidR="00150BB1" w:rsidRPr="00163772">
              <w:rPr>
                <w:rFonts w:hAnsi="新細明體" w:hint="eastAsia"/>
              </w:rPr>
              <w:t>情事</w:t>
            </w:r>
            <w:r w:rsidRPr="00163772">
              <w:rPr>
                <w:rFonts w:hAnsi="新細明體" w:hint="eastAsia"/>
              </w:rPr>
              <w:t>之案件時</w:t>
            </w:r>
            <w:r w:rsidR="00F824AA" w:rsidRPr="00163772">
              <w:rPr>
                <w:rFonts w:hAnsi="新細明體" w:hint="eastAsia"/>
              </w:rPr>
              <w:t>，</w:t>
            </w:r>
            <w:r w:rsidR="00150BB1" w:rsidRPr="00163772">
              <w:rPr>
                <w:rFonts w:hAnsi="新細明體" w:hint="eastAsia"/>
              </w:rPr>
              <w:t>如一方為教職員工生，一方為學生者，則亦屬</w:t>
            </w:r>
            <w:r w:rsidR="00423F65" w:rsidRPr="00163772">
              <w:rPr>
                <w:rFonts w:hAnsi="新細明體" w:hint="eastAsia"/>
              </w:rPr>
              <w:t>性平法</w:t>
            </w:r>
            <w:r w:rsidR="00150BB1" w:rsidRPr="00163772">
              <w:rPr>
                <w:rFonts w:hAnsi="新細明體" w:hint="eastAsia"/>
              </w:rPr>
              <w:t>所定性騷擾行為</w:t>
            </w:r>
            <w:r w:rsidRPr="00163772">
              <w:rPr>
                <w:rFonts w:hAnsi="新細明體" w:hint="eastAsia"/>
              </w:rPr>
              <w:t>，學校應依</w:t>
            </w:r>
            <w:r w:rsidR="00423F65" w:rsidRPr="00163772">
              <w:rPr>
                <w:rFonts w:hAnsi="新細明體" w:hint="eastAsia"/>
              </w:rPr>
              <w:t>性平法</w:t>
            </w:r>
            <w:r w:rsidRPr="00163772">
              <w:rPr>
                <w:rFonts w:hAnsi="新細明體" w:hint="eastAsia"/>
              </w:rPr>
              <w:t>及防治準則進行調查處理。</w:t>
            </w:r>
          </w:p>
        </w:tc>
        <w:tc>
          <w:tcPr>
            <w:tcW w:w="5666" w:type="dxa"/>
          </w:tcPr>
          <w:p w:rsidR="00AF70D6" w:rsidRPr="00163772" w:rsidRDefault="00AF70D6" w:rsidP="003D378E">
            <w:pPr>
              <w:spacing w:line="360" w:lineRule="atLeast"/>
              <w:jc w:val="both"/>
            </w:pPr>
          </w:p>
        </w:tc>
      </w:tr>
      <w:tr w:rsidR="000B34B5" w:rsidRPr="00163772" w:rsidTr="00310FAC">
        <w:tc>
          <w:tcPr>
            <w:tcW w:w="469" w:type="dxa"/>
          </w:tcPr>
          <w:p w:rsidR="00AF70D6" w:rsidRPr="00163772" w:rsidRDefault="00AF70D6" w:rsidP="003D378E">
            <w:pPr>
              <w:spacing w:line="360" w:lineRule="atLeast"/>
              <w:jc w:val="both"/>
            </w:pPr>
            <w:r w:rsidRPr="00163772">
              <w:rPr>
                <w:rFonts w:hint="eastAsia"/>
              </w:rPr>
              <w:lastRenderedPageBreak/>
              <w:t>十</w:t>
            </w:r>
          </w:p>
          <w:p w:rsidR="00AF70D6" w:rsidRPr="00163772" w:rsidRDefault="00AF70D6" w:rsidP="003D378E">
            <w:pPr>
              <w:spacing w:line="360" w:lineRule="atLeast"/>
              <w:jc w:val="both"/>
            </w:pPr>
            <w:r w:rsidRPr="00163772">
              <w:rPr>
                <w:rFonts w:hint="eastAsia"/>
              </w:rPr>
              <w:t>、</w:t>
            </w:r>
          </w:p>
          <w:p w:rsidR="00AF70D6" w:rsidRPr="00163772" w:rsidRDefault="00AF70D6" w:rsidP="003D378E">
            <w:pPr>
              <w:spacing w:line="360" w:lineRule="atLeast"/>
              <w:jc w:val="both"/>
            </w:pPr>
            <w:r w:rsidRPr="00163772">
              <w:rPr>
                <w:rFonts w:hint="eastAsia"/>
              </w:rPr>
              <w:t>其他</w:t>
            </w:r>
          </w:p>
          <w:p w:rsidR="00AF70D6" w:rsidRPr="00163772" w:rsidRDefault="00AF70D6" w:rsidP="003D378E">
            <w:pPr>
              <w:spacing w:line="360" w:lineRule="atLeast"/>
              <w:jc w:val="both"/>
            </w:pPr>
          </w:p>
        </w:tc>
        <w:tc>
          <w:tcPr>
            <w:tcW w:w="542" w:type="dxa"/>
          </w:tcPr>
          <w:p w:rsidR="00AF70D6" w:rsidRPr="00163772" w:rsidRDefault="006E1F09">
            <w:pPr>
              <w:spacing w:line="360" w:lineRule="atLeast"/>
              <w:jc w:val="both"/>
            </w:pPr>
            <w:r w:rsidRPr="00163772">
              <w:t>7</w:t>
            </w:r>
            <w:r w:rsidR="00052F2B" w:rsidRPr="00163772">
              <w:rPr>
                <w:rFonts w:hint="eastAsia"/>
              </w:rPr>
              <w:t>2</w:t>
            </w:r>
            <w:r w:rsidR="00AF70D6" w:rsidRPr="00163772">
              <w:t>.</w:t>
            </w:r>
          </w:p>
        </w:tc>
        <w:tc>
          <w:tcPr>
            <w:tcW w:w="2347" w:type="dxa"/>
          </w:tcPr>
          <w:p w:rsidR="00AF70D6" w:rsidRPr="00163772" w:rsidRDefault="00150BB1" w:rsidP="004553A3">
            <w:pPr>
              <w:widowControl/>
              <w:spacing w:line="360" w:lineRule="atLeast"/>
              <w:jc w:val="both"/>
              <w:rPr>
                <w:rFonts w:hAnsi="新細明體"/>
                <w:bCs/>
              </w:rPr>
            </w:pPr>
            <w:r w:rsidRPr="00163772">
              <w:rPr>
                <w:rFonts w:hAnsi="新細明體" w:hint="eastAsia"/>
                <w:bCs/>
              </w:rPr>
              <w:t>行為人</w:t>
            </w:r>
            <w:r w:rsidR="005960D7" w:rsidRPr="00163772">
              <w:rPr>
                <w:rFonts w:hAnsi="新細明體" w:hint="eastAsia"/>
                <w:bCs/>
              </w:rPr>
              <w:t>於兼任學校所</w:t>
            </w:r>
            <w:r w:rsidRPr="00163772">
              <w:rPr>
                <w:rFonts w:hAnsi="新細明體" w:hint="eastAsia"/>
                <w:bCs/>
              </w:rPr>
              <w:t>涉及</w:t>
            </w:r>
            <w:r w:rsidR="004553A3" w:rsidRPr="00163772">
              <w:rPr>
                <w:rFonts w:hAnsi="新細明體" w:hint="eastAsia"/>
                <w:bCs/>
              </w:rPr>
              <w:t>之</w:t>
            </w:r>
            <w:r w:rsidRPr="00163772">
              <w:rPr>
                <w:rFonts w:hAnsi="新細明體" w:hint="eastAsia"/>
                <w:bCs/>
              </w:rPr>
              <w:t>校園性侵害、性騷擾或</w:t>
            </w:r>
            <w:proofErr w:type="gramStart"/>
            <w:r w:rsidRPr="00163772">
              <w:rPr>
                <w:rFonts w:hAnsi="新細明體" w:hint="eastAsia"/>
                <w:bCs/>
              </w:rPr>
              <w:t>性霸凌</w:t>
            </w:r>
            <w:proofErr w:type="gramEnd"/>
            <w:r w:rsidR="004553A3" w:rsidRPr="00163772">
              <w:rPr>
                <w:rFonts w:hAnsi="新細明體" w:hint="eastAsia"/>
                <w:bCs/>
              </w:rPr>
              <w:t>事件</w:t>
            </w:r>
            <w:r w:rsidR="005D6A2B" w:rsidRPr="00163772">
              <w:rPr>
                <w:rFonts w:hAnsi="新細明體" w:hint="eastAsia"/>
                <w:bCs/>
              </w:rPr>
              <w:t>，</w:t>
            </w:r>
            <w:r w:rsidR="004553A3" w:rsidRPr="00163772">
              <w:rPr>
                <w:rFonts w:hAnsi="新細明體" w:hint="eastAsia"/>
                <w:bCs/>
              </w:rPr>
              <w:t>應</w:t>
            </w:r>
            <w:proofErr w:type="gramStart"/>
            <w:r w:rsidR="004553A3" w:rsidRPr="00163772">
              <w:rPr>
                <w:rFonts w:hAnsi="新細明體" w:hint="eastAsia"/>
                <w:bCs/>
              </w:rPr>
              <w:t>由哪所學校</w:t>
            </w:r>
            <w:proofErr w:type="gramEnd"/>
            <w:r w:rsidR="004553A3" w:rsidRPr="00163772">
              <w:rPr>
                <w:rFonts w:hAnsi="新細明體" w:hint="eastAsia"/>
                <w:bCs/>
              </w:rPr>
              <w:t>進行調查處理程序</w:t>
            </w:r>
            <w:r w:rsidR="00AF70D6" w:rsidRPr="00163772">
              <w:rPr>
                <w:rFonts w:hAnsi="新細明體" w:hint="eastAsia"/>
                <w:bCs/>
              </w:rPr>
              <w:t>？</w:t>
            </w:r>
          </w:p>
        </w:tc>
        <w:tc>
          <w:tcPr>
            <w:tcW w:w="5235" w:type="dxa"/>
          </w:tcPr>
          <w:p w:rsidR="00AF70D6" w:rsidRPr="00163772" w:rsidRDefault="004553A3" w:rsidP="006647B7">
            <w:pPr>
              <w:spacing w:line="360" w:lineRule="atLeast"/>
              <w:jc w:val="both"/>
            </w:pPr>
            <w:r w:rsidRPr="00163772">
              <w:rPr>
                <w:rFonts w:hint="eastAsia"/>
              </w:rPr>
              <w:t>依</w:t>
            </w:r>
            <w:r w:rsidR="00262C48" w:rsidRPr="00163772">
              <w:rPr>
                <w:rFonts w:hint="eastAsia"/>
              </w:rPr>
              <w:t>防治準則第</w:t>
            </w:r>
            <w:r w:rsidR="00262C48" w:rsidRPr="00163772">
              <w:t>10</w:t>
            </w:r>
            <w:r w:rsidR="00262C48" w:rsidRPr="00163772">
              <w:rPr>
                <w:rFonts w:hint="eastAsia"/>
              </w:rPr>
              <w:t>條第</w:t>
            </w:r>
            <w:r w:rsidR="00262C48" w:rsidRPr="00163772">
              <w:t>1</w:t>
            </w:r>
            <w:r w:rsidR="00262C48" w:rsidRPr="00163772">
              <w:rPr>
                <w:rFonts w:hint="eastAsia"/>
              </w:rPr>
              <w:t>項</w:t>
            </w:r>
            <w:r w:rsidR="005967BD" w:rsidRPr="00163772">
              <w:rPr>
                <w:rFonts w:hint="eastAsia"/>
              </w:rPr>
              <w:t>第</w:t>
            </w:r>
            <w:r w:rsidR="005967BD" w:rsidRPr="00163772">
              <w:t>2</w:t>
            </w:r>
            <w:r w:rsidR="005967BD" w:rsidRPr="00163772">
              <w:rPr>
                <w:rFonts w:hint="eastAsia"/>
              </w:rPr>
              <w:t>款</w:t>
            </w:r>
            <w:r w:rsidR="00262C48" w:rsidRPr="00163772">
              <w:rPr>
                <w:rFonts w:hint="eastAsia"/>
              </w:rPr>
              <w:t>規定</w:t>
            </w:r>
            <w:r w:rsidRPr="00163772">
              <w:rPr>
                <w:rFonts w:hint="eastAsia"/>
              </w:rPr>
              <w:t>，此種情形，其</w:t>
            </w:r>
            <w:r w:rsidR="005967BD" w:rsidRPr="00163772">
              <w:rPr>
                <w:rFonts w:hint="eastAsia"/>
              </w:rPr>
              <w:t>事件管轄學校，於行為人在兼任學校所為者，為該兼任學校</w:t>
            </w:r>
            <w:r w:rsidRPr="00163772">
              <w:rPr>
                <w:rFonts w:hint="eastAsia"/>
              </w:rPr>
              <w:t>，</w:t>
            </w:r>
            <w:proofErr w:type="gramStart"/>
            <w:r w:rsidRPr="00163772">
              <w:rPr>
                <w:rFonts w:hint="eastAsia"/>
              </w:rPr>
              <w:t>爰</w:t>
            </w:r>
            <w:proofErr w:type="gramEnd"/>
            <w:r w:rsidRPr="00163772">
              <w:rPr>
                <w:rFonts w:hint="eastAsia"/>
              </w:rPr>
              <w:t>由兼任學校負責調查處理。</w:t>
            </w:r>
          </w:p>
        </w:tc>
        <w:tc>
          <w:tcPr>
            <w:tcW w:w="5666" w:type="dxa"/>
          </w:tcPr>
          <w:p w:rsidR="00AF70D6" w:rsidRPr="00163772" w:rsidRDefault="00AF70D6" w:rsidP="003D378E">
            <w:pPr>
              <w:spacing w:line="360" w:lineRule="atLeast"/>
              <w:jc w:val="both"/>
            </w:pPr>
          </w:p>
        </w:tc>
      </w:tr>
      <w:tr w:rsidR="000B34B5" w:rsidRPr="00163772" w:rsidTr="00310FAC">
        <w:tc>
          <w:tcPr>
            <w:tcW w:w="469" w:type="dxa"/>
          </w:tcPr>
          <w:p w:rsidR="00AF70D6" w:rsidRPr="00163772" w:rsidRDefault="00AF70D6" w:rsidP="003D378E">
            <w:pPr>
              <w:spacing w:line="360" w:lineRule="atLeast"/>
              <w:jc w:val="both"/>
            </w:pPr>
            <w:r w:rsidRPr="00163772">
              <w:rPr>
                <w:rFonts w:hint="eastAsia"/>
              </w:rPr>
              <w:t>十</w:t>
            </w:r>
          </w:p>
          <w:p w:rsidR="00AF70D6" w:rsidRPr="00163772" w:rsidRDefault="00AF70D6" w:rsidP="003D378E">
            <w:pPr>
              <w:spacing w:line="360" w:lineRule="atLeast"/>
              <w:jc w:val="both"/>
            </w:pPr>
            <w:r w:rsidRPr="00163772">
              <w:rPr>
                <w:rFonts w:hint="eastAsia"/>
              </w:rPr>
              <w:t>、</w:t>
            </w:r>
          </w:p>
          <w:p w:rsidR="00AF70D6" w:rsidRPr="00163772" w:rsidRDefault="00AF70D6" w:rsidP="003D378E">
            <w:pPr>
              <w:spacing w:line="360" w:lineRule="atLeast"/>
              <w:jc w:val="both"/>
            </w:pPr>
            <w:r w:rsidRPr="00163772">
              <w:rPr>
                <w:rFonts w:hint="eastAsia"/>
              </w:rPr>
              <w:t>其他</w:t>
            </w:r>
          </w:p>
          <w:p w:rsidR="00AF70D6" w:rsidRPr="00163772" w:rsidRDefault="00AF70D6" w:rsidP="003D378E">
            <w:pPr>
              <w:spacing w:line="360" w:lineRule="atLeast"/>
              <w:jc w:val="both"/>
            </w:pPr>
          </w:p>
        </w:tc>
        <w:tc>
          <w:tcPr>
            <w:tcW w:w="542" w:type="dxa"/>
          </w:tcPr>
          <w:p w:rsidR="00AF70D6" w:rsidRPr="00163772" w:rsidRDefault="00AF70D6" w:rsidP="003D378E">
            <w:pPr>
              <w:spacing w:line="360" w:lineRule="atLeast"/>
              <w:jc w:val="both"/>
            </w:pPr>
            <w:r w:rsidRPr="00163772">
              <w:t>7</w:t>
            </w:r>
            <w:r w:rsidR="00052F2B" w:rsidRPr="00163772">
              <w:rPr>
                <w:rFonts w:hint="eastAsia"/>
              </w:rPr>
              <w:t>3</w:t>
            </w:r>
            <w:r w:rsidRPr="00163772">
              <w:t>.</w:t>
            </w:r>
          </w:p>
        </w:tc>
        <w:tc>
          <w:tcPr>
            <w:tcW w:w="2347" w:type="dxa"/>
          </w:tcPr>
          <w:p w:rsidR="00AF70D6" w:rsidRPr="00163772" w:rsidRDefault="00904083" w:rsidP="004553A3">
            <w:pPr>
              <w:widowControl/>
              <w:spacing w:line="360" w:lineRule="atLeast"/>
              <w:jc w:val="both"/>
              <w:rPr>
                <w:rFonts w:hAnsi="新細明體"/>
                <w:bCs/>
              </w:rPr>
            </w:pPr>
            <w:r w:rsidRPr="00163772">
              <w:rPr>
                <w:rFonts w:hAnsi="新細明體" w:hint="eastAsia"/>
                <w:bCs/>
              </w:rPr>
              <w:t>學制轉銜</w:t>
            </w:r>
            <w:proofErr w:type="gramStart"/>
            <w:r w:rsidRPr="00163772">
              <w:rPr>
                <w:rFonts w:hAnsi="新細明體" w:hint="eastAsia"/>
                <w:bCs/>
              </w:rPr>
              <w:t>期間</w:t>
            </w:r>
            <w:r w:rsidR="00AF70D6" w:rsidRPr="00163772">
              <w:rPr>
                <w:rFonts w:hAnsi="新細明體" w:hint="eastAsia"/>
                <w:bCs/>
              </w:rPr>
              <w:t>，</w:t>
            </w:r>
            <w:proofErr w:type="gramEnd"/>
            <w:r w:rsidR="00AF70D6" w:rsidRPr="00163772">
              <w:rPr>
                <w:rFonts w:hAnsi="新細明體" w:hint="eastAsia"/>
                <w:bCs/>
              </w:rPr>
              <w:t>發生性侵害</w:t>
            </w:r>
            <w:r w:rsidR="004553A3" w:rsidRPr="00163772">
              <w:rPr>
                <w:rFonts w:hAnsi="新細明體" w:hint="eastAsia"/>
                <w:bCs/>
              </w:rPr>
              <w:t>、</w:t>
            </w:r>
            <w:r w:rsidR="00F24B1B" w:rsidRPr="00163772">
              <w:rPr>
                <w:rFonts w:hAnsi="新細明體" w:hint="eastAsia"/>
                <w:bCs/>
              </w:rPr>
              <w:t>性騷擾或性</w:t>
            </w:r>
            <w:proofErr w:type="gramStart"/>
            <w:r w:rsidR="00F24B1B" w:rsidRPr="00163772">
              <w:rPr>
                <w:rFonts w:hAnsi="新細明體" w:hint="eastAsia"/>
                <w:bCs/>
              </w:rPr>
              <w:t>性霸凌</w:t>
            </w:r>
            <w:proofErr w:type="gramEnd"/>
            <w:r w:rsidR="00AF70D6" w:rsidRPr="00163772">
              <w:rPr>
                <w:rFonts w:hAnsi="新細明體" w:hint="eastAsia"/>
                <w:bCs/>
              </w:rPr>
              <w:t>事件時，</w:t>
            </w:r>
            <w:r w:rsidR="004553A3" w:rsidRPr="00163772">
              <w:rPr>
                <w:rFonts w:hAnsi="新細明體" w:hint="eastAsia"/>
                <w:bCs/>
              </w:rPr>
              <w:t>應</w:t>
            </w:r>
            <w:proofErr w:type="gramStart"/>
            <w:r w:rsidR="004553A3" w:rsidRPr="00163772">
              <w:rPr>
                <w:rFonts w:hAnsi="新細明體" w:hint="eastAsia"/>
                <w:bCs/>
              </w:rPr>
              <w:t>由哪所</w:t>
            </w:r>
            <w:r w:rsidR="00AF70D6" w:rsidRPr="00163772">
              <w:rPr>
                <w:rFonts w:hAnsi="新細明體" w:hint="eastAsia"/>
                <w:bCs/>
              </w:rPr>
              <w:t>學校</w:t>
            </w:r>
            <w:proofErr w:type="gramEnd"/>
            <w:r w:rsidR="004553A3" w:rsidRPr="00163772">
              <w:rPr>
                <w:rFonts w:hAnsi="新細明體" w:hint="eastAsia"/>
                <w:bCs/>
              </w:rPr>
              <w:t>進行調查處理</w:t>
            </w:r>
            <w:r w:rsidR="00AF70D6" w:rsidRPr="00163772">
              <w:rPr>
                <w:rFonts w:hAnsi="新細明體" w:hint="eastAsia"/>
                <w:bCs/>
              </w:rPr>
              <w:t>？</w:t>
            </w:r>
          </w:p>
        </w:tc>
        <w:tc>
          <w:tcPr>
            <w:tcW w:w="5235" w:type="dxa"/>
          </w:tcPr>
          <w:p w:rsidR="00F01F8D" w:rsidRPr="00163772" w:rsidRDefault="004553A3" w:rsidP="00095F9E">
            <w:pPr>
              <w:spacing w:line="360" w:lineRule="atLeast"/>
              <w:jc w:val="both"/>
              <w:rPr>
                <w:rFonts w:hAnsi="新細明體"/>
              </w:rPr>
            </w:pPr>
            <w:r w:rsidRPr="00163772">
              <w:rPr>
                <w:rFonts w:hint="eastAsia"/>
              </w:rPr>
              <w:t>依</w:t>
            </w:r>
            <w:r w:rsidR="00F01F8D" w:rsidRPr="00163772">
              <w:rPr>
                <w:rFonts w:hint="eastAsia"/>
              </w:rPr>
              <w:t>防治準則第</w:t>
            </w:r>
            <w:r w:rsidR="00F01F8D" w:rsidRPr="00163772">
              <w:t>13</w:t>
            </w:r>
            <w:r w:rsidR="00F01F8D" w:rsidRPr="00163772">
              <w:rPr>
                <w:rFonts w:hint="eastAsia"/>
              </w:rPr>
              <w:t>條</w:t>
            </w:r>
            <w:r w:rsidRPr="00163772">
              <w:rPr>
                <w:rFonts w:hint="eastAsia"/>
              </w:rPr>
              <w:t>第</w:t>
            </w:r>
            <w:r w:rsidRPr="00163772">
              <w:t>2</w:t>
            </w:r>
            <w:r w:rsidRPr="00163772">
              <w:rPr>
                <w:rFonts w:hint="eastAsia"/>
              </w:rPr>
              <w:t>項</w:t>
            </w:r>
            <w:r w:rsidR="00F01F8D" w:rsidRPr="00163772">
              <w:rPr>
                <w:rFonts w:hint="eastAsia"/>
              </w:rPr>
              <w:t>規定</w:t>
            </w:r>
            <w:r w:rsidRPr="00163772">
              <w:rPr>
                <w:rFonts w:hint="eastAsia"/>
              </w:rPr>
              <w:t>，「</w:t>
            </w:r>
            <w:r w:rsidR="00F01F8D" w:rsidRPr="00163772">
              <w:rPr>
                <w:rFonts w:hint="eastAsia"/>
              </w:rPr>
              <w:t>於學制轉銜</w:t>
            </w:r>
            <w:proofErr w:type="gramStart"/>
            <w:r w:rsidR="00F01F8D" w:rsidRPr="00163772">
              <w:rPr>
                <w:rFonts w:hint="eastAsia"/>
              </w:rPr>
              <w:t>期間，</w:t>
            </w:r>
            <w:proofErr w:type="gramEnd"/>
            <w:r w:rsidR="00F01F8D" w:rsidRPr="00163772">
              <w:rPr>
                <w:rFonts w:hint="eastAsia"/>
              </w:rPr>
              <w:t>尚未確定行為人就讀學校者，以受理申請調查或檢舉之學校為事件管轄學校，相關學校應派代表參與調查。」</w:t>
            </w:r>
          </w:p>
        </w:tc>
        <w:tc>
          <w:tcPr>
            <w:tcW w:w="5666" w:type="dxa"/>
          </w:tcPr>
          <w:p w:rsidR="00AF70D6" w:rsidRPr="00163772" w:rsidRDefault="00AF70D6" w:rsidP="003D378E">
            <w:pPr>
              <w:spacing w:line="360" w:lineRule="atLeast"/>
              <w:jc w:val="both"/>
            </w:pPr>
          </w:p>
        </w:tc>
      </w:tr>
      <w:tr w:rsidR="000B34B5" w:rsidRPr="00163772" w:rsidTr="00310FAC">
        <w:tc>
          <w:tcPr>
            <w:tcW w:w="469" w:type="dxa"/>
          </w:tcPr>
          <w:p w:rsidR="00791797" w:rsidRPr="00163772" w:rsidRDefault="00791797" w:rsidP="003D378E">
            <w:pPr>
              <w:spacing w:line="360" w:lineRule="atLeast"/>
              <w:jc w:val="both"/>
            </w:pPr>
            <w:r w:rsidRPr="00163772">
              <w:rPr>
                <w:rFonts w:hint="eastAsia"/>
              </w:rPr>
              <w:t>十</w:t>
            </w:r>
          </w:p>
          <w:p w:rsidR="00791797" w:rsidRPr="00163772" w:rsidRDefault="00791797" w:rsidP="003D378E">
            <w:pPr>
              <w:spacing w:line="360" w:lineRule="atLeast"/>
              <w:jc w:val="both"/>
            </w:pPr>
            <w:r w:rsidRPr="00163772">
              <w:rPr>
                <w:rFonts w:hint="eastAsia"/>
              </w:rPr>
              <w:t>、</w:t>
            </w:r>
          </w:p>
          <w:p w:rsidR="00791797" w:rsidRPr="00163772" w:rsidRDefault="00791797" w:rsidP="003D378E">
            <w:pPr>
              <w:spacing w:line="360" w:lineRule="atLeast"/>
              <w:jc w:val="both"/>
            </w:pPr>
            <w:r w:rsidRPr="00163772">
              <w:rPr>
                <w:rFonts w:hint="eastAsia"/>
              </w:rPr>
              <w:t>其他</w:t>
            </w:r>
          </w:p>
          <w:p w:rsidR="00791797" w:rsidRPr="00163772" w:rsidRDefault="00791797" w:rsidP="003D378E">
            <w:pPr>
              <w:spacing w:line="360" w:lineRule="atLeast"/>
              <w:jc w:val="both"/>
            </w:pPr>
          </w:p>
        </w:tc>
        <w:tc>
          <w:tcPr>
            <w:tcW w:w="542" w:type="dxa"/>
          </w:tcPr>
          <w:p w:rsidR="00791797" w:rsidRPr="00163772" w:rsidRDefault="006E1F09">
            <w:pPr>
              <w:spacing w:line="360" w:lineRule="atLeast"/>
              <w:jc w:val="both"/>
            </w:pPr>
            <w:r w:rsidRPr="00163772">
              <w:t>7</w:t>
            </w:r>
            <w:r w:rsidR="00052F2B" w:rsidRPr="00163772">
              <w:rPr>
                <w:rFonts w:hint="eastAsia"/>
              </w:rPr>
              <w:t>4</w:t>
            </w:r>
            <w:r w:rsidR="00791797" w:rsidRPr="00163772">
              <w:t>.</w:t>
            </w:r>
          </w:p>
        </w:tc>
        <w:tc>
          <w:tcPr>
            <w:tcW w:w="2347" w:type="dxa"/>
          </w:tcPr>
          <w:p w:rsidR="00791797" w:rsidRPr="00163772" w:rsidRDefault="00791797" w:rsidP="008B767A">
            <w:pPr>
              <w:widowControl/>
              <w:spacing w:line="360" w:lineRule="atLeast"/>
              <w:jc w:val="both"/>
              <w:rPr>
                <w:rFonts w:hAnsi="新細明體"/>
                <w:bCs/>
              </w:rPr>
            </w:pPr>
            <w:r w:rsidRPr="00163772">
              <w:rPr>
                <w:rFonts w:hAnsi="新細明體" w:hint="eastAsia"/>
                <w:bCs/>
              </w:rPr>
              <w:t>學校處理校園性平事件，如何避免重複訊問？</w:t>
            </w:r>
          </w:p>
        </w:tc>
        <w:tc>
          <w:tcPr>
            <w:tcW w:w="5235" w:type="dxa"/>
          </w:tcPr>
          <w:p w:rsidR="00791797" w:rsidRPr="00163772" w:rsidRDefault="000A3C86" w:rsidP="008B767A">
            <w:pPr>
              <w:numPr>
                <w:ilvl w:val="0"/>
                <w:numId w:val="31"/>
              </w:numPr>
              <w:spacing w:line="360" w:lineRule="atLeast"/>
              <w:jc w:val="both"/>
              <w:rPr>
                <w:rFonts w:hAnsi="新細明體"/>
              </w:rPr>
            </w:pPr>
            <w:r w:rsidRPr="00163772">
              <w:rPr>
                <w:rFonts w:hint="eastAsia"/>
              </w:rPr>
              <w:t>本部</w:t>
            </w:r>
            <w:proofErr w:type="gramStart"/>
            <w:r w:rsidR="00791797" w:rsidRPr="00163772">
              <w:t>96</w:t>
            </w:r>
            <w:r w:rsidR="00791797" w:rsidRPr="00163772">
              <w:rPr>
                <w:rFonts w:hint="eastAsia"/>
              </w:rPr>
              <w:t>年</w:t>
            </w:r>
            <w:r w:rsidR="00791797" w:rsidRPr="00163772">
              <w:t>6</w:t>
            </w:r>
            <w:r w:rsidR="00791797" w:rsidRPr="00163772">
              <w:rPr>
                <w:rFonts w:hint="eastAsia"/>
              </w:rPr>
              <w:t>月</w:t>
            </w:r>
            <w:r w:rsidR="00791797" w:rsidRPr="00163772">
              <w:t>25</w:t>
            </w:r>
            <w:r w:rsidR="00791797" w:rsidRPr="00163772">
              <w:rPr>
                <w:rFonts w:hint="eastAsia"/>
              </w:rPr>
              <w:t>日台訓</w:t>
            </w:r>
            <w:proofErr w:type="gramEnd"/>
            <w:r w:rsidR="00791797" w:rsidRPr="00163772">
              <w:rPr>
                <w:rFonts w:hint="eastAsia"/>
              </w:rPr>
              <w:t>（三）字第</w:t>
            </w:r>
            <w:r w:rsidR="00791797" w:rsidRPr="00163772">
              <w:t>096</w:t>
            </w:r>
            <w:r w:rsidR="00791797" w:rsidRPr="00163772">
              <w:rPr>
                <w:rFonts w:hint="eastAsia"/>
              </w:rPr>
              <w:t>字第</w:t>
            </w:r>
            <w:r w:rsidR="00791797" w:rsidRPr="00163772">
              <w:t>0960096372</w:t>
            </w:r>
            <w:r w:rsidR="00791797" w:rsidRPr="00163772">
              <w:rPr>
                <w:rFonts w:hint="eastAsia"/>
              </w:rPr>
              <w:t>號函示，</w:t>
            </w:r>
            <w:r w:rsidR="00791797" w:rsidRPr="00163772">
              <w:rPr>
                <w:rFonts w:hAnsi="新細明體" w:hint="eastAsia"/>
              </w:rPr>
              <w:t>學校或主管機關依法調查處理校園性侵害或性騷擾事件時，如知悉事件已由警方進行偵辦，建議邀請承辦相關業務之員警擔任調查委員，以運用其偵查專業，協助進行事件之調查及</w:t>
            </w:r>
            <w:proofErr w:type="gramStart"/>
            <w:r w:rsidR="00791797" w:rsidRPr="00163772">
              <w:rPr>
                <w:rFonts w:hAnsi="新細明體" w:hint="eastAsia"/>
              </w:rPr>
              <w:t>釐</w:t>
            </w:r>
            <w:proofErr w:type="gramEnd"/>
            <w:r w:rsidR="00791797" w:rsidRPr="00163772">
              <w:rPr>
                <w:rFonts w:hAnsi="新細明體" w:hint="eastAsia"/>
              </w:rPr>
              <w:t>明事件之疑點。</w:t>
            </w:r>
          </w:p>
          <w:p w:rsidR="00791797" w:rsidRPr="00163772" w:rsidRDefault="000A3C86" w:rsidP="008B767A">
            <w:pPr>
              <w:numPr>
                <w:ilvl w:val="0"/>
                <w:numId w:val="31"/>
              </w:numPr>
              <w:spacing w:line="360" w:lineRule="atLeast"/>
              <w:jc w:val="both"/>
              <w:rPr>
                <w:rFonts w:hAnsi="新細明體"/>
              </w:rPr>
            </w:pPr>
            <w:r w:rsidRPr="00163772">
              <w:rPr>
                <w:rFonts w:hAnsi="新細明體" w:hint="eastAsia"/>
              </w:rPr>
              <w:t>本部</w:t>
            </w:r>
            <w:proofErr w:type="gramStart"/>
            <w:r w:rsidR="00791797" w:rsidRPr="00163772">
              <w:rPr>
                <w:rFonts w:hAnsi="新細明體"/>
              </w:rPr>
              <w:t>96</w:t>
            </w:r>
            <w:r w:rsidR="00791797" w:rsidRPr="00163772">
              <w:rPr>
                <w:rFonts w:hAnsi="新細明體" w:hint="eastAsia"/>
              </w:rPr>
              <w:t>年</w:t>
            </w:r>
            <w:r w:rsidR="00791797" w:rsidRPr="00163772">
              <w:rPr>
                <w:rFonts w:hAnsi="新細明體"/>
              </w:rPr>
              <w:t>11</w:t>
            </w:r>
            <w:r w:rsidR="00791797" w:rsidRPr="00163772">
              <w:rPr>
                <w:rFonts w:hAnsi="新細明體" w:hint="eastAsia"/>
              </w:rPr>
              <w:t>月</w:t>
            </w:r>
            <w:r w:rsidR="00791797" w:rsidRPr="00163772">
              <w:rPr>
                <w:rFonts w:hAnsi="新細明體"/>
              </w:rPr>
              <w:t>9</w:t>
            </w:r>
            <w:r w:rsidR="00791797" w:rsidRPr="00163772">
              <w:rPr>
                <w:rFonts w:hAnsi="新細明體" w:hint="eastAsia"/>
              </w:rPr>
              <w:t>日台訓</w:t>
            </w:r>
            <w:proofErr w:type="gramEnd"/>
            <w:r w:rsidR="00791797" w:rsidRPr="00163772">
              <w:rPr>
                <w:rFonts w:hAnsi="新細明體" w:hint="eastAsia"/>
              </w:rPr>
              <w:t>（三）字第</w:t>
            </w:r>
            <w:bookmarkStart w:id="1" w:name="OLE_LINK1"/>
            <w:bookmarkStart w:id="2" w:name="OLE_LINK2"/>
            <w:r w:rsidR="00791797" w:rsidRPr="00163772">
              <w:rPr>
                <w:rFonts w:hAnsi="新細明體"/>
              </w:rPr>
              <w:lastRenderedPageBreak/>
              <w:t>0960158956</w:t>
            </w:r>
            <w:r w:rsidR="00791797" w:rsidRPr="00163772">
              <w:rPr>
                <w:rFonts w:hAnsi="新細明體" w:hint="eastAsia"/>
              </w:rPr>
              <w:t>號函示</w:t>
            </w:r>
            <w:bookmarkEnd w:id="1"/>
            <w:bookmarkEnd w:id="2"/>
            <w:r w:rsidR="00791797" w:rsidRPr="00163772">
              <w:rPr>
                <w:rFonts w:hAnsi="新細明體" w:hint="eastAsia"/>
              </w:rPr>
              <w:t>，校園</w:t>
            </w:r>
            <w:proofErr w:type="gramStart"/>
            <w:r w:rsidR="00791797" w:rsidRPr="00163772">
              <w:rPr>
                <w:rFonts w:hAnsi="新細明體" w:hint="eastAsia"/>
              </w:rPr>
              <w:t>發生性侵事件</w:t>
            </w:r>
            <w:proofErr w:type="gramEnd"/>
            <w:r w:rsidR="00791797" w:rsidRPr="00163772">
              <w:rPr>
                <w:rFonts w:hAnsi="新細明體" w:hint="eastAsia"/>
              </w:rPr>
              <w:t>如涉刑責，學校與警察機關均依法進行調查；學校仍應依法啟動調查程序，並邀請性侵害防治網絡相關人員協助調查，以避免對被害者造成二度傷害。</w:t>
            </w:r>
          </w:p>
        </w:tc>
        <w:tc>
          <w:tcPr>
            <w:tcW w:w="5666" w:type="dxa"/>
          </w:tcPr>
          <w:p w:rsidR="00791797" w:rsidRPr="00163772" w:rsidRDefault="00791797" w:rsidP="008B767A">
            <w:pPr>
              <w:spacing w:line="360" w:lineRule="atLeast"/>
              <w:jc w:val="both"/>
              <w:rPr>
                <w:rFonts w:hAnsi="新細明體"/>
              </w:rPr>
            </w:pPr>
          </w:p>
          <w:p w:rsidR="00791797" w:rsidRPr="00163772" w:rsidRDefault="00791797" w:rsidP="008B767A">
            <w:pPr>
              <w:spacing w:line="360" w:lineRule="atLeast"/>
              <w:jc w:val="both"/>
            </w:pPr>
          </w:p>
        </w:tc>
      </w:tr>
      <w:tr w:rsidR="00791797" w:rsidRPr="00163772" w:rsidTr="00310FAC">
        <w:tc>
          <w:tcPr>
            <w:tcW w:w="469" w:type="dxa"/>
          </w:tcPr>
          <w:p w:rsidR="00791797" w:rsidRPr="00163772" w:rsidRDefault="00791797" w:rsidP="003D378E">
            <w:pPr>
              <w:spacing w:line="360" w:lineRule="atLeast"/>
              <w:jc w:val="both"/>
            </w:pPr>
            <w:r w:rsidRPr="00163772">
              <w:rPr>
                <w:rFonts w:hint="eastAsia"/>
              </w:rPr>
              <w:lastRenderedPageBreak/>
              <w:t>十</w:t>
            </w:r>
          </w:p>
          <w:p w:rsidR="00791797" w:rsidRPr="00163772" w:rsidRDefault="00791797" w:rsidP="003D378E">
            <w:pPr>
              <w:spacing w:line="360" w:lineRule="atLeast"/>
              <w:jc w:val="both"/>
            </w:pPr>
            <w:r w:rsidRPr="00163772">
              <w:rPr>
                <w:rFonts w:hint="eastAsia"/>
              </w:rPr>
              <w:t>、</w:t>
            </w:r>
          </w:p>
          <w:p w:rsidR="00791797" w:rsidRPr="00163772" w:rsidRDefault="00791797" w:rsidP="003D378E">
            <w:pPr>
              <w:spacing w:line="360" w:lineRule="atLeast"/>
              <w:jc w:val="both"/>
            </w:pPr>
            <w:r w:rsidRPr="00163772">
              <w:rPr>
                <w:rFonts w:hint="eastAsia"/>
              </w:rPr>
              <w:t>其他</w:t>
            </w:r>
          </w:p>
          <w:p w:rsidR="00791797" w:rsidRPr="00163772" w:rsidRDefault="00791797" w:rsidP="003D378E">
            <w:pPr>
              <w:spacing w:line="360" w:lineRule="atLeast"/>
              <w:jc w:val="both"/>
            </w:pPr>
          </w:p>
        </w:tc>
        <w:tc>
          <w:tcPr>
            <w:tcW w:w="542" w:type="dxa"/>
          </w:tcPr>
          <w:p w:rsidR="00791797" w:rsidRPr="00163772" w:rsidRDefault="00052F2B" w:rsidP="003D378E">
            <w:pPr>
              <w:spacing w:line="360" w:lineRule="atLeast"/>
              <w:jc w:val="both"/>
            </w:pPr>
            <w:r w:rsidRPr="00163772">
              <w:rPr>
                <w:rFonts w:hint="eastAsia"/>
              </w:rPr>
              <w:t>75</w:t>
            </w:r>
            <w:r w:rsidR="00791797" w:rsidRPr="00163772">
              <w:t>.</w:t>
            </w:r>
          </w:p>
        </w:tc>
        <w:tc>
          <w:tcPr>
            <w:tcW w:w="2347" w:type="dxa"/>
          </w:tcPr>
          <w:p w:rsidR="00791797" w:rsidRPr="00163772" w:rsidRDefault="00791797" w:rsidP="008B767A">
            <w:pPr>
              <w:widowControl/>
              <w:spacing w:line="360" w:lineRule="atLeast"/>
              <w:jc w:val="both"/>
              <w:rPr>
                <w:rFonts w:hAnsi="新細明體"/>
                <w:bCs/>
              </w:rPr>
            </w:pPr>
            <w:r w:rsidRPr="00163772">
              <w:rPr>
                <w:rFonts w:hAnsi="新細明體"/>
                <w:bCs/>
              </w:rPr>
              <w:t>18</w:t>
            </w:r>
            <w:r w:rsidRPr="00163772">
              <w:rPr>
                <w:rFonts w:hAnsi="新細明體" w:hint="eastAsia"/>
                <w:bCs/>
              </w:rPr>
              <w:t>歲以下兒童及少年遭受校園性騷擾是否應通報？</w:t>
            </w:r>
          </w:p>
        </w:tc>
        <w:tc>
          <w:tcPr>
            <w:tcW w:w="5235" w:type="dxa"/>
          </w:tcPr>
          <w:p w:rsidR="0011443D" w:rsidRPr="00163772" w:rsidRDefault="0011443D" w:rsidP="004653F5">
            <w:pPr>
              <w:spacing w:line="360" w:lineRule="atLeast"/>
              <w:ind w:left="480" w:hangingChars="200" w:hanging="480"/>
              <w:jc w:val="both"/>
            </w:pPr>
            <w:r w:rsidRPr="00163772">
              <w:rPr>
                <w:rFonts w:hint="eastAsia"/>
              </w:rPr>
              <w:t>一、依性平法第</w:t>
            </w:r>
            <w:r w:rsidRPr="00163772">
              <w:t>21</w:t>
            </w:r>
            <w:r w:rsidRPr="00163772">
              <w:rPr>
                <w:rFonts w:hint="eastAsia"/>
              </w:rPr>
              <w:t>條第</w:t>
            </w:r>
            <w:r w:rsidRPr="00163772">
              <w:t>1</w:t>
            </w:r>
            <w:r w:rsidRPr="00163772">
              <w:rPr>
                <w:rFonts w:hint="eastAsia"/>
              </w:rPr>
              <w:t>項規定</w:t>
            </w:r>
            <w:r w:rsidR="00BF7AD6" w:rsidRPr="00163772">
              <w:rPr>
                <w:rFonts w:hint="eastAsia"/>
              </w:rPr>
              <w:t>：</w:t>
            </w:r>
            <w:r w:rsidRPr="00163772">
              <w:rPr>
                <w:rFonts w:hint="eastAsia"/>
              </w:rPr>
              <w:t>「學校校長、教師、職員或工友知悉服務學校發生疑似校園性侵害、性騷擾或</w:t>
            </w:r>
            <w:proofErr w:type="gramStart"/>
            <w:r w:rsidRPr="00163772">
              <w:rPr>
                <w:rFonts w:hint="eastAsia"/>
              </w:rPr>
              <w:t>性霸凌</w:t>
            </w:r>
            <w:proofErr w:type="gramEnd"/>
            <w:r w:rsidRPr="00163772">
              <w:rPr>
                <w:rFonts w:hint="eastAsia"/>
              </w:rPr>
              <w:t>事件者，除應立即依學校防治規定所定權責，依性侵害犯罪防治法、兒童及少年福利法、身心障礙者權益保障法及其他相關法律規定通報外，並應向學校及當地直轄市、縣（市）主管機關通報，至遲不得超過</w:t>
            </w:r>
            <w:r w:rsidRPr="00163772">
              <w:t>24</w:t>
            </w:r>
            <w:r w:rsidRPr="00163772">
              <w:rPr>
                <w:rFonts w:hint="eastAsia"/>
              </w:rPr>
              <w:t>小時。」</w:t>
            </w:r>
          </w:p>
          <w:p w:rsidR="00791797" w:rsidRPr="00163772" w:rsidRDefault="0011443D" w:rsidP="004653F5">
            <w:pPr>
              <w:spacing w:line="360" w:lineRule="atLeast"/>
              <w:ind w:left="480" w:hangingChars="200" w:hanging="480"/>
              <w:jc w:val="both"/>
            </w:pPr>
            <w:r w:rsidRPr="00163772">
              <w:rPr>
                <w:rFonts w:hint="eastAsia"/>
              </w:rPr>
              <w:t>二、又</w:t>
            </w:r>
            <w:r w:rsidR="00791797" w:rsidRPr="00163772">
              <w:rPr>
                <w:rFonts w:hint="eastAsia"/>
              </w:rPr>
              <w:t>依據內政部兒童局</w:t>
            </w:r>
            <w:r w:rsidR="00791797" w:rsidRPr="00163772">
              <w:t>98</w:t>
            </w:r>
            <w:r w:rsidR="00791797" w:rsidRPr="00163772">
              <w:rPr>
                <w:rFonts w:hint="eastAsia"/>
              </w:rPr>
              <w:t>年</w:t>
            </w:r>
            <w:r w:rsidR="00791797" w:rsidRPr="00163772">
              <w:t>3</w:t>
            </w:r>
            <w:r w:rsidR="00791797" w:rsidRPr="00163772">
              <w:rPr>
                <w:rFonts w:hint="eastAsia"/>
              </w:rPr>
              <w:t>月</w:t>
            </w:r>
            <w:r w:rsidR="00791797" w:rsidRPr="00163772">
              <w:t>30</w:t>
            </w:r>
            <w:r w:rsidR="00791797" w:rsidRPr="00163772">
              <w:rPr>
                <w:rFonts w:hint="eastAsia"/>
              </w:rPr>
              <w:t>日</w:t>
            </w:r>
            <w:proofErr w:type="gramStart"/>
            <w:r w:rsidR="00791797" w:rsidRPr="00163772">
              <w:rPr>
                <w:rFonts w:hint="eastAsia"/>
              </w:rPr>
              <w:t>童保字</w:t>
            </w:r>
            <w:proofErr w:type="gramEnd"/>
            <w:r w:rsidR="00791797" w:rsidRPr="00163772">
              <w:rPr>
                <w:rFonts w:hint="eastAsia"/>
              </w:rPr>
              <w:t>第</w:t>
            </w:r>
            <w:r w:rsidR="00791797" w:rsidRPr="00163772">
              <w:t>0980053069</w:t>
            </w:r>
            <w:r w:rsidR="00791797" w:rsidRPr="00163772">
              <w:rPr>
                <w:rFonts w:hint="eastAsia"/>
              </w:rPr>
              <w:t>號函，本部於</w:t>
            </w:r>
            <w:proofErr w:type="gramStart"/>
            <w:r w:rsidR="00791797" w:rsidRPr="00163772">
              <w:t>98</w:t>
            </w:r>
            <w:r w:rsidR="00791797" w:rsidRPr="00163772">
              <w:rPr>
                <w:rFonts w:hint="eastAsia"/>
              </w:rPr>
              <w:t>年</w:t>
            </w:r>
            <w:r w:rsidR="00791797" w:rsidRPr="00163772">
              <w:t>4</w:t>
            </w:r>
            <w:r w:rsidR="00791797" w:rsidRPr="00163772">
              <w:rPr>
                <w:rFonts w:hint="eastAsia"/>
              </w:rPr>
              <w:t>月</w:t>
            </w:r>
            <w:r w:rsidR="00791797" w:rsidRPr="00163772">
              <w:t>2</w:t>
            </w:r>
            <w:r w:rsidR="00791797" w:rsidRPr="00163772">
              <w:rPr>
                <w:rFonts w:hint="eastAsia"/>
              </w:rPr>
              <w:t>日台訓</w:t>
            </w:r>
            <w:proofErr w:type="gramEnd"/>
            <w:r w:rsidR="00791797" w:rsidRPr="00163772">
              <w:rPr>
                <w:rFonts w:hint="eastAsia"/>
              </w:rPr>
              <w:t>（三）字第</w:t>
            </w:r>
            <w:r w:rsidR="00791797" w:rsidRPr="00163772">
              <w:t>0980053278</w:t>
            </w:r>
            <w:r w:rsidR="00791797" w:rsidRPr="00163772">
              <w:rPr>
                <w:rFonts w:hint="eastAsia"/>
              </w:rPr>
              <w:t>號函轉知：</w:t>
            </w:r>
          </w:p>
          <w:p w:rsidR="0011443D" w:rsidRPr="00163772" w:rsidRDefault="006647B7" w:rsidP="004653F5">
            <w:pPr>
              <w:spacing w:line="360" w:lineRule="atLeast"/>
              <w:ind w:leftChars="100" w:left="480" w:hangingChars="100" w:hanging="240"/>
              <w:jc w:val="both"/>
              <w:rPr>
                <w:rFonts w:ascii="新細明體" w:hAnsi="新細明體"/>
              </w:rPr>
            </w:pPr>
            <w:r w:rsidRPr="00163772">
              <w:rPr>
                <w:rFonts w:hint="eastAsia"/>
              </w:rPr>
              <w:t>「有關校園兒童及少年性騷擾事件，係違反兒童及少年福利法第</w:t>
            </w:r>
            <w:r w:rsidRPr="00163772">
              <w:t>30</w:t>
            </w:r>
            <w:r w:rsidRPr="00163772">
              <w:rPr>
                <w:rFonts w:hint="eastAsia"/>
              </w:rPr>
              <w:t>條相關規定，仍屬同法第</w:t>
            </w:r>
            <w:r w:rsidRPr="00163772">
              <w:t>34</w:t>
            </w:r>
            <w:r w:rsidRPr="00163772">
              <w:rPr>
                <w:rFonts w:hint="eastAsia"/>
              </w:rPr>
              <w:t>條第</w:t>
            </w:r>
            <w:r w:rsidRPr="00163772">
              <w:t>1</w:t>
            </w:r>
            <w:r w:rsidRPr="00163772">
              <w:rPr>
                <w:rFonts w:hint="eastAsia"/>
              </w:rPr>
              <w:t>項應於</w:t>
            </w:r>
            <w:r w:rsidRPr="00163772">
              <w:t>24</w:t>
            </w:r>
            <w:r w:rsidRPr="00163772">
              <w:rPr>
                <w:rFonts w:hint="eastAsia"/>
              </w:rPr>
              <w:t>小時通報之行為範疇，」</w:t>
            </w:r>
            <w:r w:rsidR="0011443D" w:rsidRPr="00163772">
              <w:rPr>
                <w:rFonts w:hint="eastAsia"/>
              </w:rPr>
              <w:t>上開兒童及少年福利法第</w:t>
            </w:r>
            <w:r w:rsidR="0011443D" w:rsidRPr="00163772">
              <w:t>30</w:t>
            </w:r>
            <w:r w:rsidR="0011443D" w:rsidRPr="00163772">
              <w:rPr>
                <w:rFonts w:hint="eastAsia"/>
              </w:rPr>
              <w:t>條、第</w:t>
            </w:r>
            <w:r w:rsidR="0011443D" w:rsidRPr="00163772">
              <w:t>34</w:t>
            </w:r>
            <w:r w:rsidR="0011443D" w:rsidRPr="00163772">
              <w:rPr>
                <w:rFonts w:hint="eastAsia"/>
              </w:rPr>
              <w:t>條第</w:t>
            </w:r>
            <w:r w:rsidR="0011443D" w:rsidRPr="00163772">
              <w:t>1</w:t>
            </w:r>
            <w:r w:rsidR="0011443D" w:rsidRPr="00163772">
              <w:rPr>
                <w:rFonts w:hint="eastAsia"/>
              </w:rPr>
              <w:t>項現已分別修正為</w:t>
            </w:r>
            <w:r w:rsidR="0011443D" w:rsidRPr="00163772">
              <w:rPr>
                <w:rFonts w:ascii="新細明體" w:hAnsi="新細明體" w:hint="eastAsia"/>
              </w:rPr>
              <w:t>兒童及少年福利與權益保障法第</w:t>
            </w:r>
            <w:r w:rsidR="0011443D" w:rsidRPr="00163772">
              <w:rPr>
                <w:rFonts w:ascii="新細明體" w:hAnsi="新細明體"/>
              </w:rPr>
              <w:t>49條及第53條第1項，仍應依法通報。</w:t>
            </w:r>
          </w:p>
          <w:p w:rsidR="00D32772" w:rsidRPr="00163772" w:rsidRDefault="00D32772" w:rsidP="008B767A">
            <w:pPr>
              <w:spacing w:line="360" w:lineRule="atLeast"/>
              <w:jc w:val="both"/>
            </w:pPr>
          </w:p>
        </w:tc>
        <w:tc>
          <w:tcPr>
            <w:tcW w:w="5666" w:type="dxa"/>
          </w:tcPr>
          <w:p w:rsidR="00791797" w:rsidRPr="00163772" w:rsidRDefault="00791797" w:rsidP="008B767A">
            <w:pPr>
              <w:pStyle w:val="af0"/>
              <w:spacing w:line="360" w:lineRule="atLeast"/>
              <w:ind w:leftChars="-45" w:left="72" w:hangingChars="75" w:hanging="180"/>
              <w:rPr>
                <w:rFonts w:ascii="新細明體" w:eastAsia="新細明體" w:hAnsi="新細明體"/>
                <w:sz w:val="24"/>
              </w:rPr>
            </w:pPr>
            <w:proofErr w:type="gramStart"/>
            <w:r w:rsidRPr="00163772">
              <w:rPr>
                <w:rFonts w:ascii="新細明體" w:eastAsia="新細明體" w:hAnsi="新細明體" w:hint="eastAsia"/>
                <w:sz w:val="24"/>
              </w:rPr>
              <w:t>左列函示</w:t>
            </w:r>
            <w:proofErr w:type="gramEnd"/>
            <w:r w:rsidRPr="00163772">
              <w:rPr>
                <w:rFonts w:ascii="新細明體" w:eastAsia="新細明體" w:hAnsi="新細明體" w:hint="eastAsia"/>
                <w:sz w:val="24"/>
              </w:rPr>
              <w:t>補充說明：</w:t>
            </w:r>
          </w:p>
          <w:p w:rsidR="00791797" w:rsidRPr="00163772" w:rsidRDefault="00791797" w:rsidP="000A3C86">
            <w:pPr>
              <w:pStyle w:val="af0"/>
              <w:spacing w:line="360" w:lineRule="atLeast"/>
              <w:ind w:left="600" w:hangingChars="250" w:hanging="600"/>
              <w:rPr>
                <w:rFonts w:ascii="新細明體" w:eastAsia="新細明體" w:hAnsi="新細明體"/>
                <w:sz w:val="24"/>
              </w:rPr>
            </w:pPr>
            <w:r w:rsidRPr="00163772">
              <w:rPr>
                <w:rFonts w:ascii="新細明體" w:eastAsia="新細明體" w:hAnsi="新細明體" w:hint="eastAsia"/>
                <w:sz w:val="24"/>
              </w:rPr>
              <w:t>（一）學校之未成年學生如遭受性騷擾之傷害，應由學校依法啟動調查，如調查屬實，除依校規懲處外，亦得命加害人接受心理輔導或接受性別平等相關符合教育目的之處置。依據</w:t>
            </w:r>
            <w:r w:rsidR="00423F65" w:rsidRPr="00163772">
              <w:rPr>
                <w:rFonts w:ascii="新細明體" w:eastAsia="新細明體" w:hAnsi="新細明體" w:hint="eastAsia"/>
                <w:sz w:val="24"/>
              </w:rPr>
              <w:t>性平法</w:t>
            </w:r>
            <w:r w:rsidRPr="00163772">
              <w:rPr>
                <w:rFonts w:ascii="新細明體" w:eastAsia="新細明體" w:hAnsi="新細明體" w:hint="eastAsia"/>
                <w:sz w:val="24"/>
              </w:rPr>
              <w:t>係以教育輔導措施為主，並以保障當事人受教權益為目的。</w:t>
            </w:r>
          </w:p>
          <w:p w:rsidR="00791797" w:rsidRPr="00163772" w:rsidRDefault="00791797" w:rsidP="000A3C86">
            <w:pPr>
              <w:pStyle w:val="af0"/>
              <w:spacing w:line="360" w:lineRule="atLeast"/>
              <w:ind w:left="600" w:hangingChars="250" w:hanging="600"/>
              <w:rPr>
                <w:rFonts w:ascii="新細明體" w:eastAsia="新細明體" w:hAnsi="新細明體"/>
                <w:sz w:val="24"/>
              </w:rPr>
            </w:pPr>
            <w:r w:rsidRPr="00163772">
              <w:rPr>
                <w:rFonts w:ascii="新細明體" w:eastAsia="新細明體" w:hAnsi="新細明體" w:hint="eastAsia"/>
                <w:sz w:val="24"/>
              </w:rPr>
              <w:t>（二）</w:t>
            </w:r>
            <w:r w:rsidR="00052F2B" w:rsidRPr="00163772">
              <w:rPr>
                <w:rFonts w:ascii="新細明體" w:hAnsi="新細明體" w:hint="eastAsia"/>
                <w:sz w:val="24"/>
              </w:rPr>
              <w:t>兒童及少年福利與權益保障法</w:t>
            </w:r>
            <w:r w:rsidRPr="00163772">
              <w:rPr>
                <w:rFonts w:ascii="新細明體" w:eastAsia="新細明體" w:hAnsi="新細明體" w:hint="eastAsia"/>
                <w:sz w:val="24"/>
              </w:rPr>
              <w:t>第</w:t>
            </w:r>
            <w:r w:rsidRPr="00163772">
              <w:rPr>
                <w:rFonts w:ascii="新細明體" w:eastAsia="新細明體" w:hAnsi="新細明體"/>
                <w:sz w:val="24"/>
              </w:rPr>
              <w:t>53</w:t>
            </w:r>
            <w:r w:rsidRPr="00163772">
              <w:rPr>
                <w:rFonts w:ascii="新細明體" w:eastAsia="新細明體" w:hAnsi="新細明體" w:hint="eastAsia"/>
                <w:sz w:val="24"/>
              </w:rPr>
              <w:t>條第</w:t>
            </w:r>
            <w:r w:rsidRPr="00163772">
              <w:rPr>
                <w:rFonts w:ascii="新細明體" w:eastAsia="新細明體" w:hAnsi="新細明體"/>
                <w:sz w:val="24"/>
              </w:rPr>
              <w:t>1項已明確規定教育人員於知悉兒童及少年有遭受同法第49</w:t>
            </w:r>
            <w:r w:rsidRPr="00163772">
              <w:rPr>
                <w:rFonts w:ascii="新細明體" w:eastAsia="新細明體" w:hAnsi="新細明體" w:hint="eastAsia"/>
                <w:sz w:val="24"/>
              </w:rPr>
              <w:t>條之相關情形，至遲應於</w:t>
            </w:r>
            <w:r w:rsidRPr="00163772">
              <w:rPr>
                <w:rFonts w:ascii="新細明體" w:eastAsia="新細明體" w:hAnsi="新細明體"/>
                <w:sz w:val="24"/>
              </w:rPr>
              <w:t>24小時內通報，</w:t>
            </w:r>
            <w:proofErr w:type="gramStart"/>
            <w:r w:rsidRPr="00163772">
              <w:rPr>
                <w:rFonts w:ascii="新細明體" w:eastAsia="新細明體" w:hAnsi="新細明體"/>
                <w:sz w:val="24"/>
              </w:rPr>
              <w:t>爰</w:t>
            </w:r>
            <w:proofErr w:type="gramEnd"/>
            <w:r w:rsidRPr="00163772">
              <w:rPr>
                <w:rFonts w:ascii="新細明體" w:eastAsia="新細明體" w:hAnsi="新細明體"/>
                <w:sz w:val="24"/>
              </w:rPr>
              <w:t>教育人員仍應依法規定時效完成通報，</w:t>
            </w:r>
            <w:proofErr w:type="gramStart"/>
            <w:r w:rsidRPr="00163772">
              <w:rPr>
                <w:rFonts w:ascii="新細明體" w:eastAsia="新細明體" w:hAnsi="新細明體"/>
                <w:sz w:val="24"/>
              </w:rPr>
              <w:t>俾</w:t>
            </w:r>
            <w:proofErr w:type="gramEnd"/>
            <w:r w:rsidRPr="00163772">
              <w:rPr>
                <w:rFonts w:ascii="新細明體" w:eastAsia="新細明體" w:hAnsi="新細明體"/>
                <w:sz w:val="24"/>
              </w:rPr>
              <w:t>利社工專業及時啟動協處機制，以積極保障兒少權益。</w:t>
            </w:r>
          </w:p>
          <w:p w:rsidR="00791797" w:rsidRPr="00163772" w:rsidRDefault="00791797" w:rsidP="000A3C86">
            <w:pPr>
              <w:pStyle w:val="af0"/>
              <w:spacing w:line="360" w:lineRule="atLeast"/>
              <w:ind w:left="600" w:hangingChars="250" w:hanging="600"/>
              <w:rPr>
                <w:rFonts w:ascii="新細明體" w:eastAsia="新細明體" w:hAnsi="新細明體"/>
                <w:sz w:val="24"/>
              </w:rPr>
            </w:pPr>
            <w:r w:rsidRPr="00163772">
              <w:rPr>
                <w:rFonts w:ascii="新細明體" w:eastAsia="新細明體" w:hAnsi="新細明體" w:hint="eastAsia"/>
                <w:sz w:val="24"/>
              </w:rPr>
              <w:t>（三）社政與教育單位依法各自負有調查責任，本部建議地方政府應建立網絡聯繫與合作機制，前揭事件如經學校通報，建議於法律規定期限內，互相合作儘速調查處理（如社政人員受邀擔任學校調查委員），其結果若係以性平法第</w:t>
            </w:r>
            <w:r w:rsidRPr="00163772">
              <w:rPr>
                <w:rFonts w:ascii="新細明體" w:eastAsia="新細明體" w:hAnsi="新細明體"/>
                <w:sz w:val="24"/>
              </w:rPr>
              <w:t>25條為懲處或施以符合教育目的之處置，符合兒童及少年福利與權益保障法第5條以兒童及少年</w:t>
            </w:r>
            <w:r w:rsidRPr="00163772">
              <w:rPr>
                <w:rFonts w:ascii="新細明體" w:eastAsia="新細明體" w:hAnsi="新細明體"/>
                <w:sz w:val="24"/>
              </w:rPr>
              <w:lastRenderedPageBreak/>
              <w:t>最佳利益為優先考量之規定，建議社政單位尊重學校之調查及處置；若該事件經查有涉及兒童及少年保護及救助事項，則應由社政單位啟動保護或相關協助機制（如該局函示說明四）。</w:t>
            </w:r>
          </w:p>
        </w:tc>
      </w:tr>
    </w:tbl>
    <w:p w:rsidR="000D6B7C" w:rsidRPr="00163772" w:rsidRDefault="000D6B7C" w:rsidP="00FC5815">
      <w:pPr>
        <w:spacing w:line="360" w:lineRule="atLeast"/>
        <w:jc w:val="both"/>
      </w:pPr>
    </w:p>
    <w:sectPr w:rsidR="000D6B7C" w:rsidRPr="00163772">
      <w:headerReference w:type="default" r:id="rId9"/>
      <w:footerReference w:type="even" r:id="rId10"/>
      <w:footerReference w:type="default" r:id="rId11"/>
      <w:pgSz w:w="16838" w:h="11906" w:orient="landscape"/>
      <w:pgMar w:top="1134" w:right="1418" w:bottom="1134" w:left="1418"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3DFD" w:rsidRDefault="00843DFD">
      <w:r>
        <w:separator/>
      </w:r>
    </w:p>
  </w:endnote>
  <w:endnote w:type="continuationSeparator" w:id="0">
    <w:p w:rsidR="00843DFD" w:rsidRDefault="00843D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細明體">
    <w:altName w:val="新細明體"/>
    <w:charset w:val="88"/>
    <w:family w:val="modern"/>
    <w:pitch w:val="fixed"/>
    <w:sig w:usb0="80000001" w:usb1="28091800" w:usb2="00000016" w:usb3="00000000" w:csb0="00100000" w:csb1="00000000"/>
  </w:font>
  <w:font w:name="Arial">
    <w:panose1 w:val="020B0604020202020204"/>
    <w:charset w:val="00"/>
    <w:family w:val="swiss"/>
    <w:pitch w:val="variable"/>
    <w:sig w:usb0="E0002AFF" w:usb1="C0007843" w:usb2="00000009" w:usb3="00000000" w:csb0="000001FF" w:csb1="00000000"/>
  </w:font>
  <w:font w:name="華康中楷體">
    <w:altName w:val="新細明體"/>
    <w:charset w:val="88"/>
    <w:family w:val="modern"/>
    <w:pitch w:val="fixed"/>
    <w:sig w:usb0="00000001" w:usb1="08080000" w:usb2="00000010" w:usb3="00000000" w:csb0="0010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3772" w:rsidRDefault="00163772">
    <w:pPr>
      <w:pStyle w:val="ab"/>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rsidR="00163772" w:rsidRDefault="00163772">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3772" w:rsidRDefault="00163772">
    <w:pPr>
      <w:pStyle w:val="ab"/>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B9141E">
      <w:rPr>
        <w:rStyle w:val="ac"/>
        <w:noProof/>
      </w:rPr>
      <w:t>42</w:t>
    </w:r>
    <w:r>
      <w:rPr>
        <w:rStyle w:val="ac"/>
      </w:rPr>
      <w:fldChar w:fldCharType="end"/>
    </w:r>
  </w:p>
  <w:p w:rsidR="00163772" w:rsidRDefault="00163772">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3DFD" w:rsidRDefault="00843DFD">
      <w:r>
        <w:separator/>
      </w:r>
    </w:p>
  </w:footnote>
  <w:footnote w:type="continuationSeparator" w:id="0">
    <w:p w:rsidR="00843DFD" w:rsidRDefault="00843DF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8752352"/>
      <w:placeholder>
        <w:docPart w:val="B65066E0A4814471BD0FEABF080944FB"/>
      </w:placeholder>
      <w:temporary/>
      <w:showingPlcHdr/>
    </w:sdtPr>
    <w:sdtContent>
      <w:p w:rsidR="00163772" w:rsidRDefault="00163772">
        <w:pPr>
          <w:pStyle w:val="a3"/>
        </w:pPr>
        <w:r>
          <w:rPr>
            <w:lang w:val="zh-TW"/>
          </w:rPr>
          <w:t>[</w:t>
        </w:r>
        <w:r>
          <w:rPr>
            <w:lang w:val="zh-TW"/>
          </w:rPr>
          <w:t>鍵入文字</w:t>
        </w:r>
        <w:r>
          <w:rPr>
            <w:lang w:val="zh-TW"/>
          </w:rPr>
          <w:t>]</w:t>
        </w:r>
      </w:p>
    </w:sdtContent>
  </w:sdt>
  <w:p w:rsidR="00163772" w:rsidRDefault="00163772">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C32DD7"/>
    <w:multiLevelType w:val="hybridMultilevel"/>
    <w:tmpl w:val="B32C1324"/>
    <w:lvl w:ilvl="0" w:tplc="03B451EA">
      <w:start w:val="1"/>
      <w:numFmt w:val="taiwaneseCountingThousand"/>
      <w:lvlText w:val="%1、"/>
      <w:lvlJc w:val="left"/>
      <w:pPr>
        <w:tabs>
          <w:tab w:val="num" w:pos="465"/>
        </w:tabs>
        <w:ind w:left="465" w:hanging="465"/>
      </w:pPr>
      <w:rPr>
        <w:rFonts w:hint="default"/>
      </w:rPr>
    </w:lvl>
    <w:lvl w:ilvl="1" w:tplc="861205A6">
      <w:start w:val="1"/>
      <w:numFmt w:val="taiwaneseCountingThousand"/>
      <w:lvlText w:val="（%2）"/>
      <w:lvlJc w:val="left"/>
      <w:pPr>
        <w:tabs>
          <w:tab w:val="num" w:pos="1103"/>
        </w:tabs>
        <w:ind w:left="1330" w:hanging="850"/>
      </w:pPr>
      <w:rPr>
        <w:rFonts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nsid w:val="0AB60B93"/>
    <w:multiLevelType w:val="hybridMultilevel"/>
    <w:tmpl w:val="F02C7FEA"/>
    <w:lvl w:ilvl="0" w:tplc="04090015">
      <w:start w:val="1"/>
      <w:numFmt w:val="taiwaneseCountingThousand"/>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nsid w:val="0D2D1DF1"/>
    <w:multiLevelType w:val="hybridMultilevel"/>
    <w:tmpl w:val="6BA04F52"/>
    <w:lvl w:ilvl="0" w:tplc="F58CB286">
      <w:start w:val="1"/>
      <w:numFmt w:val="taiwaneseCountingThousand"/>
      <w:lvlText w:val="%1、"/>
      <w:lvlJc w:val="left"/>
      <w:pPr>
        <w:tabs>
          <w:tab w:val="num" w:pos="1330"/>
        </w:tabs>
        <w:ind w:left="1330" w:hanging="430"/>
      </w:pPr>
      <w:rPr>
        <w:rFonts w:hint="default"/>
      </w:rPr>
    </w:lvl>
    <w:lvl w:ilvl="1" w:tplc="04090019" w:tentative="1">
      <w:start w:val="1"/>
      <w:numFmt w:val="ideographTraditional"/>
      <w:lvlText w:val="%2、"/>
      <w:lvlJc w:val="left"/>
      <w:pPr>
        <w:tabs>
          <w:tab w:val="num" w:pos="1860"/>
        </w:tabs>
        <w:ind w:left="1860" w:hanging="480"/>
      </w:pPr>
    </w:lvl>
    <w:lvl w:ilvl="2" w:tplc="0409001B" w:tentative="1">
      <w:start w:val="1"/>
      <w:numFmt w:val="lowerRoman"/>
      <w:lvlText w:val="%3."/>
      <w:lvlJc w:val="right"/>
      <w:pPr>
        <w:tabs>
          <w:tab w:val="num" w:pos="2340"/>
        </w:tabs>
        <w:ind w:left="2340" w:hanging="480"/>
      </w:pPr>
    </w:lvl>
    <w:lvl w:ilvl="3" w:tplc="0409000F" w:tentative="1">
      <w:start w:val="1"/>
      <w:numFmt w:val="decimal"/>
      <w:lvlText w:val="%4."/>
      <w:lvlJc w:val="left"/>
      <w:pPr>
        <w:tabs>
          <w:tab w:val="num" w:pos="2820"/>
        </w:tabs>
        <w:ind w:left="2820" w:hanging="480"/>
      </w:pPr>
    </w:lvl>
    <w:lvl w:ilvl="4" w:tplc="04090019" w:tentative="1">
      <w:start w:val="1"/>
      <w:numFmt w:val="ideographTraditional"/>
      <w:lvlText w:val="%5、"/>
      <w:lvlJc w:val="left"/>
      <w:pPr>
        <w:tabs>
          <w:tab w:val="num" w:pos="3300"/>
        </w:tabs>
        <w:ind w:left="3300" w:hanging="480"/>
      </w:pPr>
    </w:lvl>
    <w:lvl w:ilvl="5" w:tplc="0409001B" w:tentative="1">
      <w:start w:val="1"/>
      <w:numFmt w:val="lowerRoman"/>
      <w:lvlText w:val="%6."/>
      <w:lvlJc w:val="right"/>
      <w:pPr>
        <w:tabs>
          <w:tab w:val="num" w:pos="3780"/>
        </w:tabs>
        <w:ind w:left="3780" w:hanging="480"/>
      </w:pPr>
    </w:lvl>
    <w:lvl w:ilvl="6" w:tplc="0409000F" w:tentative="1">
      <w:start w:val="1"/>
      <w:numFmt w:val="decimal"/>
      <w:lvlText w:val="%7."/>
      <w:lvlJc w:val="left"/>
      <w:pPr>
        <w:tabs>
          <w:tab w:val="num" w:pos="4260"/>
        </w:tabs>
        <w:ind w:left="4260" w:hanging="480"/>
      </w:pPr>
    </w:lvl>
    <w:lvl w:ilvl="7" w:tplc="04090019" w:tentative="1">
      <w:start w:val="1"/>
      <w:numFmt w:val="ideographTraditional"/>
      <w:lvlText w:val="%8、"/>
      <w:lvlJc w:val="left"/>
      <w:pPr>
        <w:tabs>
          <w:tab w:val="num" w:pos="4740"/>
        </w:tabs>
        <w:ind w:left="4740" w:hanging="480"/>
      </w:pPr>
    </w:lvl>
    <w:lvl w:ilvl="8" w:tplc="0409001B" w:tentative="1">
      <w:start w:val="1"/>
      <w:numFmt w:val="lowerRoman"/>
      <w:lvlText w:val="%9."/>
      <w:lvlJc w:val="right"/>
      <w:pPr>
        <w:tabs>
          <w:tab w:val="num" w:pos="5220"/>
        </w:tabs>
        <w:ind w:left="5220" w:hanging="480"/>
      </w:pPr>
    </w:lvl>
  </w:abstractNum>
  <w:abstractNum w:abstractNumId="3">
    <w:nsid w:val="1154695D"/>
    <w:multiLevelType w:val="hybridMultilevel"/>
    <w:tmpl w:val="502ACF84"/>
    <w:lvl w:ilvl="0" w:tplc="C53E7F90">
      <w:start w:val="1"/>
      <w:numFmt w:val="taiwaneseCountingThousand"/>
      <w:lvlText w:val="%1、"/>
      <w:lvlJc w:val="left"/>
      <w:pPr>
        <w:tabs>
          <w:tab w:val="num" w:pos="465"/>
        </w:tabs>
        <w:ind w:left="465" w:hanging="46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15D11B56"/>
    <w:multiLevelType w:val="hybridMultilevel"/>
    <w:tmpl w:val="3F5C2EB8"/>
    <w:lvl w:ilvl="0" w:tplc="04090015">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19366043"/>
    <w:multiLevelType w:val="hybridMultilevel"/>
    <w:tmpl w:val="84CAE0B0"/>
    <w:lvl w:ilvl="0" w:tplc="04090015">
      <w:start w:val="1"/>
      <w:numFmt w:val="taiwaneseCountingThousand"/>
      <w:lvlText w:val="%1、"/>
      <w:lvlJc w:val="left"/>
      <w:pPr>
        <w:tabs>
          <w:tab w:val="num" w:pos="372"/>
        </w:tabs>
        <w:ind w:left="372" w:hanging="480"/>
      </w:pPr>
    </w:lvl>
    <w:lvl w:ilvl="1" w:tplc="04090019" w:tentative="1">
      <w:start w:val="1"/>
      <w:numFmt w:val="ideographTraditional"/>
      <w:lvlText w:val="%2、"/>
      <w:lvlJc w:val="left"/>
      <w:pPr>
        <w:tabs>
          <w:tab w:val="num" w:pos="852"/>
        </w:tabs>
        <w:ind w:left="852" w:hanging="480"/>
      </w:pPr>
    </w:lvl>
    <w:lvl w:ilvl="2" w:tplc="0409001B" w:tentative="1">
      <w:start w:val="1"/>
      <w:numFmt w:val="lowerRoman"/>
      <w:lvlText w:val="%3."/>
      <w:lvlJc w:val="right"/>
      <w:pPr>
        <w:tabs>
          <w:tab w:val="num" w:pos="1332"/>
        </w:tabs>
        <w:ind w:left="1332" w:hanging="480"/>
      </w:pPr>
    </w:lvl>
    <w:lvl w:ilvl="3" w:tplc="0409000F" w:tentative="1">
      <w:start w:val="1"/>
      <w:numFmt w:val="decimal"/>
      <w:lvlText w:val="%4."/>
      <w:lvlJc w:val="left"/>
      <w:pPr>
        <w:tabs>
          <w:tab w:val="num" w:pos="1812"/>
        </w:tabs>
        <w:ind w:left="1812" w:hanging="480"/>
      </w:pPr>
    </w:lvl>
    <w:lvl w:ilvl="4" w:tplc="04090019" w:tentative="1">
      <w:start w:val="1"/>
      <w:numFmt w:val="ideographTraditional"/>
      <w:lvlText w:val="%5、"/>
      <w:lvlJc w:val="left"/>
      <w:pPr>
        <w:tabs>
          <w:tab w:val="num" w:pos="2292"/>
        </w:tabs>
        <w:ind w:left="2292" w:hanging="480"/>
      </w:pPr>
    </w:lvl>
    <w:lvl w:ilvl="5" w:tplc="0409001B" w:tentative="1">
      <w:start w:val="1"/>
      <w:numFmt w:val="lowerRoman"/>
      <w:lvlText w:val="%6."/>
      <w:lvlJc w:val="right"/>
      <w:pPr>
        <w:tabs>
          <w:tab w:val="num" w:pos="2772"/>
        </w:tabs>
        <w:ind w:left="2772" w:hanging="480"/>
      </w:pPr>
    </w:lvl>
    <w:lvl w:ilvl="6" w:tplc="0409000F" w:tentative="1">
      <w:start w:val="1"/>
      <w:numFmt w:val="decimal"/>
      <w:lvlText w:val="%7."/>
      <w:lvlJc w:val="left"/>
      <w:pPr>
        <w:tabs>
          <w:tab w:val="num" w:pos="3252"/>
        </w:tabs>
        <w:ind w:left="3252" w:hanging="480"/>
      </w:pPr>
    </w:lvl>
    <w:lvl w:ilvl="7" w:tplc="04090019" w:tentative="1">
      <w:start w:val="1"/>
      <w:numFmt w:val="ideographTraditional"/>
      <w:lvlText w:val="%8、"/>
      <w:lvlJc w:val="left"/>
      <w:pPr>
        <w:tabs>
          <w:tab w:val="num" w:pos="3732"/>
        </w:tabs>
        <w:ind w:left="3732" w:hanging="480"/>
      </w:pPr>
    </w:lvl>
    <w:lvl w:ilvl="8" w:tplc="0409001B" w:tentative="1">
      <w:start w:val="1"/>
      <w:numFmt w:val="lowerRoman"/>
      <w:lvlText w:val="%9."/>
      <w:lvlJc w:val="right"/>
      <w:pPr>
        <w:tabs>
          <w:tab w:val="num" w:pos="4212"/>
        </w:tabs>
        <w:ind w:left="4212" w:hanging="480"/>
      </w:pPr>
    </w:lvl>
  </w:abstractNum>
  <w:abstractNum w:abstractNumId="6">
    <w:nsid w:val="1D7D058F"/>
    <w:multiLevelType w:val="hybridMultilevel"/>
    <w:tmpl w:val="EA1A9EE8"/>
    <w:lvl w:ilvl="0" w:tplc="04090015">
      <w:start w:val="1"/>
      <w:numFmt w:val="taiwaneseCountingThousand"/>
      <w:lvlText w:val="%1、"/>
      <w:lvlJc w:val="left"/>
      <w:pPr>
        <w:tabs>
          <w:tab w:val="num" w:pos="480"/>
        </w:tabs>
        <w:ind w:left="480" w:hanging="480"/>
      </w:pPr>
    </w:lvl>
    <w:lvl w:ilvl="1" w:tplc="C3D0B318">
      <w:start w:val="1"/>
      <w:numFmt w:val="decimal"/>
      <w:suff w:val="space"/>
      <w:lvlText w:val="%2."/>
      <w:lvlJc w:val="left"/>
      <w:pPr>
        <w:ind w:left="660" w:hanging="1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7">
    <w:nsid w:val="207B525F"/>
    <w:multiLevelType w:val="hybridMultilevel"/>
    <w:tmpl w:val="C244227C"/>
    <w:lvl w:ilvl="0" w:tplc="04090015">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nsid w:val="230B22B9"/>
    <w:multiLevelType w:val="hybridMultilevel"/>
    <w:tmpl w:val="B56A5C7E"/>
    <w:lvl w:ilvl="0" w:tplc="0B680F8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A9975ED"/>
    <w:multiLevelType w:val="hybridMultilevel"/>
    <w:tmpl w:val="77E2A8C2"/>
    <w:lvl w:ilvl="0" w:tplc="19483310">
      <w:start w:val="1"/>
      <w:numFmt w:val="taiwaneseCountingThousand"/>
      <w:lvlText w:val="%1、"/>
      <w:lvlJc w:val="left"/>
      <w:pPr>
        <w:tabs>
          <w:tab w:val="num" w:pos="480"/>
        </w:tabs>
        <w:ind w:left="480" w:hanging="480"/>
      </w:pPr>
      <w:rPr>
        <w:rFonts w:hAnsi="Times New Roman"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2B006D40"/>
    <w:multiLevelType w:val="hybridMultilevel"/>
    <w:tmpl w:val="F7E49544"/>
    <w:lvl w:ilvl="0" w:tplc="04090015">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2F8133D0"/>
    <w:multiLevelType w:val="hybridMultilevel"/>
    <w:tmpl w:val="68BEAA8C"/>
    <w:lvl w:ilvl="0" w:tplc="04090015">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32CE53ED"/>
    <w:multiLevelType w:val="hybridMultilevel"/>
    <w:tmpl w:val="EAD0F2FA"/>
    <w:lvl w:ilvl="0" w:tplc="1D92ADA4">
      <w:start w:val="1"/>
      <w:numFmt w:val="taiwaneseCountingThousand"/>
      <w:lvlText w:val="%1、"/>
      <w:lvlJc w:val="left"/>
      <w:pPr>
        <w:tabs>
          <w:tab w:val="num" w:pos="360"/>
        </w:tabs>
        <w:ind w:left="360" w:hanging="360"/>
      </w:pPr>
      <w:rPr>
        <w:rFonts w:ascii="Times New Roman" w:eastAsia="Times New Roman" w:hAnsi="Times New Roman" w:cs="Times New Roman"/>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37E744F3"/>
    <w:multiLevelType w:val="hybridMultilevel"/>
    <w:tmpl w:val="ACEEB33A"/>
    <w:lvl w:ilvl="0" w:tplc="04090015">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3A84117A"/>
    <w:multiLevelType w:val="hybridMultilevel"/>
    <w:tmpl w:val="2BFCB1F8"/>
    <w:lvl w:ilvl="0" w:tplc="04090015">
      <w:start w:val="1"/>
      <w:numFmt w:val="taiwaneseCountingThousand"/>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1620665"/>
    <w:multiLevelType w:val="hybridMultilevel"/>
    <w:tmpl w:val="10B2D256"/>
    <w:lvl w:ilvl="0" w:tplc="C5AE2E6A">
      <w:start w:val="1"/>
      <w:numFmt w:val="taiwaneseCountingThousand"/>
      <w:lvlText w:val="%1、"/>
      <w:lvlJc w:val="left"/>
      <w:pPr>
        <w:tabs>
          <w:tab w:val="num" w:pos="430"/>
        </w:tabs>
        <w:ind w:left="430" w:hanging="430"/>
      </w:pPr>
      <w:rPr>
        <w:rFonts w:hint="default"/>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38B5DF1"/>
    <w:multiLevelType w:val="hybridMultilevel"/>
    <w:tmpl w:val="9A1A5B74"/>
    <w:lvl w:ilvl="0" w:tplc="063C71DC">
      <w:start w:val="1"/>
      <w:numFmt w:val="taiwaneseCountingThousand"/>
      <w:lvlText w:val="%1、"/>
      <w:lvlJc w:val="left"/>
      <w:pPr>
        <w:tabs>
          <w:tab w:val="num" w:pos="480"/>
        </w:tabs>
        <w:ind w:left="480" w:hanging="480"/>
      </w:pPr>
      <w:rPr>
        <w:rFonts w:hAnsi="標楷體"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47457C8"/>
    <w:multiLevelType w:val="hybridMultilevel"/>
    <w:tmpl w:val="8E20E85C"/>
    <w:lvl w:ilvl="0" w:tplc="391C6ABE">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51212C6"/>
    <w:multiLevelType w:val="hybridMultilevel"/>
    <w:tmpl w:val="282C6888"/>
    <w:lvl w:ilvl="0" w:tplc="795A01B0">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7582F2A"/>
    <w:multiLevelType w:val="hybridMultilevel"/>
    <w:tmpl w:val="6436FC5C"/>
    <w:lvl w:ilvl="0" w:tplc="04090015">
      <w:start w:val="1"/>
      <w:numFmt w:val="taiwaneseCountingThousand"/>
      <w:lvlText w:val="%1、"/>
      <w:lvlJc w:val="left"/>
      <w:pPr>
        <w:tabs>
          <w:tab w:val="num" w:pos="480"/>
        </w:tabs>
        <w:ind w:left="480" w:hanging="480"/>
      </w:pPr>
      <w:rPr>
        <w:rFonts w:hint="default"/>
      </w:rPr>
    </w:lvl>
    <w:lvl w:ilvl="1" w:tplc="DD106F1E">
      <w:start w:val="1"/>
      <w:numFmt w:val="decimal"/>
      <w:lvlText w:val="%2."/>
      <w:lvlJc w:val="left"/>
      <w:pPr>
        <w:tabs>
          <w:tab w:val="num" w:pos="840"/>
        </w:tabs>
        <w:ind w:left="840" w:hanging="360"/>
      </w:pPr>
      <w:rPr>
        <w:rFonts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AB96B5F"/>
    <w:multiLevelType w:val="hybridMultilevel"/>
    <w:tmpl w:val="F85A1EFC"/>
    <w:lvl w:ilvl="0" w:tplc="04090015">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nsid w:val="5ED15595"/>
    <w:multiLevelType w:val="hybridMultilevel"/>
    <w:tmpl w:val="BDC0E886"/>
    <w:lvl w:ilvl="0" w:tplc="04090015">
      <w:start w:val="1"/>
      <w:numFmt w:val="taiwaneseCountingThousand"/>
      <w:lvlText w:val="%1、"/>
      <w:lvlJc w:val="left"/>
      <w:pPr>
        <w:tabs>
          <w:tab w:val="num" w:pos="480"/>
        </w:tabs>
        <w:ind w:left="480" w:hanging="480"/>
      </w:pPr>
      <w:rPr>
        <w:rFonts w:hint="default"/>
      </w:rPr>
    </w:lvl>
    <w:lvl w:ilvl="1" w:tplc="332699F6">
      <w:start w:val="1"/>
      <w:numFmt w:val="decimal"/>
      <w:suff w:val="space"/>
      <w:lvlText w:val="%2."/>
      <w:lvlJc w:val="left"/>
      <w:pPr>
        <w:ind w:left="780" w:hanging="300"/>
      </w:pPr>
      <w:rPr>
        <w:rFonts w:hint="eastAsia"/>
      </w:rPr>
    </w:lvl>
    <w:lvl w:ilvl="2" w:tplc="044AE56C">
      <w:start w:val="1"/>
      <w:numFmt w:val="lowerLetter"/>
      <w:suff w:val="space"/>
      <w:lvlText w:val="%3."/>
      <w:lvlJc w:val="left"/>
      <w:pPr>
        <w:ind w:left="1128" w:hanging="168"/>
      </w:pPr>
      <w:rPr>
        <w:rFonts w:hAnsi="標楷體" w:hint="eastAsia"/>
      </w:r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5FA75916"/>
    <w:multiLevelType w:val="hybridMultilevel"/>
    <w:tmpl w:val="F1443C32"/>
    <w:lvl w:ilvl="0" w:tplc="04090015">
      <w:start w:val="1"/>
      <w:numFmt w:val="taiwaneseCountingThousand"/>
      <w:lvlText w:val="%1、"/>
      <w:lvlJc w:val="left"/>
      <w:pPr>
        <w:tabs>
          <w:tab w:val="num" w:pos="480"/>
        </w:tabs>
        <w:ind w:left="480" w:hanging="480"/>
      </w:pPr>
      <w:rPr>
        <w:rFonts w:hint="default"/>
      </w:rPr>
    </w:lvl>
    <w:lvl w:ilvl="1" w:tplc="04090019">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nsid w:val="64C949A5"/>
    <w:multiLevelType w:val="hybridMultilevel"/>
    <w:tmpl w:val="C16A7D32"/>
    <w:lvl w:ilvl="0" w:tplc="DD14C890">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4">
    <w:nsid w:val="65BC2DE2"/>
    <w:multiLevelType w:val="hybridMultilevel"/>
    <w:tmpl w:val="CAFCCCF0"/>
    <w:lvl w:ilvl="0" w:tplc="5B52C046">
      <w:start w:val="1"/>
      <w:numFmt w:val="taiwaneseCountingThousand"/>
      <w:lvlText w:val="%1、"/>
      <w:lvlJc w:val="left"/>
      <w:pPr>
        <w:tabs>
          <w:tab w:val="num" w:pos="1572"/>
        </w:tabs>
        <w:ind w:left="1572" w:hanging="720"/>
      </w:pPr>
      <w:rPr>
        <w:rFonts w:cs="細明體" w:hint="default"/>
      </w:rPr>
    </w:lvl>
    <w:lvl w:ilvl="1" w:tplc="04090019" w:tentative="1">
      <w:start w:val="1"/>
      <w:numFmt w:val="ideographTraditional"/>
      <w:lvlText w:val="%2、"/>
      <w:lvlJc w:val="left"/>
      <w:pPr>
        <w:tabs>
          <w:tab w:val="num" w:pos="852"/>
        </w:tabs>
        <w:ind w:left="852" w:hanging="480"/>
      </w:pPr>
    </w:lvl>
    <w:lvl w:ilvl="2" w:tplc="0409001B" w:tentative="1">
      <w:start w:val="1"/>
      <w:numFmt w:val="lowerRoman"/>
      <w:lvlText w:val="%3."/>
      <w:lvlJc w:val="right"/>
      <w:pPr>
        <w:tabs>
          <w:tab w:val="num" w:pos="1332"/>
        </w:tabs>
        <w:ind w:left="1332" w:hanging="480"/>
      </w:pPr>
    </w:lvl>
    <w:lvl w:ilvl="3" w:tplc="0409000F" w:tentative="1">
      <w:start w:val="1"/>
      <w:numFmt w:val="decimal"/>
      <w:lvlText w:val="%4."/>
      <w:lvlJc w:val="left"/>
      <w:pPr>
        <w:tabs>
          <w:tab w:val="num" w:pos="1812"/>
        </w:tabs>
        <w:ind w:left="1812" w:hanging="480"/>
      </w:pPr>
    </w:lvl>
    <w:lvl w:ilvl="4" w:tplc="04090019" w:tentative="1">
      <w:start w:val="1"/>
      <w:numFmt w:val="ideographTraditional"/>
      <w:lvlText w:val="%5、"/>
      <w:lvlJc w:val="left"/>
      <w:pPr>
        <w:tabs>
          <w:tab w:val="num" w:pos="2292"/>
        </w:tabs>
        <w:ind w:left="2292" w:hanging="480"/>
      </w:pPr>
    </w:lvl>
    <w:lvl w:ilvl="5" w:tplc="0409001B" w:tentative="1">
      <w:start w:val="1"/>
      <w:numFmt w:val="lowerRoman"/>
      <w:lvlText w:val="%6."/>
      <w:lvlJc w:val="right"/>
      <w:pPr>
        <w:tabs>
          <w:tab w:val="num" w:pos="2772"/>
        </w:tabs>
        <w:ind w:left="2772" w:hanging="480"/>
      </w:pPr>
    </w:lvl>
    <w:lvl w:ilvl="6" w:tplc="0409000F" w:tentative="1">
      <w:start w:val="1"/>
      <w:numFmt w:val="decimal"/>
      <w:lvlText w:val="%7."/>
      <w:lvlJc w:val="left"/>
      <w:pPr>
        <w:tabs>
          <w:tab w:val="num" w:pos="3252"/>
        </w:tabs>
        <w:ind w:left="3252" w:hanging="480"/>
      </w:pPr>
    </w:lvl>
    <w:lvl w:ilvl="7" w:tplc="04090019" w:tentative="1">
      <w:start w:val="1"/>
      <w:numFmt w:val="ideographTraditional"/>
      <w:lvlText w:val="%8、"/>
      <w:lvlJc w:val="left"/>
      <w:pPr>
        <w:tabs>
          <w:tab w:val="num" w:pos="3732"/>
        </w:tabs>
        <w:ind w:left="3732" w:hanging="480"/>
      </w:pPr>
    </w:lvl>
    <w:lvl w:ilvl="8" w:tplc="0409001B" w:tentative="1">
      <w:start w:val="1"/>
      <w:numFmt w:val="lowerRoman"/>
      <w:lvlText w:val="%9."/>
      <w:lvlJc w:val="right"/>
      <w:pPr>
        <w:tabs>
          <w:tab w:val="num" w:pos="4212"/>
        </w:tabs>
        <w:ind w:left="4212" w:hanging="480"/>
      </w:pPr>
    </w:lvl>
  </w:abstractNum>
  <w:abstractNum w:abstractNumId="25">
    <w:nsid w:val="65F81D74"/>
    <w:multiLevelType w:val="hybridMultilevel"/>
    <w:tmpl w:val="9CE6C954"/>
    <w:lvl w:ilvl="0" w:tplc="B372A8EA">
      <w:start w:val="1"/>
      <w:numFmt w:val="taiwaneseCountingThousand"/>
      <w:lvlText w:val="%1、"/>
      <w:lvlJc w:val="left"/>
      <w:pPr>
        <w:tabs>
          <w:tab w:val="num" w:pos="480"/>
        </w:tabs>
        <w:ind w:left="480" w:hanging="480"/>
      </w:pPr>
      <w:rPr>
        <w:rFonts w:hAnsi="標楷體"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6">
    <w:nsid w:val="6B100B02"/>
    <w:multiLevelType w:val="hybridMultilevel"/>
    <w:tmpl w:val="9C20067C"/>
    <w:lvl w:ilvl="0" w:tplc="04090015">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nsid w:val="70A00111"/>
    <w:multiLevelType w:val="hybridMultilevel"/>
    <w:tmpl w:val="7E8E9EA8"/>
    <w:lvl w:ilvl="0" w:tplc="0AB62996">
      <w:start w:val="1"/>
      <w:numFmt w:val="taiwaneseCountingThousand"/>
      <w:lvlText w:val="%1、"/>
      <w:lvlJc w:val="left"/>
      <w:pPr>
        <w:tabs>
          <w:tab w:val="num" w:pos="480"/>
        </w:tabs>
        <w:ind w:left="480" w:hanging="480"/>
      </w:pPr>
      <w:rPr>
        <w:rFonts w:hint="default"/>
        <w:color w:val="auto"/>
        <w:lang w:val="en-US"/>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73945615"/>
    <w:multiLevelType w:val="hybridMultilevel"/>
    <w:tmpl w:val="0BCE3896"/>
    <w:lvl w:ilvl="0" w:tplc="0388D3FC">
      <w:start w:val="1"/>
      <w:numFmt w:val="taiwaneseCountingThousand"/>
      <w:lvlText w:val="%1、"/>
      <w:lvlJc w:val="left"/>
      <w:pPr>
        <w:tabs>
          <w:tab w:val="num" w:pos="252"/>
        </w:tabs>
        <w:ind w:left="252" w:hanging="360"/>
      </w:pPr>
      <w:rPr>
        <w:rFonts w:ascii="Times New Roman" w:hint="default"/>
        <w:color w:val="000000"/>
        <w:sz w:val="21"/>
      </w:rPr>
    </w:lvl>
    <w:lvl w:ilvl="1" w:tplc="04090019" w:tentative="1">
      <w:start w:val="1"/>
      <w:numFmt w:val="ideographTraditional"/>
      <w:lvlText w:val="%2、"/>
      <w:lvlJc w:val="left"/>
      <w:pPr>
        <w:tabs>
          <w:tab w:val="num" w:pos="852"/>
        </w:tabs>
        <w:ind w:left="852" w:hanging="480"/>
      </w:pPr>
    </w:lvl>
    <w:lvl w:ilvl="2" w:tplc="0409001B" w:tentative="1">
      <w:start w:val="1"/>
      <w:numFmt w:val="lowerRoman"/>
      <w:lvlText w:val="%3."/>
      <w:lvlJc w:val="right"/>
      <w:pPr>
        <w:tabs>
          <w:tab w:val="num" w:pos="1332"/>
        </w:tabs>
        <w:ind w:left="1332" w:hanging="480"/>
      </w:pPr>
    </w:lvl>
    <w:lvl w:ilvl="3" w:tplc="0409000F" w:tentative="1">
      <w:start w:val="1"/>
      <w:numFmt w:val="decimal"/>
      <w:lvlText w:val="%4."/>
      <w:lvlJc w:val="left"/>
      <w:pPr>
        <w:tabs>
          <w:tab w:val="num" w:pos="1812"/>
        </w:tabs>
        <w:ind w:left="1812" w:hanging="480"/>
      </w:pPr>
    </w:lvl>
    <w:lvl w:ilvl="4" w:tplc="04090019" w:tentative="1">
      <w:start w:val="1"/>
      <w:numFmt w:val="ideographTraditional"/>
      <w:lvlText w:val="%5、"/>
      <w:lvlJc w:val="left"/>
      <w:pPr>
        <w:tabs>
          <w:tab w:val="num" w:pos="2292"/>
        </w:tabs>
        <w:ind w:left="2292" w:hanging="480"/>
      </w:pPr>
    </w:lvl>
    <w:lvl w:ilvl="5" w:tplc="0409001B" w:tentative="1">
      <w:start w:val="1"/>
      <w:numFmt w:val="lowerRoman"/>
      <w:lvlText w:val="%6."/>
      <w:lvlJc w:val="right"/>
      <w:pPr>
        <w:tabs>
          <w:tab w:val="num" w:pos="2772"/>
        </w:tabs>
        <w:ind w:left="2772" w:hanging="480"/>
      </w:pPr>
    </w:lvl>
    <w:lvl w:ilvl="6" w:tplc="0409000F" w:tentative="1">
      <w:start w:val="1"/>
      <w:numFmt w:val="decimal"/>
      <w:lvlText w:val="%7."/>
      <w:lvlJc w:val="left"/>
      <w:pPr>
        <w:tabs>
          <w:tab w:val="num" w:pos="3252"/>
        </w:tabs>
        <w:ind w:left="3252" w:hanging="480"/>
      </w:pPr>
    </w:lvl>
    <w:lvl w:ilvl="7" w:tplc="04090019" w:tentative="1">
      <w:start w:val="1"/>
      <w:numFmt w:val="ideographTraditional"/>
      <w:lvlText w:val="%8、"/>
      <w:lvlJc w:val="left"/>
      <w:pPr>
        <w:tabs>
          <w:tab w:val="num" w:pos="3732"/>
        </w:tabs>
        <w:ind w:left="3732" w:hanging="480"/>
      </w:pPr>
    </w:lvl>
    <w:lvl w:ilvl="8" w:tplc="0409001B" w:tentative="1">
      <w:start w:val="1"/>
      <w:numFmt w:val="lowerRoman"/>
      <w:lvlText w:val="%9."/>
      <w:lvlJc w:val="right"/>
      <w:pPr>
        <w:tabs>
          <w:tab w:val="num" w:pos="4212"/>
        </w:tabs>
        <w:ind w:left="4212" w:hanging="480"/>
      </w:pPr>
    </w:lvl>
  </w:abstractNum>
  <w:abstractNum w:abstractNumId="29">
    <w:nsid w:val="75B025B4"/>
    <w:multiLevelType w:val="hybridMultilevel"/>
    <w:tmpl w:val="0C2C5212"/>
    <w:lvl w:ilvl="0" w:tplc="4CA6EB28">
      <w:start w:val="1"/>
      <w:numFmt w:val="taiwaneseCountingThousand"/>
      <w:lvlText w:val="%1、"/>
      <w:lvlJc w:val="left"/>
      <w:pPr>
        <w:tabs>
          <w:tab w:val="num" w:pos="430"/>
        </w:tabs>
        <w:ind w:left="430" w:hanging="430"/>
      </w:pPr>
      <w:rPr>
        <w:rFonts w:hint="default"/>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0">
    <w:nsid w:val="79DF38DB"/>
    <w:multiLevelType w:val="hybridMultilevel"/>
    <w:tmpl w:val="44562644"/>
    <w:lvl w:ilvl="0" w:tplc="1842E734">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1">
    <w:nsid w:val="7A3767DE"/>
    <w:multiLevelType w:val="hybridMultilevel"/>
    <w:tmpl w:val="FB2ECA1C"/>
    <w:lvl w:ilvl="0" w:tplc="5B52C046">
      <w:start w:val="1"/>
      <w:numFmt w:val="taiwaneseCountingThousand"/>
      <w:lvlText w:val="%1、"/>
      <w:lvlJc w:val="left"/>
      <w:pPr>
        <w:tabs>
          <w:tab w:val="num" w:pos="1572"/>
        </w:tabs>
        <w:ind w:left="1572" w:hanging="720"/>
      </w:pPr>
      <w:rPr>
        <w:rFonts w:cs="細明體" w:hint="default"/>
      </w:rPr>
    </w:lvl>
    <w:lvl w:ilvl="1" w:tplc="04090019" w:tentative="1">
      <w:start w:val="1"/>
      <w:numFmt w:val="ideographTraditional"/>
      <w:lvlText w:val="%2、"/>
      <w:lvlJc w:val="left"/>
      <w:pPr>
        <w:tabs>
          <w:tab w:val="num" w:pos="852"/>
        </w:tabs>
        <w:ind w:left="852" w:hanging="480"/>
      </w:pPr>
    </w:lvl>
    <w:lvl w:ilvl="2" w:tplc="0409001B" w:tentative="1">
      <w:start w:val="1"/>
      <w:numFmt w:val="lowerRoman"/>
      <w:lvlText w:val="%3."/>
      <w:lvlJc w:val="right"/>
      <w:pPr>
        <w:tabs>
          <w:tab w:val="num" w:pos="1332"/>
        </w:tabs>
        <w:ind w:left="1332" w:hanging="480"/>
      </w:pPr>
    </w:lvl>
    <w:lvl w:ilvl="3" w:tplc="0409000F" w:tentative="1">
      <w:start w:val="1"/>
      <w:numFmt w:val="decimal"/>
      <w:lvlText w:val="%4."/>
      <w:lvlJc w:val="left"/>
      <w:pPr>
        <w:tabs>
          <w:tab w:val="num" w:pos="1812"/>
        </w:tabs>
        <w:ind w:left="1812" w:hanging="480"/>
      </w:pPr>
    </w:lvl>
    <w:lvl w:ilvl="4" w:tplc="04090019" w:tentative="1">
      <w:start w:val="1"/>
      <w:numFmt w:val="ideographTraditional"/>
      <w:lvlText w:val="%5、"/>
      <w:lvlJc w:val="left"/>
      <w:pPr>
        <w:tabs>
          <w:tab w:val="num" w:pos="2292"/>
        </w:tabs>
        <w:ind w:left="2292" w:hanging="480"/>
      </w:pPr>
    </w:lvl>
    <w:lvl w:ilvl="5" w:tplc="0409001B" w:tentative="1">
      <w:start w:val="1"/>
      <w:numFmt w:val="lowerRoman"/>
      <w:lvlText w:val="%6."/>
      <w:lvlJc w:val="right"/>
      <w:pPr>
        <w:tabs>
          <w:tab w:val="num" w:pos="2772"/>
        </w:tabs>
        <w:ind w:left="2772" w:hanging="480"/>
      </w:pPr>
    </w:lvl>
    <w:lvl w:ilvl="6" w:tplc="0409000F" w:tentative="1">
      <w:start w:val="1"/>
      <w:numFmt w:val="decimal"/>
      <w:lvlText w:val="%7."/>
      <w:lvlJc w:val="left"/>
      <w:pPr>
        <w:tabs>
          <w:tab w:val="num" w:pos="3252"/>
        </w:tabs>
        <w:ind w:left="3252" w:hanging="480"/>
      </w:pPr>
    </w:lvl>
    <w:lvl w:ilvl="7" w:tplc="04090019" w:tentative="1">
      <w:start w:val="1"/>
      <w:numFmt w:val="ideographTraditional"/>
      <w:lvlText w:val="%8、"/>
      <w:lvlJc w:val="left"/>
      <w:pPr>
        <w:tabs>
          <w:tab w:val="num" w:pos="3732"/>
        </w:tabs>
        <w:ind w:left="3732" w:hanging="480"/>
      </w:pPr>
    </w:lvl>
    <w:lvl w:ilvl="8" w:tplc="0409001B" w:tentative="1">
      <w:start w:val="1"/>
      <w:numFmt w:val="lowerRoman"/>
      <w:lvlText w:val="%9."/>
      <w:lvlJc w:val="right"/>
      <w:pPr>
        <w:tabs>
          <w:tab w:val="num" w:pos="4212"/>
        </w:tabs>
        <w:ind w:left="4212" w:hanging="480"/>
      </w:pPr>
    </w:lvl>
  </w:abstractNum>
  <w:abstractNum w:abstractNumId="32">
    <w:nsid w:val="7C495764"/>
    <w:multiLevelType w:val="hybridMultilevel"/>
    <w:tmpl w:val="6576D50A"/>
    <w:lvl w:ilvl="0" w:tplc="0D1C4A30">
      <w:start w:val="1"/>
      <w:numFmt w:val="taiwaneseCountingThousand"/>
      <w:lvlText w:val="%1、"/>
      <w:lvlJc w:val="left"/>
      <w:pPr>
        <w:tabs>
          <w:tab w:val="num" w:pos="430"/>
        </w:tabs>
        <w:ind w:left="430" w:hanging="43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3">
    <w:nsid w:val="7DC715D9"/>
    <w:multiLevelType w:val="hybridMultilevel"/>
    <w:tmpl w:val="3ACE7B54"/>
    <w:lvl w:ilvl="0" w:tplc="04090015">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2"/>
  </w:num>
  <w:num w:numId="2">
    <w:abstractNumId w:val="19"/>
  </w:num>
  <w:num w:numId="3">
    <w:abstractNumId w:val="21"/>
  </w:num>
  <w:num w:numId="4">
    <w:abstractNumId w:val="33"/>
  </w:num>
  <w:num w:numId="5">
    <w:abstractNumId w:val="20"/>
  </w:num>
  <w:num w:numId="6">
    <w:abstractNumId w:val="13"/>
  </w:num>
  <w:num w:numId="7">
    <w:abstractNumId w:val="7"/>
  </w:num>
  <w:num w:numId="8">
    <w:abstractNumId w:val="32"/>
  </w:num>
  <w:num w:numId="9">
    <w:abstractNumId w:val="29"/>
  </w:num>
  <w:num w:numId="10">
    <w:abstractNumId w:val="16"/>
  </w:num>
  <w:num w:numId="11">
    <w:abstractNumId w:val="26"/>
  </w:num>
  <w:num w:numId="12">
    <w:abstractNumId w:val="10"/>
  </w:num>
  <w:num w:numId="13">
    <w:abstractNumId w:val="15"/>
  </w:num>
  <w:num w:numId="14">
    <w:abstractNumId w:val="4"/>
  </w:num>
  <w:num w:numId="15">
    <w:abstractNumId w:val="27"/>
  </w:num>
  <w:num w:numId="16">
    <w:abstractNumId w:val="2"/>
  </w:num>
  <w:num w:numId="17">
    <w:abstractNumId w:val="25"/>
  </w:num>
  <w:num w:numId="18">
    <w:abstractNumId w:val="6"/>
  </w:num>
  <w:num w:numId="19">
    <w:abstractNumId w:val="30"/>
  </w:num>
  <w:num w:numId="20">
    <w:abstractNumId w:val="23"/>
  </w:num>
  <w:num w:numId="21">
    <w:abstractNumId w:val="17"/>
  </w:num>
  <w:num w:numId="22">
    <w:abstractNumId w:val="18"/>
  </w:num>
  <w:num w:numId="23">
    <w:abstractNumId w:val="5"/>
  </w:num>
  <w:num w:numId="24">
    <w:abstractNumId w:val="14"/>
  </w:num>
  <w:num w:numId="25">
    <w:abstractNumId w:val="1"/>
  </w:num>
  <w:num w:numId="26">
    <w:abstractNumId w:val="28"/>
  </w:num>
  <w:num w:numId="27">
    <w:abstractNumId w:val="11"/>
  </w:num>
  <w:num w:numId="28">
    <w:abstractNumId w:val="3"/>
  </w:num>
  <w:num w:numId="29">
    <w:abstractNumId w:val="31"/>
  </w:num>
  <w:num w:numId="30">
    <w:abstractNumId w:val="24"/>
  </w:num>
  <w:num w:numId="31">
    <w:abstractNumId w:val="9"/>
  </w:num>
  <w:num w:numId="32">
    <w:abstractNumId w:val="0"/>
  </w:num>
  <w:num w:numId="33">
    <w:abstractNumId w:val="22"/>
  </w:num>
  <w:num w:numId="34">
    <w:abstractNumId w:val="8"/>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394D"/>
    <w:rsid w:val="00003E14"/>
    <w:rsid w:val="00005DCB"/>
    <w:rsid w:val="00012A28"/>
    <w:rsid w:val="00015A78"/>
    <w:rsid w:val="00016AF6"/>
    <w:rsid w:val="00022AAB"/>
    <w:rsid w:val="0002489A"/>
    <w:rsid w:val="00026322"/>
    <w:rsid w:val="000313AD"/>
    <w:rsid w:val="00043FF5"/>
    <w:rsid w:val="0004516D"/>
    <w:rsid w:val="000455A6"/>
    <w:rsid w:val="0005282C"/>
    <w:rsid w:val="00052DE4"/>
    <w:rsid w:val="00052F2B"/>
    <w:rsid w:val="00053182"/>
    <w:rsid w:val="00055ABD"/>
    <w:rsid w:val="000561CE"/>
    <w:rsid w:val="000571A9"/>
    <w:rsid w:val="00064FC6"/>
    <w:rsid w:val="00064FFD"/>
    <w:rsid w:val="00071DDC"/>
    <w:rsid w:val="00071E0E"/>
    <w:rsid w:val="000758ED"/>
    <w:rsid w:val="00080D2D"/>
    <w:rsid w:val="00082A88"/>
    <w:rsid w:val="00086145"/>
    <w:rsid w:val="0009155E"/>
    <w:rsid w:val="000944AC"/>
    <w:rsid w:val="000947E0"/>
    <w:rsid w:val="00095F9E"/>
    <w:rsid w:val="000A0A2A"/>
    <w:rsid w:val="000A266B"/>
    <w:rsid w:val="000A3C86"/>
    <w:rsid w:val="000A4874"/>
    <w:rsid w:val="000B1222"/>
    <w:rsid w:val="000B34B5"/>
    <w:rsid w:val="000B397F"/>
    <w:rsid w:val="000C0B95"/>
    <w:rsid w:val="000C5783"/>
    <w:rsid w:val="000C6FC8"/>
    <w:rsid w:val="000C7F34"/>
    <w:rsid w:val="000D2EA7"/>
    <w:rsid w:val="000D6B7C"/>
    <w:rsid w:val="000E27AD"/>
    <w:rsid w:val="000E36A9"/>
    <w:rsid w:val="000E5892"/>
    <w:rsid w:val="000E7121"/>
    <w:rsid w:val="000F5764"/>
    <w:rsid w:val="00102797"/>
    <w:rsid w:val="00112124"/>
    <w:rsid w:val="00113178"/>
    <w:rsid w:val="00113A05"/>
    <w:rsid w:val="0011443D"/>
    <w:rsid w:val="001151A0"/>
    <w:rsid w:val="001169BB"/>
    <w:rsid w:val="0011734F"/>
    <w:rsid w:val="00132303"/>
    <w:rsid w:val="00135F77"/>
    <w:rsid w:val="00136B0A"/>
    <w:rsid w:val="00140667"/>
    <w:rsid w:val="0014239D"/>
    <w:rsid w:val="001478D3"/>
    <w:rsid w:val="00150BB1"/>
    <w:rsid w:val="00157B6E"/>
    <w:rsid w:val="00162799"/>
    <w:rsid w:val="00163772"/>
    <w:rsid w:val="00164637"/>
    <w:rsid w:val="001721D6"/>
    <w:rsid w:val="00172A8E"/>
    <w:rsid w:val="0017468B"/>
    <w:rsid w:val="001752CE"/>
    <w:rsid w:val="00182DC0"/>
    <w:rsid w:val="00186532"/>
    <w:rsid w:val="00190BFF"/>
    <w:rsid w:val="00190EDA"/>
    <w:rsid w:val="00192597"/>
    <w:rsid w:val="001945C3"/>
    <w:rsid w:val="00197284"/>
    <w:rsid w:val="001A0091"/>
    <w:rsid w:val="001B627B"/>
    <w:rsid w:val="001C0E0D"/>
    <w:rsid w:val="001C163E"/>
    <w:rsid w:val="001C61E6"/>
    <w:rsid w:val="001D1DE6"/>
    <w:rsid w:val="001D3129"/>
    <w:rsid w:val="001D3DCB"/>
    <w:rsid w:val="001D505C"/>
    <w:rsid w:val="001D774F"/>
    <w:rsid w:val="001E0881"/>
    <w:rsid w:val="001E68C0"/>
    <w:rsid w:val="001E6B67"/>
    <w:rsid w:val="001E7302"/>
    <w:rsid w:val="001F025F"/>
    <w:rsid w:val="001F439B"/>
    <w:rsid w:val="001F4D9B"/>
    <w:rsid w:val="00200241"/>
    <w:rsid w:val="00204183"/>
    <w:rsid w:val="002069B7"/>
    <w:rsid w:val="00207DCE"/>
    <w:rsid w:val="002243BE"/>
    <w:rsid w:val="00224CBF"/>
    <w:rsid w:val="0022562A"/>
    <w:rsid w:val="002268B8"/>
    <w:rsid w:val="002277C4"/>
    <w:rsid w:val="002361AE"/>
    <w:rsid w:val="002549BE"/>
    <w:rsid w:val="00255668"/>
    <w:rsid w:val="00262C48"/>
    <w:rsid w:val="00265369"/>
    <w:rsid w:val="00271413"/>
    <w:rsid w:val="0027490D"/>
    <w:rsid w:val="002754B7"/>
    <w:rsid w:val="00287106"/>
    <w:rsid w:val="0028794E"/>
    <w:rsid w:val="002943E4"/>
    <w:rsid w:val="002965DE"/>
    <w:rsid w:val="00296F66"/>
    <w:rsid w:val="002A139F"/>
    <w:rsid w:val="002A164D"/>
    <w:rsid w:val="002A3C25"/>
    <w:rsid w:val="002B0703"/>
    <w:rsid w:val="002B3CFE"/>
    <w:rsid w:val="002B53BB"/>
    <w:rsid w:val="002B6800"/>
    <w:rsid w:val="002C52F7"/>
    <w:rsid w:val="002C68A8"/>
    <w:rsid w:val="002C6C39"/>
    <w:rsid w:val="002D11B6"/>
    <w:rsid w:val="002D20B7"/>
    <w:rsid w:val="002D2E92"/>
    <w:rsid w:val="002D36DE"/>
    <w:rsid w:val="002D5C8E"/>
    <w:rsid w:val="002D5ECE"/>
    <w:rsid w:val="002D6F9F"/>
    <w:rsid w:val="002E6DD9"/>
    <w:rsid w:val="002E7D00"/>
    <w:rsid w:val="002F6484"/>
    <w:rsid w:val="002F7CF4"/>
    <w:rsid w:val="00306228"/>
    <w:rsid w:val="00307926"/>
    <w:rsid w:val="00307DC2"/>
    <w:rsid w:val="00310FAC"/>
    <w:rsid w:val="0032103B"/>
    <w:rsid w:val="00321C03"/>
    <w:rsid w:val="003226B0"/>
    <w:rsid w:val="00330C83"/>
    <w:rsid w:val="00331AC2"/>
    <w:rsid w:val="00333572"/>
    <w:rsid w:val="00335BEC"/>
    <w:rsid w:val="003370D6"/>
    <w:rsid w:val="00337370"/>
    <w:rsid w:val="00341DA0"/>
    <w:rsid w:val="003421F7"/>
    <w:rsid w:val="00354A90"/>
    <w:rsid w:val="003620F3"/>
    <w:rsid w:val="00362ADD"/>
    <w:rsid w:val="00363430"/>
    <w:rsid w:val="00376190"/>
    <w:rsid w:val="00380244"/>
    <w:rsid w:val="00384C53"/>
    <w:rsid w:val="003871CC"/>
    <w:rsid w:val="00393CC0"/>
    <w:rsid w:val="003B0E85"/>
    <w:rsid w:val="003B2D0C"/>
    <w:rsid w:val="003B2D28"/>
    <w:rsid w:val="003B4370"/>
    <w:rsid w:val="003B4879"/>
    <w:rsid w:val="003C7A7B"/>
    <w:rsid w:val="003C7D36"/>
    <w:rsid w:val="003D001F"/>
    <w:rsid w:val="003D091E"/>
    <w:rsid w:val="003D378E"/>
    <w:rsid w:val="003E5092"/>
    <w:rsid w:val="003F2BA3"/>
    <w:rsid w:val="003F3D87"/>
    <w:rsid w:val="003F51FF"/>
    <w:rsid w:val="003F59BE"/>
    <w:rsid w:val="003F5F9A"/>
    <w:rsid w:val="00403C5B"/>
    <w:rsid w:val="00411706"/>
    <w:rsid w:val="00415417"/>
    <w:rsid w:val="00416808"/>
    <w:rsid w:val="00423F65"/>
    <w:rsid w:val="004258AE"/>
    <w:rsid w:val="0043385E"/>
    <w:rsid w:val="004369EF"/>
    <w:rsid w:val="00441766"/>
    <w:rsid w:val="00450B7B"/>
    <w:rsid w:val="00452857"/>
    <w:rsid w:val="004553A3"/>
    <w:rsid w:val="004573D1"/>
    <w:rsid w:val="00461B5B"/>
    <w:rsid w:val="004653F5"/>
    <w:rsid w:val="0046591B"/>
    <w:rsid w:val="00466AF0"/>
    <w:rsid w:val="004749B8"/>
    <w:rsid w:val="00483EF1"/>
    <w:rsid w:val="004879F8"/>
    <w:rsid w:val="004921FA"/>
    <w:rsid w:val="004924F9"/>
    <w:rsid w:val="004925AA"/>
    <w:rsid w:val="00496000"/>
    <w:rsid w:val="004A4D33"/>
    <w:rsid w:val="004A7B4D"/>
    <w:rsid w:val="004B1A69"/>
    <w:rsid w:val="004B39A5"/>
    <w:rsid w:val="004B4E3C"/>
    <w:rsid w:val="004B71D1"/>
    <w:rsid w:val="004C122A"/>
    <w:rsid w:val="004C1DAF"/>
    <w:rsid w:val="004C370E"/>
    <w:rsid w:val="004C4922"/>
    <w:rsid w:val="004C69F4"/>
    <w:rsid w:val="004C77EE"/>
    <w:rsid w:val="004D2CE6"/>
    <w:rsid w:val="004D366F"/>
    <w:rsid w:val="004D4DAE"/>
    <w:rsid w:val="004D5D12"/>
    <w:rsid w:val="004E0DED"/>
    <w:rsid w:val="004E3EFB"/>
    <w:rsid w:val="004F201C"/>
    <w:rsid w:val="004F23DE"/>
    <w:rsid w:val="0050479E"/>
    <w:rsid w:val="0050658F"/>
    <w:rsid w:val="00507A69"/>
    <w:rsid w:val="005107DA"/>
    <w:rsid w:val="00511B56"/>
    <w:rsid w:val="00512A85"/>
    <w:rsid w:val="00515338"/>
    <w:rsid w:val="00515672"/>
    <w:rsid w:val="005208E3"/>
    <w:rsid w:val="00525BCD"/>
    <w:rsid w:val="005307CE"/>
    <w:rsid w:val="005408B3"/>
    <w:rsid w:val="00544495"/>
    <w:rsid w:val="005458A9"/>
    <w:rsid w:val="00552C84"/>
    <w:rsid w:val="00552D6A"/>
    <w:rsid w:val="00553177"/>
    <w:rsid w:val="005564EC"/>
    <w:rsid w:val="00561437"/>
    <w:rsid w:val="005619FB"/>
    <w:rsid w:val="00562C20"/>
    <w:rsid w:val="00567598"/>
    <w:rsid w:val="00571514"/>
    <w:rsid w:val="00581D99"/>
    <w:rsid w:val="00582743"/>
    <w:rsid w:val="005940A4"/>
    <w:rsid w:val="005960D7"/>
    <w:rsid w:val="005967BD"/>
    <w:rsid w:val="005A581C"/>
    <w:rsid w:val="005B0074"/>
    <w:rsid w:val="005B3398"/>
    <w:rsid w:val="005B6778"/>
    <w:rsid w:val="005D3C0E"/>
    <w:rsid w:val="005D6A2B"/>
    <w:rsid w:val="005F5FAD"/>
    <w:rsid w:val="00601C66"/>
    <w:rsid w:val="00603AF8"/>
    <w:rsid w:val="006049FE"/>
    <w:rsid w:val="00607C5A"/>
    <w:rsid w:val="00611A7E"/>
    <w:rsid w:val="00612DD7"/>
    <w:rsid w:val="006179C0"/>
    <w:rsid w:val="00624579"/>
    <w:rsid w:val="00626709"/>
    <w:rsid w:val="00626A4D"/>
    <w:rsid w:val="00631E73"/>
    <w:rsid w:val="006323AB"/>
    <w:rsid w:val="0063260F"/>
    <w:rsid w:val="00642E5A"/>
    <w:rsid w:val="006432FC"/>
    <w:rsid w:val="006458BF"/>
    <w:rsid w:val="00646362"/>
    <w:rsid w:val="0065790D"/>
    <w:rsid w:val="00663734"/>
    <w:rsid w:val="006647B7"/>
    <w:rsid w:val="00667E77"/>
    <w:rsid w:val="0067286C"/>
    <w:rsid w:val="0068010A"/>
    <w:rsid w:val="00695474"/>
    <w:rsid w:val="00697310"/>
    <w:rsid w:val="006A02B1"/>
    <w:rsid w:val="006A0BC6"/>
    <w:rsid w:val="006A4442"/>
    <w:rsid w:val="006A6BC1"/>
    <w:rsid w:val="006B028C"/>
    <w:rsid w:val="006B2FF2"/>
    <w:rsid w:val="006B5EE9"/>
    <w:rsid w:val="006C6E16"/>
    <w:rsid w:val="006C786E"/>
    <w:rsid w:val="006D21DE"/>
    <w:rsid w:val="006E0706"/>
    <w:rsid w:val="006E1F09"/>
    <w:rsid w:val="006E25CD"/>
    <w:rsid w:val="006E3688"/>
    <w:rsid w:val="006E3741"/>
    <w:rsid w:val="006E6295"/>
    <w:rsid w:val="006E6BFE"/>
    <w:rsid w:val="006F183A"/>
    <w:rsid w:val="006F48B5"/>
    <w:rsid w:val="006F5A70"/>
    <w:rsid w:val="006F5E6A"/>
    <w:rsid w:val="00701E9E"/>
    <w:rsid w:val="00701FBE"/>
    <w:rsid w:val="00702D94"/>
    <w:rsid w:val="0070438B"/>
    <w:rsid w:val="00704FD7"/>
    <w:rsid w:val="00710B0C"/>
    <w:rsid w:val="00711AFC"/>
    <w:rsid w:val="00711B30"/>
    <w:rsid w:val="0071300E"/>
    <w:rsid w:val="0071744B"/>
    <w:rsid w:val="007229C3"/>
    <w:rsid w:val="00722A4F"/>
    <w:rsid w:val="00734A47"/>
    <w:rsid w:val="00737058"/>
    <w:rsid w:val="007370B8"/>
    <w:rsid w:val="007421DE"/>
    <w:rsid w:val="0074349F"/>
    <w:rsid w:val="007578B6"/>
    <w:rsid w:val="00757AE3"/>
    <w:rsid w:val="00771133"/>
    <w:rsid w:val="00776BA2"/>
    <w:rsid w:val="00780D65"/>
    <w:rsid w:val="00781672"/>
    <w:rsid w:val="00781A21"/>
    <w:rsid w:val="00782D91"/>
    <w:rsid w:val="00782F4B"/>
    <w:rsid w:val="00786481"/>
    <w:rsid w:val="0079116D"/>
    <w:rsid w:val="00791797"/>
    <w:rsid w:val="00794095"/>
    <w:rsid w:val="00794188"/>
    <w:rsid w:val="00797387"/>
    <w:rsid w:val="007A0264"/>
    <w:rsid w:val="007A6290"/>
    <w:rsid w:val="007B198E"/>
    <w:rsid w:val="007B55E1"/>
    <w:rsid w:val="007B5929"/>
    <w:rsid w:val="007B7EFC"/>
    <w:rsid w:val="007C35C4"/>
    <w:rsid w:val="007C3A83"/>
    <w:rsid w:val="007C7475"/>
    <w:rsid w:val="007C774C"/>
    <w:rsid w:val="007D0391"/>
    <w:rsid w:val="007D208A"/>
    <w:rsid w:val="007D2AF9"/>
    <w:rsid w:val="007E368B"/>
    <w:rsid w:val="007E541E"/>
    <w:rsid w:val="007F5B44"/>
    <w:rsid w:val="007F6FF8"/>
    <w:rsid w:val="0081277B"/>
    <w:rsid w:val="008153BA"/>
    <w:rsid w:val="00820C04"/>
    <w:rsid w:val="00821447"/>
    <w:rsid w:val="008261B8"/>
    <w:rsid w:val="008276EC"/>
    <w:rsid w:val="00830063"/>
    <w:rsid w:val="00830E74"/>
    <w:rsid w:val="00833DD4"/>
    <w:rsid w:val="008366D8"/>
    <w:rsid w:val="0083711C"/>
    <w:rsid w:val="008401D8"/>
    <w:rsid w:val="00843DFD"/>
    <w:rsid w:val="00864765"/>
    <w:rsid w:val="00865D0B"/>
    <w:rsid w:val="00867EF7"/>
    <w:rsid w:val="00870B75"/>
    <w:rsid w:val="008841B8"/>
    <w:rsid w:val="00887289"/>
    <w:rsid w:val="00893928"/>
    <w:rsid w:val="00894929"/>
    <w:rsid w:val="00895D9B"/>
    <w:rsid w:val="0089609D"/>
    <w:rsid w:val="0089695A"/>
    <w:rsid w:val="008A4EE8"/>
    <w:rsid w:val="008A5BC3"/>
    <w:rsid w:val="008B0269"/>
    <w:rsid w:val="008B2B39"/>
    <w:rsid w:val="008B767A"/>
    <w:rsid w:val="008C0858"/>
    <w:rsid w:val="008C478B"/>
    <w:rsid w:val="008C5147"/>
    <w:rsid w:val="008C7C09"/>
    <w:rsid w:val="008C7EC7"/>
    <w:rsid w:val="008D5124"/>
    <w:rsid w:val="008E22DA"/>
    <w:rsid w:val="008E3291"/>
    <w:rsid w:val="008E512E"/>
    <w:rsid w:val="008E6DA1"/>
    <w:rsid w:val="008F2B0E"/>
    <w:rsid w:val="00904083"/>
    <w:rsid w:val="00904AC5"/>
    <w:rsid w:val="00905CF1"/>
    <w:rsid w:val="00914F85"/>
    <w:rsid w:val="00915AF9"/>
    <w:rsid w:val="00922A2E"/>
    <w:rsid w:val="009269A5"/>
    <w:rsid w:val="009275A4"/>
    <w:rsid w:val="0093488E"/>
    <w:rsid w:val="00945792"/>
    <w:rsid w:val="00947527"/>
    <w:rsid w:val="009478DA"/>
    <w:rsid w:val="0095395C"/>
    <w:rsid w:val="00955590"/>
    <w:rsid w:val="00957644"/>
    <w:rsid w:val="00964446"/>
    <w:rsid w:val="00965351"/>
    <w:rsid w:val="00971694"/>
    <w:rsid w:val="009807BF"/>
    <w:rsid w:val="00981AFD"/>
    <w:rsid w:val="009926AF"/>
    <w:rsid w:val="00994866"/>
    <w:rsid w:val="009A5B5D"/>
    <w:rsid w:val="009A7F82"/>
    <w:rsid w:val="009B04EC"/>
    <w:rsid w:val="009B7A1A"/>
    <w:rsid w:val="009C1648"/>
    <w:rsid w:val="009C1889"/>
    <w:rsid w:val="009C7CD0"/>
    <w:rsid w:val="009D191E"/>
    <w:rsid w:val="009D4031"/>
    <w:rsid w:val="009E24FB"/>
    <w:rsid w:val="009E2CD4"/>
    <w:rsid w:val="009E4940"/>
    <w:rsid w:val="009E7690"/>
    <w:rsid w:val="009F5337"/>
    <w:rsid w:val="009F735D"/>
    <w:rsid w:val="00A11D85"/>
    <w:rsid w:val="00A158AA"/>
    <w:rsid w:val="00A22D9F"/>
    <w:rsid w:val="00A344F0"/>
    <w:rsid w:val="00A357FF"/>
    <w:rsid w:val="00A358C4"/>
    <w:rsid w:val="00A40EB5"/>
    <w:rsid w:val="00A430A5"/>
    <w:rsid w:val="00A4349F"/>
    <w:rsid w:val="00A466D0"/>
    <w:rsid w:val="00A47982"/>
    <w:rsid w:val="00A5255A"/>
    <w:rsid w:val="00A55FB3"/>
    <w:rsid w:val="00A6249B"/>
    <w:rsid w:val="00A634E5"/>
    <w:rsid w:val="00A6373D"/>
    <w:rsid w:val="00A66413"/>
    <w:rsid w:val="00A66E0B"/>
    <w:rsid w:val="00A719E6"/>
    <w:rsid w:val="00A8050A"/>
    <w:rsid w:val="00A84BEA"/>
    <w:rsid w:val="00A9060A"/>
    <w:rsid w:val="00A9136F"/>
    <w:rsid w:val="00A916E5"/>
    <w:rsid w:val="00A9309F"/>
    <w:rsid w:val="00A9759D"/>
    <w:rsid w:val="00AA384D"/>
    <w:rsid w:val="00AA3E1F"/>
    <w:rsid w:val="00AB4BEA"/>
    <w:rsid w:val="00AC242A"/>
    <w:rsid w:val="00AC2513"/>
    <w:rsid w:val="00AD08B8"/>
    <w:rsid w:val="00AD12B9"/>
    <w:rsid w:val="00AD37CF"/>
    <w:rsid w:val="00AE0F52"/>
    <w:rsid w:val="00AF120B"/>
    <w:rsid w:val="00AF70D6"/>
    <w:rsid w:val="00B136E1"/>
    <w:rsid w:val="00B137D9"/>
    <w:rsid w:val="00B15E05"/>
    <w:rsid w:val="00B168FA"/>
    <w:rsid w:val="00B2099A"/>
    <w:rsid w:val="00B20C38"/>
    <w:rsid w:val="00B21AD0"/>
    <w:rsid w:val="00B22870"/>
    <w:rsid w:val="00B2323E"/>
    <w:rsid w:val="00B30EF6"/>
    <w:rsid w:val="00B32353"/>
    <w:rsid w:val="00B37A86"/>
    <w:rsid w:val="00B4285F"/>
    <w:rsid w:val="00B42DBB"/>
    <w:rsid w:val="00B43C78"/>
    <w:rsid w:val="00B4454B"/>
    <w:rsid w:val="00B45FB6"/>
    <w:rsid w:val="00B53641"/>
    <w:rsid w:val="00B5785A"/>
    <w:rsid w:val="00B74049"/>
    <w:rsid w:val="00B75EAB"/>
    <w:rsid w:val="00B763A9"/>
    <w:rsid w:val="00B77B7D"/>
    <w:rsid w:val="00B80AF6"/>
    <w:rsid w:val="00B80BD2"/>
    <w:rsid w:val="00B81EF3"/>
    <w:rsid w:val="00B83953"/>
    <w:rsid w:val="00B85D05"/>
    <w:rsid w:val="00B90D8C"/>
    <w:rsid w:val="00B9141E"/>
    <w:rsid w:val="00B92A8C"/>
    <w:rsid w:val="00B95FB1"/>
    <w:rsid w:val="00B96249"/>
    <w:rsid w:val="00B96307"/>
    <w:rsid w:val="00B9736E"/>
    <w:rsid w:val="00BA1FEB"/>
    <w:rsid w:val="00BA2058"/>
    <w:rsid w:val="00BA384B"/>
    <w:rsid w:val="00BA4F48"/>
    <w:rsid w:val="00BA591E"/>
    <w:rsid w:val="00BA72F6"/>
    <w:rsid w:val="00BA7863"/>
    <w:rsid w:val="00BB0500"/>
    <w:rsid w:val="00BB0B26"/>
    <w:rsid w:val="00BB1B3D"/>
    <w:rsid w:val="00BB2FA7"/>
    <w:rsid w:val="00BB6822"/>
    <w:rsid w:val="00BC7307"/>
    <w:rsid w:val="00BD4BC5"/>
    <w:rsid w:val="00BE19E8"/>
    <w:rsid w:val="00BE1AB4"/>
    <w:rsid w:val="00BE3342"/>
    <w:rsid w:val="00BE491D"/>
    <w:rsid w:val="00BF3422"/>
    <w:rsid w:val="00BF7AD6"/>
    <w:rsid w:val="00C02756"/>
    <w:rsid w:val="00C034F5"/>
    <w:rsid w:val="00C14EFC"/>
    <w:rsid w:val="00C15A8B"/>
    <w:rsid w:val="00C204F9"/>
    <w:rsid w:val="00C23CAA"/>
    <w:rsid w:val="00C24A49"/>
    <w:rsid w:val="00C315FE"/>
    <w:rsid w:val="00C32D20"/>
    <w:rsid w:val="00C35972"/>
    <w:rsid w:val="00C37103"/>
    <w:rsid w:val="00C3755E"/>
    <w:rsid w:val="00C40AF9"/>
    <w:rsid w:val="00C65DDC"/>
    <w:rsid w:val="00C668EE"/>
    <w:rsid w:val="00C74193"/>
    <w:rsid w:val="00C75714"/>
    <w:rsid w:val="00C768D9"/>
    <w:rsid w:val="00C7732F"/>
    <w:rsid w:val="00C83C61"/>
    <w:rsid w:val="00C86922"/>
    <w:rsid w:val="00C92961"/>
    <w:rsid w:val="00C943B5"/>
    <w:rsid w:val="00CA2A47"/>
    <w:rsid w:val="00CA7194"/>
    <w:rsid w:val="00CA7764"/>
    <w:rsid w:val="00CB2A8B"/>
    <w:rsid w:val="00CC14B4"/>
    <w:rsid w:val="00CC18AF"/>
    <w:rsid w:val="00CC357F"/>
    <w:rsid w:val="00CC4DC4"/>
    <w:rsid w:val="00CC71A3"/>
    <w:rsid w:val="00CD215A"/>
    <w:rsid w:val="00CE56AA"/>
    <w:rsid w:val="00D04EEF"/>
    <w:rsid w:val="00D05039"/>
    <w:rsid w:val="00D05D04"/>
    <w:rsid w:val="00D075AC"/>
    <w:rsid w:val="00D078F0"/>
    <w:rsid w:val="00D12061"/>
    <w:rsid w:val="00D1496E"/>
    <w:rsid w:val="00D158DA"/>
    <w:rsid w:val="00D15B04"/>
    <w:rsid w:val="00D22DA5"/>
    <w:rsid w:val="00D23388"/>
    <w:rsid w:val="00D245D9"/>
    <w:rsid w:val="00D27932"/>
    <w:rsid w:val="00D32736"/>
    <w:rsid w:val="00D32772"/>
    <w:rsid w:val="00D33446"/>
    <w:rsid w:val="00D40FB2"/>
    <w:rsid w:val="00D4141E"/>
    <w:rsid w:val="00D42C76"/>
    <w:rsid w:val="00D44769"/>
    <w:rsid w:val="00D44BE9"/>
    <w:rsid w:val="00D46B2E"/>
    <w:rsid w:val="00D61398"/>
    <w:rsid w:val="00D6171C"/>
    <w:rsid w:val="00D64B0C"/>
    <w:rsid w:val="00D66D4C"/>
    <w:rsid w:val="00D74291"/>
    <w:rsid w:val="00D74C5A"/>
    <w:rsid w:val="00D76AE0"/>
    <w:rsid w:val="00D844F9"/>
    <w:rsid w:val="00D84C60"/>
    <w:rsid w:val="00D90B95"/>
    <w:rsid w:val="00D91492"/>
    <w:rsid w:val="00D92CCF"/>
    <w:rsid w:val="00D94590"/>
    <w:rsid w:val="00D96D07"/>
    <w:rsid w:val="00D9772E"/>
    <w:rsid w:val="00DA247F"/>
    <w:rsid w:val="00DB5F4F"/>
    <w:rsid w:val="00DC1746"/>
    <w:rsid w:val="00DC34A7"/>
    <w:rsid w:val="00DC67C3"/>
    <w:rsid w:val="00DC71AF"/>
    <w:rsid w:val="00DD0370"/>
    <w:rsid w:val="00DD03B4"/>
    <w:rsid w:val="00DD260C"/>
    <w:rsid w:val="00DD61DC"/>
    <w:rsid w:val="00DD7C6E"/>
    <w:rsid w:val="00DE4320"/>
    <w:rsid w:val="00DF38E7"/>
    <w:rsid w:val="00DF5C8A"/>
    <w:rsid w:val="00E03C2E"/>
    <w:rsid w:val="00E126EE"/>
    <w:rsid w:val="00E13785"/>
    <w:rsid w:val="00E16E15"/>
    <w:rsid w:val="00E2013A"/>
    <w:rsid w:val="00E2069F"/>
    <w:rsid w:val="00E21643"/>
    <w:rsid w:val="00E22DE2"/>
    <w:rsid w:val="00E30F55"/>
    <w:rsid w:val="00E31F6B"/>
    <w:rsid w:val="00E364C6"/>
    <w:rsid w:val="00E36EED"/>
    <w:rsid w:val="00E37A14"/>
    <w:rsid w:val="00E4357C"/>
    <w:rsid w:val="00E443F5"/>
    <w:rsid w:val="00E53A41"/>
    <w:rsid w:val="00E6036A"/>
    <w:rsid w:val="00E70BDA"/>
    <w:rsid w:val="00E71BE1"/>
    <w:rsid w:val="00E71EA8"/>
    <w:rsid w:val="00E73A18"/>
    <w:rsid w:val="00E76FE4"/>
    <w:rsid w:val="00E81320"/>
    <w:rsid w:val="00E818FC"/>
    <w:rsid w:val="00E85065"/>
    <w:rsid w:val="00E863DD"/>
    <w:rsid w:val="00E9475F"/>
    <w:rsid w:val="00EA394D"/>
    <w:rsid w:val="00EA47C0"/>
    <w:rsid w:val="00EA4C2F"/>
    <w:rsid w:val="00EA644E"/>
    <w:rsid w:val="00EA7B3F"/>
    <w:rsid w:val="00EB3727"/>
    <w:rsid w:val="00EB67F8"/>
    <w:rsid w:val="00EB77AF"/>
    <w:rsid w:val="00EC4B37"/>
    <w:rsid w:val="00EC563C"/>
    <w:rsid w:val="00EC57C4"/>
    <w:rsid w:val="00EC6807"/>
    <w:rsid w:val="00EC748D"/>
    <w:rsid w:val="00ED3DDA"/>
    <w:rsid w:val="00ED5A2C"/>
    <w:rsid w:val="00ED5DC9"/>
    <w:rsid w:val="00ED7CBE"/>
    <w:rsid w:val="00EE1D66"/>
    <w:rsid w:val="00EF05F3"/>
    <w:rsid w:val="00EF667A"/>
    <w:rsid w:val="00F01F8D"/>
    <w:rsid w:val="00F039DE"/>
    <w:rsid w:val="00F154D0"/>
    <w:rsid w:val="00F15A32"/>
    <w:rsid w:val="00F21D72"/>
    <w:rsid w:val="00F222CB"/>
    <w:rsid w:val="00F22FA6"/>
    <w:rsid w:val="00F24B1B"/>
    <w:rsid w:val="00F267E3"/>
    <w:rsid w:val="00F26967"/>
    <w:rsid w:val="00F274A7"/>
    <w:rsid w:val="00F41011"/>
    <w:rsid w:val="00F42006"/>
    <w:rsid w:val="00F47BCB"/>
    <w:rsid w:val="00F54310"/>
    <w:rsid w:val="00F55871"/>
    <w:rsid w:val="00F55A2D"/>
    <w:rsid w:val="00F73D03"/>
    <w:rsid w:val="00F7781C"/>
    <w:rsid w:val="00F81C17"/>
    <w:rsid w:val="00F824AA"/>
    <w:rsid w:val="00F832D8"/>
    <w:rsid w:val="00F857C6"/>
    <w:rsid w:val="00F9481E"/>
    <w:rsid w:val="00F967E3"/>
    <w:rsid w:val="00F97A34"/>
    <w:rsid w:val="00FA7563"/>
    <w:rsid w:val="00FB32B6"/>
    <w:rsid w:val="00FC250C"/>
    <w:rsid w:val="00FC5396"/>
    <w:rsid w:val="00FC5815"/>
    <w:rsid w:val="00FD5CE2"/>
    <w:rsid w:val="00FE329F"/>
    <w:rsid w:val="00FF6B71"/>
    <w:rsid w:val="00FF6F2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Preformatte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2C68A8"/>
    <w:pPr>
      <w:tabs>
        <w:tab w:val="center" w:pos="4153"/>
        <w:tab w:val="right" w:pos="8306"/>
      </w:tabs>
      <w:snapToGrid w:val="0"/>
    </w:pPr>
    <w:rPr>
      <w:sz w:val="20"/>
      <w:szCs w:val="20"/>
    </w:rPr>
  </w:style>
  <w:style w:type="paragraph" w:customStyle="1" w:styleId="a5">
    <w:name w:val="條文內文"/>
    <w:basedOn w:val="a"/>
    <w:next w:val="a"/>
    <w:pPr>
      <w:kinsoku w:val="0"/>
      <w:overflowPunct w:val="0"/>
      <w:autoSpaceDE w:val="0"/>
      <w:autoSpaceDN w:val="0"/>
      <w:ind w:leftChars="500" w:left="500" w:firstLineChars="200" w:firstLine="200"/>
      <w:jc w:val="both"/>
      <w:textAlignment w:val="center"/>
    </w:pPr>
    <w:rPr>
      <w:rFonts w:ascii="華康細明體" w:eastAsia="華康細明體"/>
      <w:sz w:val="21"/>
    </w:rPr>
  </w:style>
  <w:style w:type="paragraph" w:customStyle="1" w:styleId="a6">
    <w:name w:val="款"/>
    <w:basedOn w:val="a"/>
    <w:pPr>
      <w:kinsoku w:val="0"/>
      <w:overflowPunct w:val="0"/>
      <w:autoSpaceDE w:val="0"/>
      <w:autoSpaceDN w:val="0"/>
      <w:ind w:leftChars="700" w:left="800" w:hangingChars="100" w:hanging="100"/>
      <w:jc w:val="both"/>
      <w:textAlignment w:val="center"/>
    </w:pPr>
    <w:rPr>
      <w:rFonts w:ascii="華康細明體" w:eastAsia="華康細明體" w:hAnsi="細明體"/>
      <w:bCs/>
      <w:sz w:val="21"/>
    </w:rPr>
  </w:style>
  <w:style w:type="paragraph" w:styleId="a7">
    <w:name w:val="Body Text Indent"/>
    <w:basedOn w:val="a"/>
    <w:pPr>
      <w:spacing w:beforeLines="50" w:before="180" w:afterLines="50" w:after="180"/>
      <w:ind w:left="720"/>
    </w:pPr>
    <w:rPr>
      <w:rFonts w:ascii="標楷體" w:eastAsia="標楷體" w:hAnsi="標楷體"/>
      <w:szCs w:val="26"/>
    </w:rPr>
  </w:style>
  <w:style w:type="paragraph" w:styleId="a8">
    <w:name w:val="annotation text"/>
    <w:basedOn w:val="a"/>
    <w:semiHidden/>
  </w:style>
  <w:style w:type="paragraph" w:styleId="2">
    <w:name w:val="Body Text Indent 2"/>
    <w:basedOn w:val="a"/>
    <w:pPr>
      <w:spacing w:after="120" w:line="480" w:lineRule="auto"/>
      <w:ind w:leftChars="200" w:left="480"/>
    </w:pPr>
  </w:style>
  <w:style w:type="paragraph" w:styleId="3">
    <w:name w:val="Body Text Indent 3"/>
    <w:basedOn w:val="a"/>
    <w:pPr>
      <w:spacing w:after="120"/>
      <w:ind w:leftChars="200" w:left="480"/>
    </w:pPr>
    <w:rPr>
      <w:sz w:val="16"/>
      <w:szCs w:val="16"/>
    </w:rPr>
  </w:style>
  <w:style w:type="paragraph" w:styleId="HTML">
    <w:name w:val="HTML Preformatted"/>
    <w:basedOn w:val="a"/>
    <w:link w:val="HTML0"/>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rPr>
  </w:style>
  <w:style w:type="character" w:customStyle="1" w:styleId="f121">
    <w:name w:val="f121"/>
    <w:rPr>
      <w:rFonts w:ascii="細明體" w:eastAsia="細明體" w:hAnsi="細明體" w:hint="eastAsia"/>
      <w:sz w:val="24"/>
      <w:szCs w:val="24"/>
    </w:rPr>
  </w:style>
  <w:style w:type="paragraph" w:styleId="a9">
    <w:name w:val="footnote text"/>
    <w:basedOn w:val="a"/>
    <w:semiHidden/>
    <w:pPr>
      <w:snapToGrid w:val="0"/>
    </w:pPr>
    <w:rPr>
      <w:sz w:val="20"/>
      <w:szCs w:val="20"/>
    </w:rPr>
  </w:style>
  <w:style w:type="character" w:customStyle="1" w:styleId="aa">
    <w:name w:val="註腳文字 字元"/>
    <w:locked/>
    <w:rPr>
      <w:rFonts w:eastAsia="新細明體"/>
      <w:kern w:val="2"/>
      <w:lang w:val="en-US" w:eastAsia="zh-TW" w:bidi="ar-SA"/>
    </w:rPr>
  </w:style>
  <w:style w:type="paragraph" w:styleId="ab">
    <w:name w:val="footer"/>
    <w:basedOn w:val="a"/>
    <w:pPr>
      <w:tabs>
        <w:tab w:val="center" w:pos="4153"/>
        <w:tab w:val="right" w:pos="8306"/>
      </w:tabs>
      <w:snapToGrid w:val="0"/>
    </w:pPr>
    <w:rPr>
      <w:sz w:val="20"/>
      <w:szCs w:val="20"/>
    </w:rPr>
  </w:style>
  <w:style w:type="character" w:styleId="ac">
    <w:name w:val="page number"/>
    <w:basedOn w:val="a0"/>
  </w:style>
  <w:style w:type="character" w:styleId="ad">
    <w:name w:val="annotation reference"/>
    <w:semiHidden/>
    <w:rPr>
      <w:sz w:val="18"/>
      <w:szCs w:val="18"/>
    </w:rPr>
  </w:style>
  <w:style w:type="paragraph" w:styleId="ae">
    <w:name w:val="annotation subject"/>
    <w:basedOn w:val="a8"/>
    <w:next w:val="a8"/>
    <w:semiHidden/>
    <w:rPr>
      <w:b/>
      <w:bCs/>
    </w:rPr>
  </w:style>
  <w:style w:type="paragraph" w:styleId="af">
    <w:name w:val="Balloon Text"/>
    <w:basedOn w:val="a"/>
    <w:semiHidden/>
    <w:rPr>
      <w:rFonts w:ascii="Arial" w:hAnsi="Arial"/>
      <w:sz w:val="18"/>
      <w:szCs w:val="18"/>
    </w:rPr>
  </w:style>
  <w:style w:type="paragraph" w:customStyle="1" w:styleId="1">
    <w:name w:val="條1"/>
    <w:basedOn w:val="a"/>
    <w:next w:val="a"/>
    <w:pPr>
      <w:kinsoku w:val="0"/>
      <w:overflowPunct w:val="0"/>
      <w:autoSpaceDE w:val="0"/>
      <w:autoSpaceDN w:val="0"/>
      <w:ind w:left="375" w:hangingChars="375" w:hanging="375"/>
      <w:jc w:val="both"/>
      <w:textAlignment w:val="center"/>
    </w:pPr>
    <w:rPr>
      <w:rFonts w:ascii="華康細明體" w:eastAsia="華康細明體"/>
      <w:sz w:val="21"/>
    </w:rPr>
  </w:style>
  <w:style w:type="paragraph" w:customStyle="1" w:styleId="10">
    <w:name w:val="條文內文1"/>
    <w:basedOn w:val="a"/>
    <w:next w:val="a"/>
    <w:pPr>
      <w:kinsoku w:val="0"/>
      <w:overflowPunct w:val="0"/>
      <w:autoSpaceDE w:val="0"/>
      <w:autoSpaceDN w:val="0"/>
      <w:ind w:leftChars="500" w:left="500" w:firstLineChars="200" w:firstLine="200"/>
      <w:jc w:val="both"/>
      <w:textAlignment w:val="center"/>
    </w:pPr>
    <w:rPr>
      <w:rFonts w:ascii="華康細明體" w:eastAsia="華康細明體"/>
      <w:sz w:val="21"/>
    </w:rPr>
  </w:style>
  <w:style w:type="paragraph" w:customStyle="1" w:styleId="af0">
    <w:name w:val="條"/>
    <w:basedOn w:val="a"/>
    <w:pPr>
      <w:kinsoku w:val="0"/>
      <w:overflowPunct w:val="0"/>
      <w:autoSpaceDE w:val="0"/>
      <w:autoSpaceDN w:val="0"/>
      <w:ind w:left="500" w:hangingChars="500" w:hanging="500"/>
      <w:jc w:val="both"/>
      <w:textAlignment w:val="center"/>
    </w:pPr>
    <w:rPr>
      <w:rFonts w:ascii="華康細明體" w:eastAsia="華康細明體" w:hAnsi="細明體"/>
      <w:bCs/>
      <w:sz w:val="21"/>
    </w:rPr>
  </w:style>
  <w:style w:type="paragraph" w:styleId="af1">
    <w:name w:val="Salutation"/>
    <w:basedOn w:val="a"/>
    <w:next w:val="a"/>
    <w:pPr>
      <w:kinsoku w:val="0"/>
      <w:overflowPunct w:val="0"/>
      <w:autoSpaceDE w:val="0"/>
      <w:autoSpaceDN w:val="0"/>
      <w:jc w:val="both"/>
      <w:textAlignment w:val="center"/>
    </w:pPr>
    <w:rPr>
      <w:rFonts w:ascii="新細明體" w:hAnsi="新細明體"/>
      <w:kern w:val="0"/>
      <w:szCs w:val="20"/>
    </w:rPr>
  </w:style>
  <w:style w:type="character" w:styleId="af2">
    <w:name w:val="Hyperlink"/>
    <w:autoRedefine/>
    <w:rPr>
      <w:rFonts w:ascii="新細明體" w:hAnsi="新細明體"/>
      <w:color w:val="808000"/>
      <w:sz w:val="20"/>
      <w:u w:val="single"/>
    </w:rPr>
  </w:style>
  <w:style w:type="character" w:customStyle="1" w:styleId="a4">
    <w:name w:val="頁首 字元"/>
    <w:link w:val="a3"/>
    <w:uiPriority w:val="99"/>
    <w:rsid w:val="002C68A8"/>
    <w:rPr>
      <w:kern w:val="2"/>
    </w:rPr>
  </w:style>
  <w:style w:type="paragraph" w:styleId="af3">
    <w:name w:val="Revision"/>
    <w:hidden/>
    <w:uiPriority w:val="99"/>
    <w:semiHidden/>
    <w:rsid w:val="004F23DE"/>
    <w:rPr>
      <w:kern w:val="2"/>
      <w:sz w:val="24"/>
      <w:szCs w:val="24"/>
    </w:rPr>
  </w:style>
  <w:style w:type="paragraph" w:styleId="af4">
    <w:name w:val="List Paragraph"/>
    <w:basedOn w:val="a"/>
    <w:uiPriority w:val="34"/>
    <w:qFormat/>
    <w:rsid w:val="00CC18AF"/>
    <w:pPr>
      <w:ind w:leftChars="200" w:left="480"/>
    </w:pPr>
  </w:style>
  <w:style w:type="character" w:customStyle="1" w:styleId="HTML0">
    <w:name w:val="HTML 預設格式 字元"/>
    <w:basedOn w:val="a0"/>
    <w:link w:val="HTML"/>
    <w:uiPriority w:val="99"/>
    <w:rsid w:val="00702D94"/>
    <w:rPr>
      <w:rFonts w:ascii="細明體" w:eastAsia="細明體" w:hAnsi="細明體" w:cs="細明體"/>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Preformatte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2C68A8"/>
    <w:pPr>
      <w:tabs>
        <w:tab w:val="center" w:pos="4153"/>
        <w:tab w:val="right" w:pos="8306"/>
      </w:tabs>
      <w:snapToGrid w:val="0"/>
    </w:pPr>
    <w:rPr>
      <w:sz w:val="20"/>
      <w:szCs w:val="20"/>
    </w:rPr>
  </w:style>
  <w:style w:type="paragraph" w:customStyle="1" w:styleId="a5">
    <w:name w:val="條文內文"/>
    <w:basedOn w:val="a"/>
    <w:next w:val="a"/>
    <w:pPr>
      <w:kinsoku w:val="0"/>
      <w:overflowPunct w:val="0"/>
      <w:autoSpaceDE w:val="0"/>
      <w:autoSpaceDN w:val="0"/>
      <w:ind w:leftChars="500" w:left="500" w:firstLineChars="200" w:firstLine="200"/>
      <w:jc w:val="both"/>
      <w:textAlignment w:val="center"/>
    </w:pPr>
    <w:rPr>
      <w:rFonts w:ascii="華康細明體" w:eastAsia="華康細明體"/>
      <w:sz w:val="21"/>
    </w:rPr>
  </w:style>
  <w:style w:type="paragraph" w:customStyle="1" w:styleId="a6">
    <w:name w:val="款"/>
    <w:basedOn w:val="a"/>
    <w:pPr>
      <w:kinsoku w:val="0"/>
      <w:overflowPunct w:val="0"/>
      <w:autoSpaceDE w:val="0"/>
      <w:autoSpaceDN w:val="0"/>
      <w:ind w:leftChars="700" w:left="800" w:hangingChars="100" w:hanging="100"/>
      <w:jc w:val="both"/>
      <w:textAlignment w:val="center"/>
    </w:pPr>
    <w:rPr>
      <w:rFonts w:ascii="華康細明體" w:eastAsia="華康細明體" w:hAnsi="細明體"/>
      <w:bCs/>
      <w:sz w:val="21"/>
    </w:rPr>
  </w:style>
  <w:style w:type="paragraph" w:styleId="a7">
    <w:name w:val="Body Text Indent"/>
    <w:basedOn w:val="a"/>
    <w:pPr>
      <w:spacing w:beforeLines="50" w:before="180" w:afterLines="50" w:after="180"/>
      <w:ind w:left="720"/>
    </w:pPr>
    <w:rPr>
      <w:rFonts w:ascii="標楷體" w:eastAsia="標楷體" w:hAnsi="標楷體"/>
      <w:szCs w:val="26"/>
    </w:rPr>
  </w:style>
  <w:style w:type="paragraph" w:styleId="a8">
    <w:name w:val="annotation text"/>
    <w:basedOn w:val="a"/>
    <w:semiHidden/>
  </w:style>
  <w:style w:type="paragraph" w:styleId="2">
    <w:name w:val="Body Text Indent 2"/>
    <w:basedOn w:val="a"/>
    <w:pPr>
      <w:spacing w:after="120" w:line="480" w:lineRule="auto"/>
      <w:ind w:leftChars="200" w:left="480"/>
    </w:pPr>
  </w:style>
  <w:style w:type="paragraph" w:styleId="3">
    <w:name w:val="Body Text Indent 3"/>
    <w:basedOn w:val="a"/>
    <w:pPr>
      <w:spacing w:after="120"/>
      <w:ind w:leftChars="200" w:left="480"/>
    </w:pPr>
    <w:rPr>
      <w:sz w:val="16"/>
      <w:szCs w:val="16"/>
    </w:rPr>
  </w:style>
  <w:style w:type="paragraph" w:styleId="HTML">
    <w:name w:val="HTML Preformatted"/>
    <w:basedOn w:val="a"/>
    <w:link w:val="HTML0"/>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rPr>
  </w:style>
  <w:style w:type="character" w:customStyle="1" w:styleId="f121">
    <w:name w:val="f121"/>
    <w:rPr>
      <w:rFonts w:ascii="細明體" w:eastAsia="細明體" w:hAnsi="細明體" w:hint="eastAsia"/>
      <w:sz w:val="24"/>
      <w:szCs w:val="24"/>
    </w:rPr>
  </w:style>
  <w:style w:type="paragraph" w:styleId="a9">
    <w:name w:val="footnote text"/>
    <w:basedOn w:val="a"/>
    <w:semiHidden/>
    <w:pPr>
      <w:snapToGrid w:val="0"/>
    </w:pPr>
    <w:rPr>
      <w:sz w:val="20"/>
      <w:szCs w:val="20"/>
    </w:rPr>
  </w:style>
  <w:style w:type="character" w:customStyle="1" w:styleId="aa">
    <w:name w:val="註腳文字 字元"/>
    <w:locked/>
    <w:rPr>
      <w:rFonts w:eastAsia="新細明體"/>
      <w:kern w:val="2"/>
      <w:lang w:val="en-US" w:eastAsia="zh-TW" w:bidi="ar-SA"/>
    </w:rPr>
  </w:style>
  <w:style w:type="paragraph" w:styleId="ab">
    <w:name w:val="footer"/>
    <w:basedOn w:val="a"/>
    <w:pPr>
      <w:tabs>
        <w:tab w:val="center" w:pos="4153"/>
        <w:tab w:val="right" w:pos="8306"/>
      </w:tabs>
      <w:snapToGrid w:val="0"/>
    </w:pPr>
    <w:rPr>
      <w:sz w:val="20"/>
      <w:szCs w:val="20"/>
    </w:rPr>
  </w:style>
  <w:style w:type="character" w:styleId="ac">
    <w:name w:val="page number"/>
    <w:basedOn w:val="a0"/>
  </w:style>
  <w:style w:type="character" w:styleId="ad">
    <w:name w:val="annotation reference"/>
    <w:semiHidden/>
    <w:rPr>
      <w:sz w:val="18"/>
      <w:szCs w:val="18"/>
    </w:rPr>
  </w:style>
  <w:style w:type="paragraph" w:styleId="ae">
    <w:name w:val="annotation subject"/>
    <w:basedOn w:val="a8"/>
    <w:next w:val="a8"/>
    <w:semiHidden/>
    <w:rPr>
      <w:b/>
      <w:bCs/>
    </w:rPr>
  </w:style>
  <w:style w:type="paragraph" w:styleId="af">
    <w:name w:val="Balloon Text"/>
    <w:basedOn w:val="a"/>
    <w:semiHidden/>
    <w:rPr>
      <w:rFonts w:ascii="Arial" w:hAnsi="Arial"/>
      <w:sz w:val="18"/>
      <w:szCs w:val="18"/>
    </w:rPr>
  </w:style>
  <w:style w:type="paragraph" w:customStyle="1" w:styleId="1">
    <w:name w:val="條1"/>
    <w:basedOn w:val="a"/>
    <w:next w:val="a"/>
    <w:pPr>
      <w:kinsoku w:val="0"/>
      <w:overflowPunct w:val="0"/>
      <w:autoSpaceDE w:val="0"/>
      <w:autoSpaceDN w:val="0"/>
      <w:ind w:left="375" w:hangingChars="375" w:hanging="375"/>
      <w:jc w:val="both"/>
      <w:textAlignment w:val="center"/>
    </w:pPr>
    <w:rPr>
      <w:rFonts w:ascii="華康細明體" w:eastAsia="華康細明體"/>
      <w:sz w:val="21"/>
    </w:rPr>
  </w:style>
  <w:style w:type="paragraph" w:customStyle="1" w:styleId="10">
    <w:name w:val="條文內文1"/>
    <w:basedOn w:val="a"/>
    <w:next w:val="a"/>
    <w:pPr>
      <w:kinsoku w:val="0"/>
      <w:overflowPunct w:val="0"/>
      <w:autoSpaceDE w:val="0"/>
      <w:autoSpaceDN w:val="0"/>
      <w:ind w:leftChars="500" w:left="500" w:firstLineChars="200" w:firstLine="200"/>
      <w:jc w:val="both"/>
      <w:textAlignment w:val="center"/>
    </w:pPr>
    <w:rPr>
      <w:rFonts w:ascii="華康細明體" w:eastAsia="華康細明體"/>
      <w:sz w:val="21"/>
    </w:rPr>
  </w:style>
  <w:style w:type="paragraph" w:customStyle="1" w:styleId="af0">
    <w:name w:val="條"/>
    <w:basedOn w:val="a"/>
    <w:pPr>
      <w:kinsoku w:val="0"/>
      <w:overflowPunct w:val="0"/>
      <w:autoSpaceDE w:val="0"/>
      <w:autoSpaceDN w:val="0"/>
      <w:ind w:left="500" w:hangingChars="500" w:hanging="500"/>
      <w:jc w:val="both"/>
      <w:textAlignment w:val="center"/>
    </w:pPr>
    <w:rPr>
      <w:rFonts w:ascii="華康細明體" w:eastAsia="華康細明體" w:hAnsi="細明體"/>
      <w:bCs/>
      <w:sz w:val="21"/>
    </w:rPr>
  </w:style>
  <w:style w:type="paragraph" w:styleId="af1">
    <w:name w:val="Salutation"/>
    <w:basedOn w:val="a"/>
    <w:next w:val="a"/>
    <w:pPr>
      <w:kinsoku w:val="0"/>
      <w:overflowPunct w:val="0"/>
      <w:autoSpaceDE w:val="0"/>
      <w:autoSpaceDN w:val="0"/>
      <w:jc w:val="both"/>
      <w:textAlignment w:val="center"/>
    </w:pPr>
    <w:rPr>
      <w:rFonts w:ascii="新細明體" w:hAnsi="新細明體"/>
      <w:kern w:val="0"/>
      <w:szCs w:val="20"/>
    </w:rPr>
  </w:style>
  <w:style w:type="character" w:styleId="af2">
    <w:name w:val="Hyperlink"/>
    <w:autoRedefine/>
    <w:rPr>
      <w:rFonts w:ascii="新細明體" w:hAnsi="新細明體"/>
      <w:color w:val="808000"/>
      <w:sz w:val="20"/>
      <w:u w:val="single"/>
    </w:rPr>
  </w:style>
  <w:style w:type="character" w:customStyle="1" w:styleId="a4">
    <w:name w:val="頁首 字元"/>
    <w:link w:val="a3"/>
    <w:uiPriority w:val="99"/>
    <w:rsid w:val="002C68A8"/>
    <w:rPr>
      <w:kern w:val="2"/>
    </w:rPr>
  </w:style>
  <w:style w:type="paragraph" w:styleId="af3">
    <w:name w:val="Revision"/>
    <w:hidden/>
    <w:uiPriority w:val="99"/>
    <w:semiHidden/>
    <w:rsid w:val="004F23DE"/>
    <w:rPr>
      <w:kern w:val="2"/>
      <w:sz w:val="24"/>
      <w:szCs w:val="24"/>
    </w:rPr>
  </w:style>
  <w:style w:type="paragraph" w:styleId="af4">
    <w:name w:val="List Paragraph"/>
    <w:basedOn w:val="a"/>
    <w:uiPriority w:val="34"/>
    <w:qFormat/>
    <w:rsid w:val="00CC18AF"/>
    <w:pPr>
      <w:ind w:leftChars="200" w:left="480"/>
    </w:pPr>
  </w:style>
  <w:style w:type="character" w:customStyle="1" w:styleId="HTML0">
    <w:name w:val="HTML 預設格式 字元"/>
    <w:basedOn w:val="a0"/>
    <w:link w:val="HTML"/>
    <w:uiPriority w:val="99"/>
    <w:rsid w:val="00702D94"/>
    <w:rPr>
      <w:rFonts w:ascii="細明體" w:eastAsia="細明體" w:hAnsi="細明體" w:cs="細明體"/>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8063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B65066E0A4814471BD0FEABF080944FB"/>
        <w:category>
          <w:name w:val="一般"/>
          <w:gallery w:val="placeholder"/>
        </w:category>
        <w:types>
          <w:type w:val="bbPlcHdr"/>
        </w:types>
        <w:behaviors>
          <w:behavior w:val="content"/>
        </w:behaviors>
        <w:guid w:val="{EDE5BAE0-8194-4F79-8555-809A6D7A2DBE}"/>
      </w:docPartPr>
      <w:docPartBody>
        <w:p w:rsidR="00785AAA" w:rsidRDefault="00DE2691" w:rsidP="00DE2691">
          <w:pPr>
            <w:pStyle w:val="B65066E0A4814471BD0FEABF080944FB"/>
          </w:pPr>
          <w:r>
            <w:rPr>
              <w:lang w:val="zh-TW"/>
            </w:rPr>
            <w:t>[</w:t>
          </w:r>
          <w:r>
            <w:rPr>
              <w:lang w:val="zh-TW"/>
            </w:rPr>
            <w:t>鍵入文字</w:t>
          </w:r>
          <w:r>
            <w:rPr>
              <w:lang w:val="zh-TW"/>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細明體">
    <w:altName w:val="新細明體"/>
    <w:charset w:val="88"/>
    <w:family w:val="modern"/>
    <w:pitch w:val="fixed"/>
    <w:sig w:usb0="80000001" w:usb1="28091800" w:usb2="00000016" w:usb3="00000000" w:csb0="00100000" w:csb1="00000000"/>
  </w:font>
  <w:font w:name="Arial">
    <w:panose1 w:val="020B0604020202020204"/>
    <w:charset w:val="00"/>
    <w:family w:val="swiss"/>
    <w:pitch w:val="variable"/>
    <w:sig w:usb0="E0002AFF" w:usb1="C0007843" w:usb2="00000009" w:usb3="00000000" w:csb0="000001FF" w:csb1="00000000"/>
  </w:font>
  <w:font w:name="華康中楷體">
    <w:altName w:val="新細明體"/>
    <w:charset w:val="88"/>
    <w:family w:val="modern"/>
    <w:pitch w:val="fixed"/>
    <w:sig w:usb0="00000001" w:usb1="08080000" w:usb2="00000010" w:usb3="00000000" w:csb0="0010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revisionView w:inkAnnotations="0"/>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2691"/>
    <w:rsid w:val="00034CE4"/>
    <w:rsid w:val="00180DB9"/>
    <w:rsid w:val="0033213D"/>
    <w:rsid w:val="00535A42"/>
    <w:rsid w:val="00665538"/>
    <w:rsid w:val="006D4338"/>
    <w:rsid w:val="00785AAA"/>
    <w:rsid w:val="007907F4"/>
    <w:rsid w:val="00812DC7"/>
    <w:rsid w:val="008E4BA5"/>
    <w:rsid w:val="00A747D0"/>
    <w:rsid w:val="00CC0A1A"/>
    <w:rsid w:val="00D22D9B"/>
    <w:rsid w:val="00D5624B"/>
    <w:rsid w:val="00DE2691"/>
    <w:rsid w:val="00F10D2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65066E0A4814471BD0FEABF080944FB">
    <w:name w:val="B65066E0A4814471BD0FEABF080944FB"/>
    <w:rsid w:val="00DE2691"/>
    <w:pPr>
      <w:widowControl w:val="0"/>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65066E0A4814471BD0FEABF080944FB">
    <w:name w:val="B65066E0A4814471BD0FEABF080944FB"/>
    <w:rsid w:val="00DE2691"/>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A05360-5162-4A0D-BC15-7B1A30CAF8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3856</Words>
  <Characters>21980</Characters>
  <Application>Microsoft Office Word</Application>
  <DocSecurity>0</DocSecurity>
  <Lines>183</Lines>
  <Paragraphs>51</Paragraphs>
  <ScaleCrop>false</ScaleCrop>
  <Company>CMT</Company>
  <LinksUpToDate>false</LinksUpToDate>
  <CharactersWithSpaces>25785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「大專校院性騷擾調查及處理流程Q＆A」（初稿）審查意見</dc:title>
  <dc:creator>吳志光</dc:creator>
  <cp:lastModifiedBy>moejsmpc</cp:lastModifiedBy>
  <cp:revision>2</cp:revision>
  <cp:lastPrinted>2013-05-07T05:46:00Z</cp:lastPrinted>
  <dcterms:created xsi:type="dcterms:W3CDTF">2013-05-28T02:25:00Z</dcterms:created>
  <dcterms:modified xsi:type="dcterms:W3CDTF">2013-05-28T02:25:00Z</dcterms:modified>
</cp:coreProperties>
</file>